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A63996" w14:textId="77777777" w:rsidR="001E21A3" w:rsidRPr="00BB0515" w:rsidRDefault="001E21A3" w:rsidP="001E21A3">
      <w:pPr>
        <w:spacing w:line="360" w:lineRule="auto"/>
        <w:jc w:val="center"/>
        <w:rPr>
          <w:rFonts w:cs="David"/>
          <w:b/>
          <w:bCs/>
          <w:rtl/>
        </w:rPr>
      </w:pPr>
      <w:bookmarkStart w:id="0" w:name="_Toc78122910"/>
      <w:bookmarkStart w:id="1" w:name="_Toc78123033"/>
      <w:bookmarkStart w:id="2" w:name="_Toc78167949"/>
      <w:r w:rsidRPr="00BB0515">
        <w:rPr>
          <w:noProof/>
        </w:rPr>
        <w:drawing>
          <wp:inline distT="0" distB="0" distL="0" distR="0" wp14:anchorId="71392947" wp14:editId="38F1888C">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7FBD1E2" w14:textId="77777777" w:rsidR="001E21A3" w:rsidRPr="00BB0515" w:rsidRDefault="001E21A3" w:rsidP="001E21A3">
      <w:pPr>
        <w:spacing w:line="360" w:lineRule="auto"/>
        <w:jc w:val="center"/>
        <w:rPr>
          <w:rFonts w:cs="David" w:hint="cs"/>
          <w:b/>
          <w:bCs/>
          <w:sz w:val="16"/>
          <w:szCs w:val="16"/>
          <w:rtl/>
        </w:rPr>
      </w:pPr>
      <w:bookmarkStart w:id="3" w:name="_GoBack"/>
    </w:p>
    <w:bookmarkEnd w:id="3"/>
    <w:p w14:paraId="12AFB341" w14:textId="77777777" w:rsidR="001E21A3" w:rsidRPr="00BB0515" w:rsidRDefault="001E21A3" w:rsidP="001E21A3">
      <w:pPr>
        <w:spacing w:line="360" w:lineRule="auto"/>
        <w:jc w:val="center"/>
        <w:rPr>
          <w:rFonts w:cs="David"/>
          <w:b/>
          <w:bCs/>
          <w:sz w:val="44"/>
          <w:szCs w:val="48"/>
          <w:rtl/>
        </w:rPr>
      </w:pPr>
      <w:r w:rsidRPr="00BB0515">
        <w:rPr>
          <w:rFonts w:cs="David"/>
          <w:b/>
          <w:bCs/>
          <w:sz w:val="44"/>
          <w:szCs w:val="48"/>
          <w:rtl/>
        </w:rPr>
        <w:t>מדינת ישראל</w:t>
      </w:r>
      <w:r w:rsidRPr="00BB0515">
        <w:rPr>
          <w:rFonts w:cs="David" w:hint="cs"/>
          <w:b/>
          <w:bCs/>
          <w:sz w:val="44"/>
          <w:szCs w:val="48"/>
          <w:rtl/>
        </w:rPr>
        <w:t xml:space="preserve"> - משרד האוצר</w:t>
      </w:r>
      <w:r w:rsidRPr="00BB0515">
        <w:rPr>
          <w:rFonts w:cs="David"/>
          <w:b/>
          <w:bCs/>
          <w:sz w:val="44"/>
          <w:szCs w:val="48"/>
          <w:rtl/>
        </w:rPr>
        <w:br/>
        <w:t xml:space="preserve"> אגף החשב הכללי</w:t>
      </w:r>
      <w:r w:rsidRPr="00BB0515">
        <w:rPr>
          <w:rFonts w:cs="David" w:hint="cs"/>
          <w:b/>
          <w:bCs/>
          <w:sz w:val="44"/>
          <w:szCs w:val="48"/>
          <w:rtl/>
        </w:rPr>
        <w:t xml:space="preserve"> - מינהל הרכש הממשלתי</w:t>
      </w:r>
    </w:p>
    <w:p w14:paraId="797C8AAB" w14:textId="77777777" w:rsidR="001E21A3" w:rsidRPr="00BB0515" w:rsidRDefault="001E21A3" w:rsidP="001E21A3">
      <w:pPr>
        <w:spacing w:line="360" w:lineRule="auto"/>
        <w:jc w:val="center"/>
        <w:rPr>
          <w:rFonts w:cs="David"/>
          <w:b/>
          <w:bCs/>
          <w:sz w:val="16"/>
          <w:szCs w:val="16"/>
          <w:rtl/>
        </w:rPr>
      </w:pPr>
    </w:p>
    <w:p w14:paraId="39E0BBF5" w14:textId="77777777" w:rsidR="001E21A3" w:rsidRPr="00BB0515" w:rsidRDefault="001E21A3" w:rsidP="00AA21FB">
      <w:pPr>
        <w:pStyle w:val="af5"/>
        <w:tabs>
          <w:tab w:val="left" w:pos="720"/>
        </w:tabs>
        <w:spacing w:line="360" w:lineRule="auto"/>
        <w:jc w:val="center"/>
        <w:rPr>
          <w:rFonts w:cs="David"/>
          <w:b/>
          <w:bCs/>
          <w:sz w:val="64"/>
          <w:szCs w:val="64"/>
        </w:rPr>
      </w:pPr>
      <w:r w:rsidRPr="00BB0515">
        <w:rPr>
          <w:rFonts w:cs="David" w:hint="cs"/>
          <w:b/>
          <w:bCs/>
          <w:sz w:val="64"/>
          <w:szCs w:val="64"/>
          <w:rtl/>
        </w:rPr>
        <w:t xml:space="preserve">מכרז מרכזי מממ - </w:t>
      </w:r>
      <w:r w:rsidRPr="00BB0515">
        <w:rPr>
          <w:rFonts w:cs="David"/>
          <w:b/>
          <w:bCs/>
          <w:sz w:val="64"/>
          <w:szCs w:val="64"/>
        </w:rPr>
        <w:t>201</w:t>
      </w:r>
      <w:r w:rsidR="003A0870">
        <w:rPr>
          <w:rFonts w:cs="David"/>
          <w:b/>
          <w:bCs/>
          <w:sz w:val="64"/>
          <w:szCs w:val="64"/>
        </w:rPr>
        <w:t>5</w:t>
      </w:r>
      <w:r w:rsidRPr="00BB0515">
        <w:rPr>
          <w:rFonts w:cs="David" w:hint="cs"/>
          <w:b/>
          <w:bCs/>
          <w:sz w:val="64"/>
          <w:szCs w:val="64"/>
          <w:rtl/>
        </w:rPr>
        <w:t>-</w:t>
      </w:r>
      <w:r w:rsidR="00AA21FB">
        <w:rPr>
          <w:rFonts w:cs="David"/>
          <w:b/>
          <w:bCs/>
          <w:sz w:val="64"/>
          <w:szCs w:val="64"/>
        </w:rPr>
        <w:t>11</w:t>
      </w:r>
    </w:p>
    <w:p w14:paraId="7D9766F7" w14:textId="77777777" w:rsidR="001E21A3" w:rsidRPr="00BB0515" w:rsidRDefault="001E21A3" w:rsidP="00980B88">
      <w:pPr>
        <w:pStyle w:val="51"/>
        <w:numPr>
          <w:ilvl w:val="0"/>
          <w:numId w:val="0"/>
        </w:numPr>
        <w:rPr>
          <w:rtl/>
        </w:rPr>
      </w:pPr>
    </w:p>
    <w:p w14:paraId="3455FE14" w14:textId="41945140" w:rsidR="001E21A3" w:rsidRPr="00BB0515" w:rsidRDefault="00BA526F" w:rsidP="000457D4">
      <w:pPr>
        <w:spacing w:line="360" w:lineRule="auto"/>
        <w:jc w:val="center"/>
        <w:rPr>
          <w:rFonts w:cs="David"/>
          <w:b/>
          <w:bCs/>
          <w:sz w:val="72"/>
          <w:szCs w:val="72"/>
          <w:rtl/>
        </w:rPr>
      </w:pPr>
      <w:r>
        <w:rPr>
          <w:rFonts w:cs="David"/>
          <w:b/>
          <w:bCs/>
          <w:sz w:val="72"/>
          <w:szCs w:val="72"/>
          <w:rtl/>
        </w:rPr>
        <w:t>לאספקת מערכות ושירותים בתחום אבטחת המידע והסייבר</w:t>
      </w:r>
      <w:r w:rsidR="00E30E4D" w:rsidRPr="00BB0515">
        <w:rPr>
          <w:rFonts w:cs="David"/>
          <w:b/>
          <w:bCs/>
          <w:sz w:val="72"/>
          <w:szCs w:val="72"/>
          <w:rtl/>
        </w:rPr>
        <w:t xml:space="preserve"> עבור משרדי הממשלה</w:t>
      </w:r>
    </w:p>
    <w:p w14:paraId="620111EA" w14:textId="77777777" w:rsidR="001E21A3" w:rsidRPr="00BB0515" w:rsidRDefault="001E21A3" w:rsidP="001E21A3">
      <w:pPr>
        <w:jc w:val="center"/>
        <w:rPr>
          <w:rFonts w:cs="David"/>
          <w:b/>
          <w:bCs/>
          <w:sz w:val="72"/>
          <w:szCs w:val="72"/>
          <w:rtl/>
        </w:rPr>
      </w:pPr>
    </w:p>
    <w:p w14:paraId="5E19373E"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מסמך זה הינו רכוש מדינת ישראל</w:t>
      </w:r>
    </w:p>
    <w:p w14:paraId="08691B52"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כל הזכויות שמורות למדינת ישראל (</w:t>
      </w:r>
      <w:r w:rsidRPr="00BB0515">
        <w:rPr>
          <w:rFonts w:cs="David"/>
          <w:b/>
          <w:bCs/>
          <w:sz w:val="20"/>
          <w:szCs w:val="32"/>
        </w:rPr>
        <w:t>C</w:t>
      </w:r>
      <w:r w:rsidRPr="00BB0515">
        <w:rPr>
          <w:rFonts w:cs="David"/>
          <w:b/>
          <w:bCs/>
          <w:sz w:val="20"/>
          <w:szCs w:val="32"/>
          <w:rtl/>
        </w:rPr>
        <w:t>)</w:t>
      </w:r>
    </w:p>
    <w:p w14:paraId="4349CB71"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המידע הכלול בו לא יפורסם, לא ישוכפל, ולא יעשה בו שימוש מלא, או חלקי, לכל מטרה שהיא מלבד מענה על מכרז מרכזי זה.</w:t>
      </w:r>
    </w:p>
    <w:p w14:paraId="010E7FCD" w14:textId="77777777" w:rsidR="001E21A3" w:rsidRPr="00BB0515" w:rsidRDefault="001E21A3" w:rsidP="00A855E6">
      <w:pPr>
        <w:spacing w:line="360" w:lineRule="auto"/>
        <w:jc w:val="center"/>
        <w:outlineLvl w:val="0"/>
        <w:rPr>
          <w:rFonts w:cs="David"/>
          <w:sz w:val="36"/>
          <w:szCs w:val="36"/>
          <w:rtl/>
        </w:rPr>
      </w:pPr>
      <w:bookmarkStart w:id="4" w:name="_Toc78122911"/>
      <w:r w:rsidRPr="00BB0515">
        <w:rPr>
          <w:rFonts w:cs="David"/>
          <w:sz w:val="36"/>
          <w:szCs w:val="36"/>
          <w:rtl/>
        </w:rPr>
        <w:br w:type="page"/>
      </w:r>
      <w:bookmarkEnd w:id="4"/>
      <w:r w:rsidRPr="00BB0515">
        <w:rPr>
          <w:rFonts w:cs="David"/>
          <w:sz w:val="36"/>
          <w:szCs w:val="36"/>
          <w:rtl/>
        </w:rPr>
        <w:lastRenderedPageBreak/>
        <w:t>תוכן עניינים</w:t>
      </w:r>
      <w:r w:rsidR="0051080A" w:rsidRPr="00BB0515">
        <w:rPr>
          <w:rFonts w:cs="David" w:hint="cs"/>
          <w:sz w:val="36"/>
          <w:szCs w:val="36"/>
          <w:rtl/>
        </w:rPr>
        <w:t xml:space="preserve"> </w:t>
      </w:r>
    </w:p>
    <w:p w14:paraId="020792C1" w14:textId="77777777" w:rsidR="00F35C9E" w:rsidRDefault="002E3230">
      <w:pPr>
        <w:pStyle w:val="TOC1"/>
        <w:tabs>
          <w:tab w:val="left" w:pos="467"/>
          <w:tab w:val="right" w:leader="dot" w:pos="8270"/>
        </w:tabs>
        <w:rPr>
          <w:rFonts w:asciiTheme="minorHAnsi" w:eastAsiaTheme="minorEastAsia" w:hAnsiTheme="minorHAnsi" w:cstheme="minorBidi"/>
          <w:b w:val="0"/>
          <w:bCs w:val="0"/>
          <w:caps w:val="0"/>
          <w:noProof/>
          <w:u w:val="none"/>
          <w:rtl/>
        </w:rPr>
      </w:pPr>
      <w:r w:rsidRPr="00BB0515">
        <w:rPr>
          <w:b w:val="0"/>
          <w:bCs w:val="0"/>
          <w:rtl/>
        </w:rPr>
        <w:fldChar w:fldCharType="begin"/>
      </w:r>
      <w:r w:rsidRPr="00BB0515">
        <w:rPr>
          <w:b w:val="0"/>
          <w:bCs w:val="0"/>
          <w:rtl/>
        </w:rPr>
        <w:instrText xml:space="preserve"> </w:instrText>
      </w:r>
      <w:r w:rsidRPr="00BB0515">
        <w:rPr>
          <w:b w:val="0"/>
          <w:bCs w:val="0"/>
        </w:rPr>
        <w:instrText>TOC</w:instrText>
      </w:r>
      <w:r w:rsidRPr="00BB0515">
        <w:rPr>
          <w:b w:val="0"/>
          <w:bCs w:val="0"/>
          <w:rtl/>
        </w:rPr>
        <w:instrText xml:space="preserve"> \</w:instrText>
      </w:r>
      <w:r w:rsidRPr="00BB0515">
        <w:rPr>
          <w:b w:val="0"/>
          <w:bCs w:val="0"/>
        </w:rPr>
        <w:instrText>h \z \t</w:instrText>
      </w:r>
      <w:r w:rsidRPr="00BB0515">
        <w:rPr>
          <w:b w:val="0"/>
          <w:bCs w:val="0"/>
          <w:rtl/>
        </w:rPr>
        <w:instrText xml:space="preserve"> "כותרת 1,1,כותרת 2,2,כותרת נספח,2" </w:instrText>
      </w:r>
      <w:r w:rsidRPr="00BB0515">
        <w:rPr>
          <w:b w:val="0"/>
          <w:bCs w:val="0"/>
          <w:rtl/>
        </w:rPr>
        <w:fldChar w:fldCharType="separate"/>
      </w:r>
      <w:hyperlink w:anchor="_Toc429522206" w:history="1">
        <w:r w:rsidR="00F35C9E" w:rsidRPr="00A273C3">
          <w:rPr>
            <w:rStyle w:val="Hyperlink"/>
            <w:noProof/>
          </w:rPr>
          <w:t>0.</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מנהלה</w:t>
        </w:r>
        <w:r w:rsidR="00F35C9E" w:rsidRPr="00A273C3">
          <w:rPr>
            <w:rStyle w:val="Hyperlink"/>
            <w:noProof/>
            <w:rtl/>
          </w:rPr>
          <w:t xml:space="preserve"> (</w:t>
        </w:r>
        <w:r w:rsidR="00F35C9E" w:rsidRPr="00A273C3">
          <w:rPr>
            <w:rStyle w:val="Hyperlink"/>
            <w:noProof/>
          </w:rPr>
          <w:t>M</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Toc429522206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w:t>
        </w:r>
        <w:r w:rsidR="00F35C9E">
          <w:rPr>
            <w:rStyle w:val="Hyperlink"/>
            <w:noProof/>
            <w:rtl/>
          </w:rPr>
          <w:fldChar w:fldCharType="end"/>
        </w:r>
      </w:hyperlink>
    </w:p>
    <w:p w14:paraId="7795A1DE"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07" w:history="1">
        <w:r w:rsidR="00F35C9E" w:rsidRPr="00A273C3">
          <w:rPr>
            <w:rStyle w:val="Hyperlink"/>
            <w:noProof/>
            <w:rtl/>
          </w:rPr>
          <w:t>0.1.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מבוא</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Toc429522207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w:t>
        </w:r>
        <w:r w:rsidR="00F35C9E">
          <w:rPr>
            <w:rStyle w:val="Hyperlink"/>
            <w:noProof/>
            <w:rtl/>
          </w:rPr>
          <w:fldChar w:fldCharType="end"/>
        </w:r>
      </w:hyperlink>
    </w:p>
    <w:p w14:paraId="426FC4DA"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08" w:history="1">
        <w:r w:rsidR="00F35C9E" w:rsidRPr="00A273C3">
          <w:rPr>
            <w:rStyle w:val="Hyperlink"/>
            <w:noProof/>
            <w:rtl/>
          </w:rPr>
          <w:t>0.2.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הגדרות</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Toc429522208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w:t>
        </w:r>
        <w:r w:rsidR="00F35C9E">
          <w:rPr>
            <w:rStyle w:val="Hyperlink"/>
            <w:noProof/>
            <w:rtl/>
          </w:rPr>
          <w:fldChar w:fldCharType="end"/>
        </w:r>
      </w:hyperlink>
    </w:p>
    <w:p w14:paraId="54DFABB2"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09" w:history="1">
        <w:r w:rsidR="00F35C9E" w:rsidRPr="00A273C3">
          <w:rPr>
            <w:rStyle w:val="Hyperlink"/>
            <w:noProof/>
            <w:rtl/>
          </w:rPr>
          <w:t>0.3.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מנהלה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Toc429522209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14</w:t>
        </w:r>
        <w:r w:rsidR="00F35C9E">
          <w:rPr>
            <w:rStyle w:val="Hyperlink"/>
            <w:noProof/>
            <w:rtl/>
          </w:rPr>
          <w:fldChar w:fldCharType="end"/>
        </w:r>
      </w:hyperlink>
    </w:p>
    <w:p w14:paraId="23CAB6F7"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0" w:history="1">
        <w:r w:rsidR="00F35C9E" w:rsidRPr="00A273C3">
          <w:rPr>
            <w:rStyle w:val="Hyperlink"/>
            <w:noProof/>
            <w:rtl/>
          </w:rPr>
          <w:t>0.4.</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המכרז</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16</w:t>
        </w:r>
        <w:r w:rsidR="00F35C9E">
          <w:rPr>
            <w:rStyle w:val="Hyperlink"/>
            <w:noProof/>
            <w:rtl/>
          </w:rPr>
          <w:fldChar w:fldCharType="end"/>
        </w:r>
      </w:hyperlink>
    </w:p>
    <w:p w14:paraId="32D9D967"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1" w:history="1">
        <w:r w:rsidR="00F35C9E" w:rsidRPr="00A273C3">
          <w:rPr>
            <w:rStyle w:val="Hyperlink"/>
            <w:noProof/>
            <w:rtl/>
          </w:rPr>
          <w:t>0.5.</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סיווג</w:t>
        </w:r>
        <w:r w:rsidR="00F35C9E" w:rsidRPr="00A273C3">
          <w:rPr>
            <w:rStyle w:val="Hyperlink"/>
            <w:noProof/>
            <w:rtl/>
          </w:rPr>
          <w:t xml:space="preserve"> </w:t>
        </w:r>
        <w:r w:rsidR="00F35C9E" w:rsidRPr="00A273C3">
          <w:rPr>
            <w:rStyle w:val="Hyperlink"/>
            <w:rFonts w:hint="eastAsia"/>
            <w:noProof/>
            <w:rtl/>
          </w:rPr>
          <w:t>רכיבי</w:t>
        </w:r>
        <w:r w:rsidR="00F35C9E" w:rsidRPr="00A273C3">
          <w:rPr>
            <w:rStyle w:val="Hyperlink"/>
            <w:noProof/>
            <w:rtl/>
          </w:rPr>
          <w:t xml:space="preserve"> </w:t>
        </w:r>
        <w:r w:rsidR="00F35C9E" w:rsidRPr="00A273C3">
          <w:rPr>
            <w:rStyle w:val="Hyperlink"/>
            <w:rFonts w:hint="eastAsia"/>
            <w:noProof/>
            <w:rtl/>
          </w:rPr>
          <w:t>המכרז</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16</w:t>
        </w:r>
        <w:r w:rsidR="00F35C9E">
          <w:rPr>
            <w:rStyle w:val="Hyperlink"/>
            <w:noProof/>
            <w:rtl/>
          </w:rPr>
          <w:fldChar w:fldCharType="end"/>
        </w:r>
      </w:hyperlink>
    </w:p>
    <w:p w14:paraId="6A761CAE"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2" w:history="1">
        <w:r w:rsidR="00F35C9E" w:rsidRPr="00A273C3">
          <w:rPr>
            <w:rStyle w:val="Hyperlink"/>
            <w:noProof/>
            <w:rtl/>
          </w:rPr>
          <w:t>0.6.</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תנאי</w:t>
        </w:r>
        <w:r w:rsidR="00F35C9E" w:rsidRPr="00A273C3">
          <w:rPr>
            <w:rStyle w:val="Hyperlink"/>
            <w:noProof/>
            <w:rtl/>
          </w:rPr>
          <w:t xml:space="preserve"> </w:t>
        </w:r>
        <w:r w:rsidR="00F35C9E" w:rsidRPr="00A273C3">
          <w:rPr>
            <w:rStyle w:val="Hyperlink"/>
            <w:rFonts w:hint="eastAsia"/>
            <w:noProof/>
            <w:rtl/>
          </w:rPr>
          <w:t>סף</w:t>
        </w:r>
        <w:r w:rsidR="00F35C9E" w:rsidRPr="00A273C3">
          <w:rPr>
            <w:rStyle w:val="Hyperlink"/>
            <w:noProof/>
            <w:rtl/>
          </w:rPr>
          <w:t xml:space="preserve"> </w:t>
        </w:r>
        <w:r w:rsidR="00F35C9E" w:rsidRPr="00A273C3">
          <w:rPr>
            <w:rStyle w:val="Hyperlink"/>
            <w:rFonts w:hint="eastAsia"/>
            <w:noProof/>
            <w:rtl/>
          </w:rPr>
          <w:t>ואישורים</w:t>
        </w:r>
        <w:r w:rsidR="00F35C9E" w:rsidRPr="00A273C3">
          <w:rPr>
            <w:rStyle w:val="Hyperlink"/>
            <w:noProof/>
            <w:rtl/>
          </w:rPr>
          <w:t xml:space="preserve"> </w:t>
        </w:r>
        <w:r w:rsidR="00F35C9E" w:rsidRPr="00A273C3">
          <w:rPr>
            <w:rStyle w:val="Hyperlink"/>
            <w:rFonts w:hint="eastAsia"/>
            <w:noProof/>
            <w:rtl/>
          </w:rPr>
          <w:t>שעל</w:t>
        </w:r>
        <w:r w:rsidR="00F35C9E" w:rsidRPr="00A273C3">
          <w:rPr>
            <w:rStyle w:val="Hyperlink"/>
            <w:noProof/>
            <w:rtl/>
          </w:rPr>
          <w:t xml:space="preserve"> </w:t>
        </w:r>
        <w:r w:rsidR="00F35C9E" w:rsidRPr="00A273C3">
          <w:rPr>
            <w:rStyle w:val="Hyperlink"/>
            <w:rFonts w:hint="eastAsia"/>
            <w:noProof/>
            <w:rtl/>
          </w:rPr>
          <w:t>המציע</w:t>
        </w:r>
        <w:r w:rsidR="00F35C9E" w:rsidRPr="00A273C3">
          <w:rPr>
            <w:rStyle w:val="Hyperlink"/>
            <w:noProof/>
            <w:rtl/>
          </w:rPr>
          <w:t xml:space="preserve"> </w:t>
        </w:r>
        <w:r w:rsidR="00F35C9E" w:rsidRPr="00A273C3">
          <w:rPr>
            <w:rStyle w:val="Hyperlink"/>
            <w:rFonts w:hint="eastAsia"/>
            <w:noProof/>
            <w:rtl/>
          </w:rPr>
          <w:t>להמציא</w:t>
        </w:r>
        <w:r w:rsidR="00F35C9E" w:rsidRPr="00A273C3">
          <w:rPr>
            <w:rStyle w:val="Hyperlink"/>
            <w:noProof/>
            <w:rtl/>
          </w:rPr>
          <w:t xml:space="preserve"> </w:t>
        </w:r>
        <w:r w:rsidR="00F35C9E" w:rsidRPr="00A273C3">
          <w:rPr>
            <w:rStyle w:val="Hyperlink"/>
            <w:rFonts w:hint="eastAsia"/>
            <w:noProof/>
            <w:rtl/>
          </w:rPr>
          <w:t>עם</w:t>
        </w:r>
        <w:r w:rsidR="00F35C9E" w:rsidRPr="00A273C3">
          <w:rPr>
            <w:rStyle w:val="Hyperlink"/>
            <w:noProof/>
            <w:rtl/>
          </w:rPr>
          <w:t xml:space="preserve"> </w:t>
        </w:r>
        <w:r w:rsidR="00F35C9E" w:rsidRPr="00A273C3">
          <w:rPr>
            <w:rStyle w:val="Hyperlink"/>
            <w:rFonts w:hint="eastAsia"/>
            <w:noProof/>
            <w:rtl/>
          </w:rPr>
          <w:t>הגשת</w:t>
        </w:r>
        <w:r w:rsidR="00F35C9E" w:rsidRPr="00A273C3">
          <w:rPr>
            <w:rStyle w:val="Hyperlink"/>
            <w:noProof/>
            <w:rtl/>
          </w:rPr>
          <w:t xml:space="preserve"> </w:t>
        </w:r>
        <w:r w:rsidR="00F35C9E" w:rsidRPr="00A273C3">
          <w:rPr>
            <w:rStyle w:val="Hyperlink"/>
            <w:rFonts w:hint="eastAsia"/>
            <w:noProof/>
            <w:rtl/>
          </w:rPr>
          <w:t>ההצעה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18</w:t>
        </w:r>
        <w:r w:rsidR="00F35C9E">
          <w:rPr>
            <w:rStyle w:val="Hyperlink"/>
            <w:noProof/>
            <w:rtl/>
          </w:rPr>
          <w:fldChar w:fldCharType="end"/>
        </w:r>
      </w:hyperlink>
    </w:p>
    <w:p w14:paraId="50373E5D"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3" w:history="1">
        <w:r w:rsidR="00F35C9E" w:rsidRPr="00A273C3">
          <w:rPr>
            <w:rStyle w:val="Hyperlink"/>
            <w:noProof/>
            <w:rtl/>
          </w:rPr>
          <w:t>0.7.</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הצעת</w:t>
        </w:r>
        <w:r w:rsidR="00F35C9E" w:rsidRPr="00A273C3">
          <w:rPr>
            <w:rStyle w:val="Hyperlink"/>
            <w:noProof/>
            <w:rtl/>
          </w:rPr>
          <w:t xml:space="preserve"> </w:t>
        </w:r>
        <w:r w:rsidR="00F35C9E" w:rsidRPr="00A273C3">
          <w:rPr>
            <w:rStyle w:val="Hyperlink"/>
            <w:rFonts w:hint="eastAsia"/>
            <w:noProof/>
            <w:rtl/>
          </w:rPr>
          <w:t>המציע</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24</w:t>
        </w:r>
        <w:r w:rsidR="00F35C9E">
          <w:rPr>
            <w:rStyle w:val="Hyperlink"/>
            <w:noProof/>
            <w:rtl/>
          </w:rPr>
          <w:fldChar w:fldCharType="end"/>
        </w:r>
      </w:hyperlink>
    </w:p>
    <w:p w14:paraId="726058FD"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4" w:history="1">
        <w:r w:rsidR="00F35C9E" w:rsidRPr="00A273C3">
          <w:rPr>
            <w:rStyle w:val="Hyperlink"/>
            <w:noProof/>
            <w:rtl/>
          </w:rPr>
          <w:t>0.8.</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בדיקת</w:t>
        </w:r>
        <w:r w:rsidR="00F35C9E" w:rsidRPr="00A273C3">
          <w:rPr>
            <w:rStyle w:val="Hyperlink"/>
            <w:noProof/>
            <w:rtl/>
          </w:rPr>
          <w:t xml:space="preserve"> </w:t>
        </w:r>
        <w:r w:rsidR="00F35C9E" w:rsidRPr="00A273C3">
          <w:rPr>
            <w:rStyle w:val="Hyperlink"/>
            <w:rFonts w:hint="eastAsia"/>
            <w:noProof/>
            <w:rtl/>
          </w:rPr>
          <w:t>ההצעות</w:t>
        </w:r>
        <w:r w:rsidR="00F35C9E" w:rsidRPr="00A273C3">
          <w:rPr>
            <w:rStyle w:val="Hyperlink"/>
            <w:noProof/>
            <w:rtl/>
          </w:rPr>
          <w:t xml:space="preserve"> </w:t>
        </w:r>
        <w:r w:rsidR="00F35C9E" w:rsidRPr="00A273C3">
          <w:rPr>
            <w:rStyle w:val="Hyperlink"/>
            <w:rFonts w:hint="eastAsia"/>
            <w:noProof/>
            <w:rtl/>
          </w:rPr>
          <w:t>והערכתן</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25</w:t>
        </w:r>
        <w:r w:rsidR="00F35C9E">
          <w:rPr>
            <w:rStyle w:val="Hyperlink"/>
            <w:noProof/>
            <w:rtl/>
          </w:rPr>
          <w:fldChar w:fldCharType="end"/>
        </w:r>
      </w:hyperlink>
    </w:p>
    <w:p w14:paraId="7542CEA1"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5" w:history="1">
        <w:r w:rsidR="00F35C9E" w:rsidRPr="00A273C3">
          <w:rPr>
            <w:rStyle w:val="Hyperlink"/>
            <w:noProof/>
            <w:rtl/>
          </w:rPr>
          <w:t>0.9.</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דרישות</w:t>
        </w:r>
        <w:r w:rsidR="00F35C9E" w:rsidRPr="00A273C3">
          <w:rPr>
            <w:rStyle w:val="Hyperlink"/>
            <w:noProof/>
            <w:rtl/>
          </w:rPr>
          <w:t xml:space="preserve"> </w:t>
        </w:r>
        <w:r w:rsidR="00F35C9E" w:rsidRPr="00A273C3">
          <w:rPr>
            <w:rStyle w:val="Hyperlink"/>
            <w:rFonts w:hint="eastAsia"/>
            <w:noProof/>
            <w:rtl/>
          </w:rPr>
          <w:t>ממועמד</w:t>
        </w:r>
        <w:r w:rsidR="00F35C9E" w:rsidRPr="00A273C3">
          <w:rPr>
            <w:rStyle w:val="Hyperlink"/>
            <w:noProof/>
            <w:rtl/>
          </w:rPr>
          <w:t xml:space="preserve"> </w:t>
        </w:r>
        <w:r w:rsidR="00F35C9E" w:rsidRPr="00A273C3">
          <w:rPr>
            <w:rStyle w:val="Hyperlink"/>
            <w:rFonts w:hint="eastAsia"/>
            <w:noProof/>
            <w:rtl/>
          </w:rPr>
          <w:t>לזכייה</w:t>
        </w:r>
        <w:r w:rsidR="00F35C9E" w:rsidRPr="00A273C3">
          <w:rPr>
            <w:rStyle w:val="Hyperlink"/>
            <w:noProof/>
            <w:rtl/>
          </w:rPr>
          <w:t xml:space="preserve"> </w:t>
        </w:r>
        <w:r w:rsidR="00F35C9E" w:rsidRPr="00A273C3">
          <w:rPr>
            <w:rStyle w:val="Hyperlink"/>
            <w:rFonts w:hint="eastAsia"/>
            <w:noProof/>
            <w:rtl/>
          </w:rPr>
          <w:t>בתיחור</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Toc429522215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34</w:t>
        </w:r>
        <w:r w:rsidR="00F35C9E">
          <w:rPr>
            <w:rStyle w:val="Hyperlink"/>
            <w:noProof/>
            <w:rtl/>
          </w:rPr>
          <w:fldChar w:fldCharType="end"/>
        </w:r>
      </w:hyperlink>
    </w:p>
    <w:p w14:paraId="1EFDE5E9" w14:textId="77777777" w:rsidR="00F35C9E" w:rsidRDefault="00F642A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16" w:history="1">
        <w:r w:rsidR="00F35C9E" w:rsidRPr="00A273C3">
          <w:rPr>
            <w:rStyle w:val="Hyperlink"/>
            <w:noProof/>
            <w:rtl/>
          </w:rPr>
          <w:t>0.10.</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ערבות</w:t>
        </w:r>
        <w:r w:rsidR="00F35C9E" w:rsidRPr="00A273C3">
          <w:rPr>
            <w:rStyle w:val="Hyperlink"/>
            <w:noProof/>
            <w:rtl/>
          </w:rPr>
          <w:t xml:space="preserve"> </w:t>
        </w:r>
        <w:r w:rsidR="00F35C9E" w:rsidRPr="00A273C3">
          <w:rPr>
            <w:rStyle w:val="Hyperlink"/>
            <w:rFonts w:hint="eastAsia"/>
            <w:noProof/>
            <w:rtl/>
          </w:rPr>
          <w:t>בנקאית</w:t>
        </w:r>
        <w:r w:rsidR="00F35C9E" w:rsidRPr="00A273C3">
          <w:rPr>
            <w:rStyle w:val="Hyperlink"/>
            <w:noProof/>
            <w:rtl/>
          </w:rPr>
          <w:t xml:space="preserve"> </w:t>
        </w:r>
        <w:r w:rsidR="00F35C9E" w:rsidRPr="00A273C3">
          <w:rPr>
            <w:rStyle w:val="Hyperlink"/>
            <w:rFonts w:hint="eastAsia"/>
            <w:noProof/>
            <w:rtl/>
          </w:rPr>
          <w:t>בגין</w:t>
        </w:r>
        <w:r w:rsidR="00F35C9E" w:rsidRPr="00A273C3">
          <w:rPr>
            <w:rStyle w:val="Hyperlink"/>
            <w:noProof/>
            <w:rtl/>
          </w:rPr>
          <w:t xml:space="preserve"> </w:t>
        </w:r>
        <w:r w:rsidR="00F35C9E" w:rsidRPr="00A273C3">
          <w:rPr>
            <w:rStyle w:val="Hyperlink"/>
            <w:rFonts w:hint="eastAsia"/>
            <w:noProof/>
            <w:rtl/>
          </w:rPr>
          <w:t>זכיה</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35</w:t>
        </w:r>
        <w:r w:rsidR="00F35C9E">
          <w:rPr>
            <w:rStyle w:val="Hyperlink"/>
            <w:noProof/>
            <w:rtl/>
          </w:rPr>
          <w:fldChar w:fldCharType="end"/>
        </w:r>
      </w:hyperlink>
    </w:p>
    <w:p w14:paraId="0D69D305" w14:textId="77777777" w:rsidR="00F35C9E" w:rsidRDefault="00F642A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17" w:history="1">
        <w:r w:rsidR="00F35C9E" w:rsidRPr="00A273C3">
          <w:rPr>
            <w:rStyle w:val="Hyperlink"/>
            <w:noProof/>
            <w:rtl/>
          </w:rPr>
          <w:t>0.11.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חתימה</w:t>
        </w:r>
        <w:r w:rsidR="00F35C9E" w:rsidRPr="00A273C3">
          <w:rPr>
            <w:rStyle w:val="Hyperlink"/>
            <w:noProof/>
            <w:rtl/>
          </w:rPr>
          <w:t xml:space="preserve"> </w:t>
        </w:r>
        <w:r w:rsidR="00F35C9E" w:rsidRPr="00A273C3">
          <w:rPr>
            <w:rStyle w:val="Hyperlink"/>
            <w:rFonts w:hint="eastAsia"/>
            <w:noProof/>
            <w:rtl/>
          </w:rPr>
          <w:t>על</w:t>
        </w:r>
        <w:r w:rsidR="00F35C9E" w:rsidRPr="00A273C3">
          <w:rPr>
            <w:rStyle w:val="Hyperlink"/>
            <w:noProof/>
            <w:rtl/>
          </w:rPr>
          <w:t xml:space="preserve"> </w:t>
        </w:r>
        <w:r w:rsidR="00F35C9E" w:rsidRPr="00A273C3">
          <w:rPr>
            <w:rStyle w:val="Hyperlink"/>
            <w:rFonts w:hint="eastAsia"/>
            <w:noProof/>
            <w:rtl/>
          </w:rPr>
          <w:t>חוזה</w:t>
        </w:r>
        <w:r w:rsidR="00F35C9E" w:rsidRPr="00A273C3">
          <w:rPr>
            <w:rStyle w:val="Hyperlink"/>
            <w:noProof/>
            <w:rtl/>
          </w:rPr>
          <w:t xml:space="preserve"> (</w:t>
        </w:r>
        <w:r w:rsidR="00F35C9E" w:rsidRPr="00A273C3">
          <w:rPr>
            <w:rStyle w:val="Hyperlink"/>
            <w:rFonts w:hint="eastAsia"/>
            <w:noProof/>
            <w:rtl/>
          </w:rPr>
          <w:t>להלן</w:t>
        </w:r>
        <w:r w:rsidR="00F35C9E" w:rsidRPr="00A273C3">
          <w:rPr>
            <w:rStyle w:val="Hyperlink"/>
            <w:noProof/>
            <w:rtl/>
          </w:rPr>
          <w:t>: "</w:t>
        </w:r>
        <w:r w:rsidR="00F35C9E" w:rsidRPr="00A273C3">
          <w:rPr>
            <w:rStyle w:val="Hyperlink"/>
            <w:rFonts w:hint="eastAsia"/>
            <w:noProof/>
            <w:rtl/>
          </w:rPr>
          <w:t>חוזה</w:t>
        </w:r>
        <w:r w:rsidR="00F35C9E" w:rsidRPr="00A273C3">
          <w:rPr>
            <w:rStyle w:val="Hyperlink"/>
            <w:noProof/>
            <w:rtl/>
          </w:rPr>
          <w:t xml:space="preserve">" </w:t>
        </w:r>
        <w:r w:rsidR="00F35C9E" w:rsidRPr="00A273C3">
          <w:rPr>
            <w:rStyle w:val="Hyperlink"/>
            <w:rFonts w:hint="eastAsia"/>
            <w:noProof/>
            <w:rtl/>
          </w:rPr>
          <w:t>או</w:t>
        </w:r>
        <w:r w:rsidR="00F35C9E" w:rsidRPr="00A273C3">
          <w:rPr>
            <w:rStyle w:val="Hyperlink"/>
            <w:noProof/>
            <w:rtl/>
          </w:rPr>
          <w:t xml:space="preserve"> "</w:t>
        </w:r>
        <w:r w:rsidR="00F35C9E" w:rsidRPr="00A273C3">
          <w:rPr>
            <w:rStyle w:val="Hyperlink"/>
            <w:rFonts w:hint="eastAsia"/>
            <w:noProof/>
            <w:rtl/>
          </w:rPr>
          <w:t>הסכם</w:t>
        </w:r>
        <w:r w:rsidR="00F35C9E" w:rsidRPr="00A273C3">
          <w:rPr>
            <w:rStyle w:val="Hyperlink"/>
            <w:noProof/>
            <w:rtl/>
          </w:rPr>
          <w:t xml:space="preserve">" </w:t>
        </w:r>
        <w:r w:rsidR="00F35C9E" w:rsidRPr="00A273C3">
          <w:rPr>
            <w:rStyle w:val="Hyperlink"/>
            <w:rFonts w:hint="eastAsia"/>
            <w:noProof/>
            <w:rtl/>
          </w:rPr>
          <w:t>או</w:t>
        </w:r>
        <w:r w:rsidR="00F35C9E" w:rsidRPr="00A273C3">
          <w:rPr>
            <w:rStyle w:val="Hyperlink"/>
            <w:noProof/>
            <w:rtl/>
          </w:rPr>
          <w:t xml:space="preserve"> "</w:t>
        </w:r>
        <w:r w:rsidR="00F35C9E" w:rsidRPr="00A273C3">
          <w:rPr>
            <w:rStyle w:val="Hyperlink"/>
            <w:rFonts w:hint="eastAsia"/>
            <w:noProof/>
            <w:rtl/>
          </w:rPr>
          <w:t>הסכם</w:t>
        </w:r>
        <w:r w:rsidR="00F35C9E" w:rsidRPr="00A273C3">
          <w:rPr>
            <w:rStyle w:val="Hyperlink"/>
            <w:noProof/>
            <w:rtl/>
          </w:rPr>
          <w:t xml:space="preserve"> </w:t>
        </w:r>
        <w:r w:rsidR="00F35C9E" w:rsidRPr="00A273C3">
          <w:rPr>
            <w:rStyle w:val="Hyperlink"/>
            <w:rFonts w:hint="eastAsia"/>
            <w:noProof/>
            <w:rtl/>
          </w:rPr>
          <w:t>ההתקשרות</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37</w:t>
        </w:r>
        <w:r w:rsidR="00F35C9E">
          <w:rPr>
            <w:rStyle w:val="Hyperlink"/>
            <w:noProof/>
            <w:rtl/>
          </w:rPr>
          <w:fldChar w:fldCharType="end"/>
        </w:r>
      </w:hyperlink>
    </w:p>
    <w:p w14:paraId="2FD12336" w14:textId="77777777" w:rsidR="00F35C9E" w:rsidRDefault="00F642A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18" w:history="1">
        <w:r w:rsidR="00F35C9E" w:rsidRPr="00A273C3">
          <w:rPr>
            <w:rStyle w:val="Hyperlink"/>
            <w:noProof/>
            <w:rtl/>
          </w:rPr>
          <w:t>0.12.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בעלות</w:t>
        </w:r>
        <w:r w:rsidR="00F35C9E" w:rsidRPr="00A273C3">
          <w:rPr>
            <w:rStyle w:val="Hyperlink"/>
            <w:noProof/>
            <w:rtl/>
          </w:rPr>
          <w:t xml:space="preserve"> </w:t>
        </w:r>
        <w:r w:rsidR="00F35C9E" w:rsidRPr="00A273C3">
          <w:rPr>
            <w:rStyle w:val="Hyperlink"/>
            <w:rFonts w:hint="eastAsia"/>
            <w:noProof/>
            <w:rtl/>
          </w:rPr>
          <w:t>על</w:t>
        </w:r>
        <w:r w:rsidR="00F35C9E" w:rsidRPr="00A273C3">
          <w:rPr>
            <w:rStyle w:val="Hyperlink"/>
            <w:noProof/>
            <w:rtl/>
          </w:rPr>
          <w:t xml:space="preserve"> </w:t>
        </w:r>
        <w:r w:rsidR="00F35C9E" w:rsidRPr="00A273C3">
          <w:rPr>
            <w:rStyle w:val="Hyperlink"/>
            <w:rFonts w:hint="eastAsia"/>
            <w:noProof/>
            <w:rtl/>
          </w:rPr>
          <w:t>המכרז</w:t>
        </w:r>
        <w:r w:rsidR="00F35C9E" w:rsidRPr="00A273C3">
          <w:rPr>
            <w:rStyle w:val="Hyperlink"/>
            <w:noProof/>
            <w:rtl/>
          </w:rPr>
          <w:t xml:space="preserve">, </w:t>
        </w:r>
        <w:r w:rsidR="00F35C9E" w:rsidRPr="00A273C3">
          <w:rPr>
            <w:rStyle w:val="Hyperlink"/>
            <w:rFonts w:hint="eastAsia"/>
            <w:noProof/>
            <w:rtl/>
          </w:rPr>
          <w:t>סודיות</w:t>
        </w:r>
        <w:r w:rsidR="00F35C9E" w:rsidRPr="00A273C3">
          <w:rPr>
            <w:rStyle w:val="Hyperlink"/>
            <w:noProof/>
            <w:rtl/>
          </w:rPr>
          <w:t xml:space="preserve"> </w:t>
        </w:r>
        <w:r w:rsidR="00F35C9E" w:rsidRPr="00A273C3">
          <w:rPr>
            <w:rStyle w:val="Hyperlink"/>
            <w:rFonts w:hint="eastAsia"/>
            <w:noProof/>
            <w:rtl/>
          </w:rPr>
          <w:t>ההצעה</w:t>
        </w:r>
        <w:r w:rsidR="00F35C9E" w:rsidRPr="00A273C3">
          <w:rPr>
            <w:rStyle w:val="Hyperlink"/>
            <w:noProof/>
            <w:rtl/>
          </w:rPr>
          <w:t xml:space="preserve"> </w:t>
        </w:r>
        <w:r w:rsidR="00F35C9E" w:rsidRPr="00A273C3">
          <w:rPr>
            <w:rStyle w:val="Hyperlink"/>
            <w:rFonts w:hint="eastAsia"/>
            <w:noProof/>
            <w:rtl/>
          </w:rPr>
          <w:t>ועיון</w:t>
        </w:r>
        <w:r w:rsidR="00F35C9E" w:rsidRPr="00A273C3">
          <w:rPr>
            <w:rStyle w:val="Hyperlink"/>
            <w:noProof/>
            <w:rtl/>
          </w:rPr>
          <w:t xml:space="preserve"> </w:t>
        </w:r>
        <w:r w:rsidR="00F35C9E" w:rsidRPr="00A273C3">
          <w:rPr>
            <w:rStyle w:val="Hyperlink"/>
            <w:rFonts w:hint="eastAsia"/>
            <w:noProof/>
            <w:rtl/>
          </w:rPr>
          <w:t>בה</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37</w:t>
        </w:r>
        <w:r w:rsidR="00F35C9E">
          <w:rPr>
            <w:rStyle w:val="Hyperlink"/>
            <w:noProof/>
            <w:rtl/>
          </w:rPr>
          <w:fldChar w:fldCharType="end"/>
        </w:r>
      </w:hyperlink>
    </w:p>
    <w:p w14:paraId="05409188" w14:textId="77777777" w:rsidR="00F35C9E" w:rsidRDefault="00F642A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19" w:history="1">
        <w:r w:rsidR="00F35C9E" w:rsidRPr="00A273C3">
          <w:rPr>
            <w:rStyle w:val="Hyperlink"/>
            <w:noProof/>
            <w:rtl/>
          </w:rPr>
          <w:t>0.13.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זכויות</w:t>
        </w:r>
        <w:r w:rsidR="00F35C9E" w:rsidRPr="00A273C3">
          <w:rPr>
            <w:rStyle w:val="Hyperlink"/>
            <w:noProof/>
            <w:rtl/>
          </w:rPr>
          <w:t xml:space="preserve"> </w:t>
        </w:r>
        <w:r w:rsidR="00F35C9E" w:rsidRPr="00A273C3">
          <w:rPr>
            <w:rStyle w:val="Hyperlink"/>
            <w:rFonts w:hint="eastAsia"/>
            <w:noProof/>
            <w:rtl/>
          </w:rPr>
          <w:t>עורך</w:t>
        </w:r>
        <w:r w:rsidR="00F35C9E" w:rsidRPr="00A273C3">
          <w:rPr>
            <w:rStyle w:val="Hyperlink"/>
            <w:noProof/>
            <w:rtl/>
          </w:rPr>
          <w:t xml:space="preserve"> </w:t>
        </w:r>
        <w:r w:rsidR="00F35C9E" w:rsidRPr="00A273C3">
          <w:rPr>
            <w:rStyle w:val="Hyperlink"/>
            <w:rFonts w:hint="eastAsia"/>
            <w:noProof/>
            <w:rtl/>
          </w:rPr>
          <w:t>המכרז</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38</w:t>
        </w:r>
        <w:r w:rsidR="00F35C9E">
          <w:rPr>
            <w:rStyle w:val="Hyperlink"/>
            <w:noProof/>
            <w:rtl/>
          </w:rPr>
          <w:fldChar w:fldCharType="end"/>
        </w:r>
      </w:hyperlink>
    </w:p>
    <w:p w14:paraId="191BC9C1" w14:textId="77777777" w:rsidR="00F35C9E" w:rsidRDefault="00F642A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20" w:history="1">
        <w:r w:rsidR="00F35C9E" w:rsidRPr="00A273C3">
          <w:rPr>
            <w:rStyle w:val="Hyperlink"/>
            <w:noProof/>
            <w:rtl/>
          </w:rPr>
          <w:t>0.14.</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סמכות</w:t>
        </w:r>
        <w:r w:rsidR="00F35C9E" w:rsidRPr="00A273C3">
          <w:rPr>
            <w:rStyle w:val="Hyperlink"/>
            <w:noProof/>
            <w:rtl/>
          </w:rPr>
          <w:t xml:space="preserve"> </w:t>
        </w:r>
        <w:r w:rsidR="00F35C9E" w:rsidRPr="00A273C3">
          <w:rPr>
            <w:rStyle w:val="Hyperlink"/>
            <w:rFonts w:hint="eastAsia"/>
            <w:noProof/>
            <w:rtl/>
          </w:rPr>
          <w:t>השיפוט</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40</w:t>
        </w:r>
        <w:r w:rsidR="00F35C9E">
          <w:rPr>
            <w:rStyle w:val="Hyperlink"/>
            <w:noProof/>
            <w:rtl/>
          </w:rPr>
          <w:fldChar w:fldCharType="end"/>
        </w:r>
      </w:hyperlink>
    </w:p>
    <w:p w14:paraId="5A179F31" w14:textId="77777777" w:rsidR="00F35C9E" w:rsidRDefault="00F642A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21" w:history="1">
        <w:r w:rsidR="00F35C9E" w:rsidRPr="00A273C3">
          <w:rPr>
            <w:rStyle w:val="Hyperlink"/>
            <w:noProof/>
            <w:rtl/>
          </w:rPr>
          <w:t>1.</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יעדים</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41</w:t>
        </w:r>
        <w:r w:rsidR="00F35C9E">
          <w:rPr>
            <w:rStyle w:val="Hyperlink"/>
            <w:noProof/>
            <w:rtl/>
          </w:rPr>
          <w:fldChar w:fldCharType="end"/>
        </w:r>
      </w:hyperlink>
    </w:p>
    <w:p w14:paraId="57430FD6"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2" w:history="1">
        <w:r w:rsidR="00F35C9E" w:rsidRPr="00A273C3">
          <w:rPr>
            <w:rStyle w:val="Hyperlink"/>
            <w:noProof/>
            <w:rtl/>
          </w:rPr>
          <w:t>1.1.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כללי</w:t>
        </w:r>
        <w:r w:rsidR="00F35C9E" w:rsidRPr="00A273C3">
          <w:rPr>
            <w:rStyle w:val="Hyperlink"/>
            <w:noProof/>
            <w:rtl/>
          </w:rPr>
          <w:t xml:space="preserve"> – </w:t>
        </w:r>
        <w:r w:rsidR="00F35C9E" w:rsidRPr="00A273C3">
          <w:rPr>
            <w:rStyle w:val="Hyperlink"/>
            <w:rFonts w:hint="eastAsia"/>
            <w:noProof/>
            <w:rtl/>
          </w:rPr>
          <w:t>הבהקים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41</w:t>
        </w:r>
        <w:r w:rsidR="00F35C9E">
          <w:rPr>
            <w:rStyle w:val="Hyperlink"/>
            <w:noProof/>
            <w:rtl/>
          </w:rPr>
          <w:fldChar w:fldCharType="end"/>
        </w:r>
      </w:hyperlink>
    </w:p>
    <w:p w14:paraId="42C37A4E"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3" w:history="1">
        <w:r w:rsidR="00F35C9E" w:rsidRPr="00A273C3">
          <w:rPr>
            <w:rStyle w:val="Hyperlink"/>
            <w:noProof/>
            <w:rtl/>
          </w:rPr>
          <w:t>1.2.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מזמין</w:t>
        </w:r>
        <w:r w:rsidR="00F35C9E" w:rsidRPr="00A273C3">
          <w:rPr>
            <w:rStyle w:val="Hyperlink"/>
            <w:noProof/>
            <w:rtl/>
          </w:rPr>
          <w:t xml:space="preserve"> </w:t>
        </w:r>
        <w:r w:rsidR="00F35C9E" w:rsidRPr="00A273C3">
          <w:rPr>
            <w:rStyle w:val="Hyperlink"/>
            <w:rFonts w:hint="eastAsia"/>
            <w:noProof/>
            <w:rtl/>
          </w:rPr>
          <w:t>ומומחה</w:t>
        </w:r>
        <w:r w:rsidR="00F35C9E" w:rsidRPr="00A273C3">
          <w:rPr>
            <w:rStyle w:val="Hyperlink"/>
            <w:noProof/>
            <w:rtl/>
          </w:rPr>
          <w:t xml:space="preserve"> </w:t>
        </w:r>
        <w:r w:rsidR="00F35C9E" w:rsidRPr="00A273C3">
          <w:rPr>
            <w:rStyle w:val="Hyperlink"/>
            <w:rFonts w:hint="eastAsia"/>
            <w:noProof/>
            <w:rtl/>
          </w:rPr>
          <w:t>יישום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41</w:t>
        </w:r>
        <w:r w:rsidR="00F35C9E">
          <w:rPr>
            <w:rStyle w:val="Hyperlink"/>
            <w:noProof/>
            <w:rtl/>
          </w:rPr>
          <w:fldChar w:fldCharType="end"/>
        </w:r>
      </w:hyperlink>
    </w:p>
    <w:p w14:paraId="6037DBF3"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4" w:history="1">
        <w:r w:rsidR="00F35C9E" w:rsidRPr="00A273C3">
          <w:rPr>
            <w:rStyle w:val="Hyperlink"/>
            <w:noProof/>
            <w:rtl/>
          </w:rPr>
          <w:t>1.3.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יעדים</w:t>
        </w:r>
        <w:r w:rsidR="00F35C9E" w:rsidRPr="00A273C3">
          <w:rPr>
            <w:rStyle w:val="Hyperlink"/>
            <w:noProof/>
            <w:rtl/>
          </w:rPr>
          <w:t xml:space="preserve"> </w:t>
        </w:r>
        <w:r w:rsidR="00F35C9E" w:rsidRPr="00A273C3">
          <w:rPr>
            <w:rStyle w:val="Hyperlink"/>
            <w:rFonts w:hint="eastAsia"/>
            <w:noProof/>
            <w:rtl/>
          </w:rPr>
          <w:t>ומטרות</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41</w:t>
        </w:r>
        <w:r w:rsidR="00F35C9E">
          <w:rPr>
            <w:rStyle w:val="Hyperlink"/>
            <w:noProof/>
            <w:rtl/>
          </w:rPr>
          <w:fldChar w:fldCharType="end"/>
        </w:r>
      </w:hyperlink>
    </w:p>
    <w:p w14:paraId="59FDDC68"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5" w:history="1">
        <w:r w:rsidR="00F35C9E" w:rsidRPr="00A273C3">
          <w:rPr>
            <w:rStyle w:val="Hyperlink"/>
            <w:noProof/>
            <w:rtl/>
          </w:rPr>
          <w:t>1.4.</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אופק</w:t>
        </w:r>
        <w:r w:rsidR="00F35C9E" w:rsidRPr="00A273C3">
          <w:rPr>
            <w:rStyle w:val="Hyperlink"/>
            <w:noProof/>
            <w:rtl/>
          </w:rPr>
          <w:t xml:space="preserve"> </w:t>
        </w:r>
        <w:r w:rsidR="00F35C9E" w:rsidRPr="00A273C3">
          <w:rPr>
            <w:rStyle w:val="Hyperlink"/>
            <w:rFonts w:hint="eastAsia"/>
            <w:noProof/>
            <w:rtl/>
          </w:rPr>
          <w:t>הזמן</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Toc429522225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42</w:t>
        </w:r>
        <w:r w:rsidR="00F35C9E">
          <w:rPr>
            <w:rStyle w:val="Hyperlink"/>
            <w:noProof/>
            <w:rtl/>
          </w:rPr>
          <w:fldChar w:fldCharType="end"/>
        </w:r>
      </w:hyperlink>
    </w:p>
    <w:p w14:paraId="7AFD6788" w14:textId="77777777" w:rsidR="00F35C9E" w:rsidRDefault="00F642A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26" w:history="1">
        <w:r w:rsidR="00F35C9E" w:rsidRPr="00A273C3">
          <w:rPr>
            <w:rStyle w:val="Hyperlink"/>
            <w:noProof/>
            <w:rtl/>
          </w:rPr>
          <w:t>2.</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פרק</w:t>
        </w:r>
        <w:r w:rsidR="00F35C9E" w:rsidRPr="00A273C3">
          <w:rPr>
            <w:rStyle w:val="Hyperlink"/>
            <w:noProof/>
            <w:rtl/>
          </w:rPr>
          <w:t xml:space="preserve"> 2 - </w:t>
        </w:r>
        <w:r w:rsidR="00F35C9E" w:rsidRPr="00A273C3">
          <w:rPr>
            <w:rStyle w:val="Hyperlink"/>
            <w:rFonts w:hint="eastAsia"/>
            <w:noProof/>
            <w:rtl/>
          </w:rPr>
          <w:t>יישום</w:t>
        </w:r>
        <w:r w:rsidR="00F35C9E" w:rsidRPr="00A273C3">
          <w:rPr>
            <w:rStyle w:val="Hyperlink"/>
            <w:noProof/>
            <w:rtl/>
          </w:rPr>
          <w:t xml:space="preserve"> (</w:t>
        </w:r>
        <w:r w:rsidR="00F35C9E" w:rsidRPr="00A273C3">
          <w:rPr>
            <w:rStyle w:val="Hyperlink"/>
            <w:noProof/>
          </w:rPr>
          <w:t>N</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43</w:t>
        </w:r>
        <w:r w:rsidR="00F35C9E">
          <w:rPr>
            <w:rStyle w:val="Hyperlink"/>
            <w:noProof/>
            <w:rtl/>
          </w:rPr>
          <w:fldChar w:fldCharType="end"/>
        </w:r>
      </w:hyperlink>
    </w:p>
    <w:p w14:paraId="6679BFDE" w14:textId="77777777" w:rsidR="00F35C9E" w:rsidRDefault="00F642A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27" w:history="1">
        <w:r w:rsidR="00F35C9E" w:rsidRPr="00A273C3">
          <w:rPr>
            <w:rStyle w:val="Hyperlink"/>
            <w:noProof/>
            <w:rtl/>
          </w:rPr>
          <w:t>3.</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פרק</w:t>
        </w:r>
        <w:r w:rsidR="00F35C9E" w:rsidRPr="00A273C3">
          <w:rPr>
            <w:rStyle w:val="Hyperlink"/>
            <w:noProof/>
            <w:rtl/>
          </w:rPr>
          <w:t xml:space="preserve"> 3 - </w:t>
        </w:r>
        <w:r w:rsidR="00F35C9E" w:rsidRPr="00A273C3">
          <w:rPr>
            <w:rStyle w:val="Hyperlink"/>
            <w:rFonts w:hint="eastAsia"/>
            <w:noProof/>
            <w:rtl/>
          </w:rPr>
          <w:t>טכנולוגיה</w:t>
        </w:r>
        <w:r w:rsidR="00F35C9E" w:rsidRPr="00A273C3">
          <w:rPr>
            <w:rStyle w:val="Hyperlink"/>
            <w:noProof/>
            <w:rtl/>
          </w:rPr>
          <w:t xml:space="preserve"> (</w:t>
        </w:r>
        <w:r w:rsidR="00F35C9E" w:rsidRPr="00A273C3">
          <w:rPr>
            <w:rStyle w:val="Hyperlink"/>
            <w:noProof/>
          </w:rPr>
          <w:t>N</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44</w:t>
        </w:r>
        <w:r w:rsidR="00F35C9E">
          <w:rPr>
            <w:rStyle w:val="Hyperlink"/>
            <w:noProof/>
            <w:rtl/>
          </w:rPr>
          <w:fldChar w:fldCharType="end"/>
        </w:r>
      </w:hyperlink>
    </w:p>
    <w:p w14:paraId="67C2A467" w14:textId="77777777" w:rsidR="00F35C9E" w:rsidRDefault="00F642A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28" w:history="1">
        <w:r w:rsidR="00F35C9E" w:rsidRPr="00A273C3">
          <w:rPr>
            <w:rStyle w:val="Hyperlink"/>
            <w:noProof/>
            <w:rtl/>
          </w:rPr>
          <w:t>4.</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פרק</w:t>
        </w:r>
        <w:r w:rsidR="00F35C9E" w:rsidRPr="00A273C3">
          <w:rPr>
            <w:rStyle w:val="Hyperlink"/>
            <w:noProof/>
            <w:rtl/>
          </w:rPr>
          <w:t xml:space="preserve"> 4 - </w:t>
        </w:r>
        <w:r w:rsidR="00F35C9E" w:rsidRPr="00A273C3">
          <w:rPr>
            <w:rStyle w:val="Hyperlink"/>
            <w:rFonts w:hint="eastAsia"/>
            <w:noProof/>
            <w:rtl/>
          </w:rPr>
          <w:t>מימוש</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45</w:t>
        </w:r>
        <w:r w:rsidR="00F35C9E">
          <w:rPr>
            <w:rStyle w:val="Hyperlink"/>
            <w:noProof/>
            <w:rtl/>
          </w:rPr>
          <w:fldChar w:fldCharType="end"/>
        </w:r>
      </w:hyperlink>
    </w:p>
    <w:p w14:paraId="3129EDD1"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9" w:history="1">
        <w:r w:rsidR="00F35C9E" w:rsidRPr="00A273C3">
          <w:rPr>
            <w:rStyle w:val="Hyperlink"/>
            <w:noProof/>
            <w:rtl/>
          </w:rPr>
          <w:t>4.1.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גורמים</w:t>
        </w:r>
        <w:r w:rsidR="00F35C9E" w:rsidRPr="00A273C3">
          <w:rPr>
            <w:rStyle w:val="Hyperlink"/>
            <w:noProof/>
            <w:rtl/>
          </w:rPr>
          <w:t xml:space="preserve"> </w:t>
        </w:r>
        <w:r w:rsidR="00F35C9E" w:rsidRPr="00A273C3">
          <w:rPr>
            <w:rStyle w:val="Hyperlink"/>
            <w:rFonts w:hint="eastAsia"/>
            <w:noProof/>
            <w:rtl/>
          </w:rPr>
          <w:t>מעורבים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45</w:t>
        </w:r>
        <w:r w:rsidR="00F35C9E">
          <w:rPr>
            <w:rStyle w:val="Hyperlink"/>
            <w:noProof/>
            <w:rtl/>
          </w:rPr>
          <w:fldChar w:fldCharType="end"/>
        </w:r>
      </w:hyperlink>
    </w:p>
    <w:p w14:paraId="30954212" w14:textId="77777777" w:rsidR="00F35C9E" w:rsidRDefault="00F642A2">
      <w:pPr>
        <w:pStyle w:val="TOC2"/>
        <w:tabs>
          <w:tab w:val="left" w:pos="632"/>
          <w:tab w:val="right" w:leader="dot" w:pos="8270"/>
        </w:tabs>
        <w:rPr>
          <w:rFonts w:asciiTheme="minorHAnsi" w:eastAsiaTheme="minorEastAsia" w:hAnsiTheme="minorHAnsi" w:cstheme="minorBidi"/>
          <w:b w:val="0"/>
          <w:bCs w:val="0"/>
          <w:smallCaps w:val="0"/>
          <w:noProof/>
          <w:rtl/>
        </w:rPr>
      </w:pPr>
      <w:hyperlink w:anchor="_Toc429522230" w:history="1">
        <w:r w:rsidR="00F35C9E" w:rsidRPr="00A273C3">
          <w:rPr>
            <w:rStyle w:val="Hyperlink"/>
            <w:noProof/>
          </w:rPr>
          <w:t>4.2.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הזמנת</w:t>
        </w:r>
        <w:r w:rsidR="00F35C9E" w:rsidRPr="00A273C3">
          <w:rPr>
            <w:rStyle w:val="Hyperlink"/>
            <w:noProof/>
            <w:rtl/>
          </w:rPr>
          <w:t xml:space="preserve"> </w:t>
        </w:r>
        <w:r w:rsidR="00F35C9E" w:rsidRPr="00A273C3">
          <w:rPr>
            <w:rStyle w:val="Hyperlink"/>
            <w:rFonts w:hint="eastAsia"/>
            <w:noProof/>
            <w:rtl/>
          </w:rPr>
          <w:t>מערכת</w:t>
        </w:r>
        <w:r w:rsidR="00F35C9E" w:rsidRPr="00A273C3">
          <w:rPr>
            <w:rStyle w:val="Hyperlink"/>
            <w:noProof/>
            <w:rtl/>
          </w:rPr>
          <w:t xml:space="preserve"> </w:t>
        </w:r>
        <w:r w:rsidR="00F35C9E" w:rsidRPr="00A273C3">
          <w:rPr>
            <w:rStyle w:val="Hyperlink"/>
            <w:rFonts w:hint="eastAsia"/>
            <w:noProof/>
            <w:rtl/>
          </w:rPr>
          <w:t>או</w:t>
        </w:r>
        <w:r w:rsidR="00F35C9E" w:rsidRPr="00A273C3">
          <w:rPr>
            <w:rStyle w:val="Hyperlink"/>
            <w:noProof/>
            <w:rtl/>
          </w:rPr>
          <w:t xml:space="preserve"> </w:t>
        </w:r>
        <w:r w:rsidR="00F35C9E" w:rsidRPr="00A273C3">
          <w:rPr>
            <w:rStyle w:val="Hyperlink"/>
            <w:rFonts w:hint="eastAsia"/>
            <w:noProof/>
            <w:rtl/>
          </w:rPr>
          <w:t>רכיביה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46</w:t>
        </w:r>
        <w:r w:rsidR="00F35C9E">
          <w:rPr>
            <w:rStyle w:val="Hyperlink"/>
            <w:noProof/>
            <w:rtl/>
          </w:rPr>
          <w:fldChar w:fldCharType="end"/>
        </w:r>
      </w:hyperlink>
    </w:p>
    <w:p w14:paraId="69146987"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1" w:history="1">
        <w:r w:rsidR="00F35C9E" w:rsidRPr="00A273C3">
          <w:rPr>
            <w:rStyle w:val="Hyperlink"/>
            <w:noProof/>
            <w:rtl/>
          </w:rPr>
          <w:t>4.3.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אספקה</w:t>
        </w:r>
        <w:r w:rsidR="00F35C9E" w:rsidRPr="00A273C3">
          <w:rPr>
            <w:rStyle w:val="Hyperlink"/>
            <w:noProof/>
            <w:rtl/>
          </w:rPr>
          <w:t xml:space="preserve"> </w:t>
        </w:r>
        <w:r w:rsidR="00F35C9E" w:rsidRPr="00A273C3">
          <w:rPr>
            <w:rStyle w:val="Hyperlink"/>
            <w:rFonts w:hint="eastAsia"/>
            <w:noProof/>
            <w:rtl/>
          </w:rPr>
          <w:t>והתקנה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47</w:t>
        </w:r>
        <w:r w:rsidR="00F35C9E">
          <w:rPr>
            <w:rStyle w:val="Hyperlink"/>
            <w:noProof/>
            <w:rtl/>
          </w:rPr>
          <w:fldChar w:fldCharType="end"/>
        </w:r>
      </w:hyperlink>
    </w:p>
    <w:p w14:paraId="4F215AB3"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2" w:history="1">
        <w:r w:rsidR="00F35C9E" w:rsidRPr="00A273C3">
          <w:rPr>
            <w:rStyle w:val="Hyperlink"/>
            <w:noProof/>
            <w:rtl/>
          </w:rPr>
          <w:t>4.4.</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שירות</w:t>
        </w:r>
        <w:r w:rsidR="00F35C9E" w:rsidRPr="00A273C3">
          <w:rPr>
            <w:rStyle w:val="Hyperlink"/>
            <w:noProof/>
            <w:rtl/>
          </w:rPr>
          <w:t xml:space="preserve"> </w:t>
        </w:r>
        <w:r w:rsidR="00F35C9E" w:rsidRPr="00A273C3">
          <w:rPr>
            <w:rStyle w:val="Hyperlink"/>
            <w:rFonts w:hint="eastAsia"/>
            <w:noProof/>
            <w:rtl/>
          </w:rPr>
          <w:t>ותחזוקה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55</w:t>
        </w:r>
        <w:r w:rsidR="00F35C9E">
          <w:rPr>
            <w:rStyle w:val="Hyperlink"/>
            <w:noProof/>
            <w:rtl/>
          </w:rPr>
          <w:fldChar w:fldCharType="end"/>
        </w:r>
      </w:hyperlink>
    </w:p>
    <w:p w14:paraId="4DA16C21"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3" w:history="1">
        <w:r w:rsidR="00F35C9E" w:rsidRPr="00A273C3">
          <w:rPr>
            <w:rStyle w:val="Hyperlink"/>
            <w:noProof/>
            <w:rtl/>
          </w:rPr>
          <w:t>4.5.</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רמות</w:t>
        </w:r>
        <w:r w:rsidR="00F35C9E" w:rsidRPr="00A273C3">
          <w:rPr>
            <w:rStyle w:val="Hyperlink"/>
            <w:noProof/>
            <w:rtl/>
          </w:rPr>
          <w:t xml:space="preserve"> </w:t>
        </w:r>
        <w:r w:rsidR="00F35C9E" w:rsidRPr="00A273C3">
          <w:rPr>
            <w:rStyle w:val="Hyperlink"/>
            <w:rFonts w:hint="eastAsia"/>
            <w:noProof/>
            <w:rtl/>
          </w:rPr>
          <w:t>שירות</w:t>
        </w:r>
        <w:r w:rsidR="00F35C9E" w:rsidRPr="00A273C3">
          <w:rPr>
            <w:rStyle w:val="Hyperlink"/>
            <w:noProof/>
            <w:rtl/>
          </w:rPr>
          <w:t xml:space="preserve"> </w:t>
        </w:r>
        <w:r w:rsidR="00F35C9E" w:rsidRPr="00A273C3">
          <w:rPr>
            <w:rStyle w:val="Hyperlink"/>
            <w:rFonts w:hint="eastAsia"/>
            <w:noProof/>
            <w:rtl/>
          </w:rPr>
          <w:t>וזמני</w:t>
        </w:r>
        <w:r w:rsidR="00F35C9E" w:rsidRPr="00A273C3">
          <w:rPr>
            <w:rStyle w:val="Hyperlink"/>
            <w:noProof/>
            <w:rtl/>
          </w:rPr>
          <w:t xml:space="preserve"> </w:t>
        </w:r>
        <w:r w:rsidR="00F35C9E" w:rsidRPr="00A273C3">
          <w:rPr>
            <w:rStyle w:val="Hyperlink"/>
            <w:rFonts w:hint="eastAsia"/>
            <w:noProof/>
            <w:rtl/>
          </w:rPr>
          <w:t>תגובה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58</w:t>
        </w:r>
        <w:r w:rsidR="00F35C9E">
          <w:rPr>
            <w:rStyle w:val="Hyperlink"/>
            <w:noProof/>
            <w:rtl/>
          </w:rPr>
          <w:fldChar w:fldCharType="end"/>
        </w:r>
      </w:hyperlink>
    </w:p>
    <w:p w14:paraId="44BE056E"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4" w:history="1">
        <w:r w:rsidR="00F35C9E" w:rsidRPr="00A273C3">
          <w:rPr>
            <w:rStyle w:val="Hyperlink"/>
            <w:noProof/>
            <w:rtl/>
          </w:rPr>
          <w:t>4.6.</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אמנת</w:t>
        </w:r>
        <w:r w:rsidR="00F35C9E" w:rsidRPr="00A273C3">
          <w:rPr>
            <w:rStyle w:val="Hyperlink"/>
            <w:noProof/>
            <w:rtl/>
          </w:rPr>
          <w:t xml:space="preserve"> </w:t>
        </w:r>
        <w:r w:rsidR="00F35C9E" w:rsidRPr="00A273C3">
          <w:rPr>
            <w:rStyle w:val="Hyperlink"/>
            <w:rFonts w:hint="eastAsia"/>
            <w:noProof/>
            <w:rtl/>
          </w:rPr>
          <w:t>שירות</w:t>
        </w:r>
        <w:r w:rsidR="00F35C9E" w:rsidRPr="00A273C3">
          <w:rPr>
            <w:rStyle w:val="Hyperlink"/>
            <w:noProof/>
            <w:rtl/>
          </w:rPr>
          <w:t xml:space="preserve"> </w:t>
        </w:r>
        <w:r w:rsidR="00F35C9E" w:rsidRPr="00A273C3">
          <w:rPr>
            <w:rStyle w:val="Hyperlink"/>
            <w:rFonts w:hint="eastAsia"/>
            <w:noProof/>
            <w:rtl/>
          </w:rPr>
          <w:t>ופיצויים</w:t>
        </w:r>
        <w:r w:rsidR="00F35C9E" w:rsidRPr="00A273C3">
          <w:rPr>
            <w:rStyle w:val="Hyperlink"/>
            <w:noProof/>
            <w:rtl/>
          </w:rPr>
          <w:t xml:space="preserve"> </w:t>
        </w:r>
        <w:r w:rsidR="00F35C9E" w:rsidRPr="00A273C3">
          <w:rPr>
            <w:rStyle w:val="Hyperlink"/>
            <w:rFonts w:hint="eastAsia"/>
            <w:noProof/>
            <w:rtl/>
          </w:rPr>
          <w:t>מוסכמים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61</w:t>
        </w:r>
        <w:r w:rsidR="00F35C9E">
          <w:rPr>
            <w:rStyle w:val="Hyperlink"/>
            <w:noProof/>
            <w:rtl/>
          </w:rPr>
          <w:fldChar w:fldCharType="end"/>
        </w:r>
      </w:hyperlink>
    </w:p>
    <w:p w14:paraId="48E325D3"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5" w:history="1">
        <w:r w:rsidR="00F35C9E" w:rsidRPr="00A273C3">
          <w:rPr>
            <w:rStyle w:val="Hyperlink"/>
            <w:noProof/>
            <w:rtl/>
          </w:rPr>
          <w:t>4.7.</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דיווחים</w:t>
        </w:r>
        <w:r w:rsidR="00F35C9E" w:rsidRPr="00A273C3">
          <w:rPr>
            <w:rStyle w:val="Hyperlink"/>
            <w:noProof/>
            <w:rtl/>
          </w:rPr>
          <w:t xml:space="preserve"> </w:t>
        </w:r>
        <w:r w:rsidR="00F35C9E" w:rsidRPr="00A273C3">
          <w:rPr>
            <w:rStyle w:val="Hyperlink"/>
            <w:rFonts w:hint="eastAsia"/>
            <w:noProof/>
            <w:rtl/>
          </w:rPr>
          <w:t>שוטפים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Toc429522235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64</w:t>
        </w:r>
        <w:r w:rsidR="00F35C9E">
          <w:rPr>
            <w:rStyle w:val="Hyperlink"/>
            <w:noProof/>
            <w:rtl/>
          </w:rPr>
          <w:fldChar w:fldCharType="end"/>
        </w:r>
      </w:hyperlink>
    </w:p>
    <w:p w14:paraId="4D2EF9D3" w14:textId="77777777" w:rsidR="00F35C9E" w:rsidRDefault="00F642A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36" w:history="1">
        <w:r w:rsidR="00F35C9E" w:rsidRPr="00A273C3">
          <w:rPr>
            <w:rStyle w:val="Hyperlink"/>
            <w:noProof/>
            <w:rtl/>
          </w:rPr>
          <w:t>5.</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עלות</w:t>
        </w:r>
        <w:r w:rsidR="00F35C9E" w:rsidRPr="00A273C3">
          <w:rPr>
            <w:rStyle w:val="Hyperlink"/>
            <w:noProof/>
            <w:rtl/>
          </w:rPr>
          <w:t xml:space="preserve"> (</w:t>
        </w:r>
        <w:r w:rsidR="00F35C9E" w:rsidRPr="00A273C3">
          <w:rPr>
            <w:rStyle w:val="Hyperlink"/>
            <w:noProof/>
          </w:rPr>
          <w:t>M</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65</w:t>
        </w:r>
        <w:r w:rsidR="00F35C9E">
          <w:rPr>
            <w:rStyle w:val="Hyperlink"/>
            <w:noProof/>
            <w:rtl/>
          </w:rPr>
          <w:fldChar w:fldCharType="end"/>
        </w:r>
      </w:hyperlink>
    </w:p>
    <w:p w14:paraId="1E32FC41"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7" w:history="1">
        <w:r w:rsidR="00F35C9E" w:rsidRPr="00A273C3">
          <w:rPr>
            <w:rStyle w:val="Hyperlink"/>
            <w:noProof/>
            <w:rtl/>
          </w:rPr>
          <w:t>5.1.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כללי</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65</w:t>
        </w:r>
        <w:r w:rsidR="00F35C9E">
          <w:rPr>
            <w:rStyle w:val="Hyperlink"/>
            <w:noProof/>
            <w:rtl/>
          </w:rPr>
          <w:fldChar w:fldCharType="end"/>
        </w:r>
      </w:hyperlink>
    </w:p>
    <w:p w14:paraId="250412F8" w14:textId="77777777" w:rsidR="00F35C9E" w:rsidRDefault="00F642A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8" w:history="1">
        <w:r w:rsidR="00F35C9E" w:rsidRPr="00A273C3">
          <w:rPr>
            <w:rStyle w:val="Hyperlink"/>
            <w:noProof/>
            <w:rtl/>
          </w:rPr>
          <w:t>5.2.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מודל</w:t>
        </w:r>
        <w:r w:rsidR="00F35C9E" w:rsidRPr="00A273C3">
          <w:rPr>
            <w:rStyle w:val="Hyperlink"/>
            <w:noProof/>
            <w:rtl/>
          </w:rPr>
          <w:t xml:space="preserve"> </w:t>
        </w:r>
        <w:r w:rsidR="00F35C9E" w:rsidRPr="00A273C3">
          <w:rPr>
            <w:rStyle w:val="Hyperlink"/>
            <w:rFonts w:hint="eastAsia"/>
            <w:noProof/>
            <w:rtl/>
          </w:rPr>
          <w:t>חישוב</w:t>
        </w:r>
        <w:r w:rsidR="00F35C9E" w:rsidRPr="00A273C3">
          <w:rPr>
            <w:rStyle w:val="Hyperlink"/>
            <w:noProof/>
            <w:rtl/>
          </w:rPr>
          <w:t xml:space="preserve"> </w:t>
        </w:r>
        <w:r w:rsidR="00F35C9E" w:rsidRPr="00A273C3">
          <w:rPr>
            <w:rStyle w:val="Hyperlink"/>
            <w:rFonts w:hint="eastAsia"/>
            <w:noProof/>
            <w:rtl/>
          </w:rPr>
          <w:t>העלות</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65</w:t>
        </w:r>
        <w:r w:rsidR="00F35C9E">
          <w:rPr>
            <w:rStyle w:val="Hyperlink"/>
            <w:noProof/>
            <w:rtl/>
          </w:rPr>
          <w:fldChar w:fldCharType="end"/>
        </w:r>
      </w:hyperlink>
    </w:p>
    <w:p w14:paraId="28588744" w14:textId="77777777" w:rsidR="00F35C9E" w:rsidRDefault="00F642A2">
      <w:pPr>
        <w:pStyle w:val="TOC2"/>
        <w:tabs>
          <w:tab w:val="left" w:pos="632"/>
          <w:tab w:val="right" w:leader="dot" w:pos="8270"/>
        </w:tabs>
        <w:rPr>
          <w:rFonts w:asciiTheme="minorHAnsi" w:eastAsiaTheme="minorEastAsia" w:hAnsiTheme="minorHAnsi" w:cstheme="minorBidi"/>
          <w:b w:val="0"/>
          <w:bCs w:val="0"/>
          <w:smallCaps w:val="0"/>
          <w:noProof/>
          <w:rtl/>
        </w:rPr>
      </w:pPr>
      <w:hyperlink w:anchor="_Toc429522239" w:history="1">
        <w:r w:rsidR="00F35C9E" w:rsidRPr="00A273C3">
          <w:rPr>
            <w:rStyle w:val="Hyperlink"/>
            <w:noProof/>
          </w:rPr>
          <w:t>5.3.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הצמדה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66</w:t>
        </w:r>
        <w:r w:rsidR="00F35C9E">
          <w:rPr>
            <w:rStyle w:val="Hyperlink"/>
            <w:noProof/>
            <w:rtl/>
          </w:rPr>
          <w:fldChar w:fldCharType="end"/>
        </w:r>
      </w:hyperlink>
    </w:p>
    <w:p w14:paraId="674A0701" w14:textId="77777777" w:rsidR="00F35C9E" w:rsidRDefault="00F642A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40" w:history="1">
        <w:r w:rsidR="00F35C9E" w:rsidRPr="00A273C3">
          <w:rPr>
            <w:rStyle w:val="Hyperlink"/>
            <w:noProof/>
            <w:rtl/>
          </w:rPr>
          <w:t>6.</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נספחים</w:t>
        </w:r>
        <w:r w:rsidR="00F35C9E" w:rsidRPr="00A273C3">
          <w:rPr>
            <w:rStyle w:val="Hyperlink"/>
            <w:noProof/>
          </w:rPr>
          <w:t xml:space="preserve"> </w:t>
        </w:r>
        <w:r w:rsidR="00F35C9E" w:rsidRPr="00A273C3">
          <w:rPr>
            <w:rStyle w:val="Hyperlink"/>
            <w:noProof/>
            <w:rtl/>
          </w:rPr>
          <w:t>(</w:t>
        </w:r>
        <w:r w:rsidR="00F35C9E" w:rsidRPr="00A273C3">
          <w:rPr>
            <w:rStyle w:val="Hyperlink"/>
            <w:noProof/>
          </w:rPr>
          <w:t>M</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67</w:t>
        </w:r>
        <w:r w:rsidR="00F35C9E">
          <w:rPr>
            <w:rStyle w:val="Hyperlink"/>
            <w:noProof/>
            <w:rtl/>
          </w:rPr>
          <w:fldChar w:fldCharType="end"/>
        </w:r>
      </w:hyperlink>
    </w:p>
    <w:p w14:paraId="1DFBA042"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1" w:history="1">
        <w:r w:rsidR="00F35C9E" w:rsidRPr="00A273C3">
          <w:rPr>
            <w:rStyle w:val="Hyperlink"/>
            <w:rFonts w:hint="eastAsia"/>
            <w:noProof/>
            <w:rtl/>
          </w:rPr>
          <w:t>נספח</w:t>
        </w:r>
        <w:r w:rsidR="00F35C9E" w:rsidRPr="00A273C3">
          <w:rPr>
            <w:rStyle w:val="Hyperlink"/>
            <w:noProof/>
            <w:rtl/>
          </w:rPr>
          <w:t xml:space="preserve"> 1 - </w:t>
        </w:r>
        <w:r w:rsidR="00F35C9E" w:rsidRPr="00A273C3">
          <w:rPr>
            <w:rStyle w:val="Hyperlink"/>
            <w:rFonts w:hint="eastAsia"/>
            <w:noProof/>
            <w:rtl/>
          </w:rPr>
          <w:t>נוסח</w:t>
        </w:r>
        <w:r w:rsidR="00F35C9E" w:rsidRPr="00A273C3">
          <w:rPr>
            <w:rStyle w:val="Hyperlink"/>
            <w:noProof/>
            <w:rtl/>
          </w:rPr>
          <w:t xml:space="preserve"> </w:t>
        </w:r>
        <w:r w:rsidR="00F35C9E" w:rsidRPr="00A273C3">
          <w:rPr>
            <w:rStyle w:val="Hyperlink"/>
            <w:rFonts w:hint="eastAsia"/>
            <w:noProof/>
            <w:rtl/>
          </w:rPr>
          <w:t>כתב</w:t>
        </w:r>
        <w:r w:rsidR="00F35C9E" w:rsidRPr="00A273C3">
          <w:rPr>
            <w:rStyle w:val="Hyperlink"/>
            <w:noProof/>
            <w:rtl/>
          </w:rPr>
          <w:t xml:space="preserve"> </w:t>
        </w:r>
        <w:r w:rsidR="00F35C9E" w:rsidRPr="00A273C3">
          <w:rPr>
            <w:rStyle w:val="Hyperlink"/>
            <w:rFonts w:hint="eastAsia"/>
            <w:noProof/>
            <w:rtl/>
          </w:rPr>
          <w:t>ערבות</w:t>
        </w:r>
        <w:r w:rsidR="00F35C9E" w:rsidRPr="00A273C3">
          <w:rPr>
            <w:rStyle w:val="Hyperlink"/>
            <w:noProof/>
            <w:rtl/>
          </w:rPr>
          <w:t xml:space="preserve"> </w:t>
        </w:r>
        <w:r w:rsidR="00F35C9E" w:rsidRPr="00A273C3">
          <w:rPr>
            <w:rStyle w:val="Hyperlink"/>
            <w:rFonts w:hint="eastAsia"/>
            <w:noProof/>
            <w:rtl/>
          </w:rPr>
          <w:t>בגין</w:t>
        </w:r>
        <w:r w:rsidR="00F35C9E" w:rsidRPr="00A273C3">
          <w:rPr>
            <w:rStyle w:val="Hyperlink"/>
            <w:noProof/>
            <w:rtl/>
          </w:rPr>
          <w:t xml:space="preserve"> </w:t>
        </w:r>
        <w:r w:rsidR="00F35C9E" w:rsidRPr="00A273C3">
          <w:rPr>
            <w:rStyle w:val="Hyperlink"/>
            <w:rFonts w:hint="eastAsia"/>
            <w:noProof/>
            <w:rtl/>
          </w:rPr>
          <w:t>הגשת</w:t>
        </w:r>
        <w:r w:rsidR="00F35C9E" w:rsidRPr="00A273C3">
          <w:rPr>
            <w:rStyle w:val="Hyperlink"/>
            <w:noProof/>
            <w:rtl/>
          </w:rPr>
          <w:t xml:space="preserve"> </w:t>
        </w:r>
        <w:r w:rsidR="00F35C9E" w:rsidRPr="00A273C3">
          <w:rPr>
            <w:rStyle w:val="Hyperlink"/>
            <w:rFonts w:hint="eastAsia"/>
            <w:noProof/>
            <w:rtl/>
          </w:rPr>
          <w:t>הצעה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68</w:t>
        </w:r>
        <w:r w:rsidR="00F35C9E">
          <w:rPr>
            <w:rStyle w:val="Hyperlink"/>
            <w:noProof/>
            <w:rtl/>
          </w:rPr>
          <w:fldChar w:fldCharType="end"/>
        </w:r>
      </w:hyperlink>
    </w:p>
    <w:p w14:paraId="593FD738"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2" w:history="1">
        <w:r w:rsidR="00F35C9E" w:rsidRPr="00A273C3">
          <w:rPr>
            <w:rStyle w:val="Hyperlink"/>
            <w:rFonts w:hint="eastAsia"/>
            <w:noProof/>
            <w:rtl/>
          </w:rPr>
          <w:t>נספח</w:t>
        </w:r>
        <w:r w:rsidR="00F35C9E" w:rsidRPr="00A273C3">
          <w:rPr>
            <w:rStyle w:val="Hyperlink"/>
            <w:noProof/>
            <w:rtl/>
          </w:rPr>
          <w:t xml:space="preserve"> 2 – </w:t>
        </w:r>
        <w:r w:rsidR="00F35C9E" w:rsidRPr="00A273C3">
          <w:rPr>
            <w:rStyle w:val="Hyperlink"/>
            <w:rFonts w:hint="eastAsia"/>
            <w:noProof/>
            <w:rtl/>
          </w:rPr>
          <w:t>הצהרת</w:t>
        </w:r>
        <w:r w:rsidR="00F35C9E" w:rsidRPr="00A273C3">
          <w:rPr>
            <w:rStyle w:val="Hyperlink"/>
            <w:noProof/>
            <w:rtl/>
          </w:rPr>
          <w:t xml:space="preserve"> </w:t>
        </w:r>
        <w:r w:rsidR="00F35C9E" w:rsidRPr="00A273C3">
          <w:rPr>
            <w:rStyle w:val="Hyperlink"/>
            <w:rFonts w:hint="eastAsia"/>
            <w:noProof/>
            <w:rtl/>
          </w:rPr>
          <w:t>והתחייבות</w:t>
        </w:r>
        <w:r w:rsidR="00F35C9E" w:rsidRPr="00A273C3">
          <w:rPr>
            <w:rStyle w:val="Hyperlink"/>
            <w:noProof/>
            <w:rtl/>
          </w:rPr>
          <w:t xml:space="preserve"> </w:t>
        </w:r>
        <w:r w:rsidR="00F35C9E" w:rsidRPr="00A273C3">
          <w:rPr>
            <w:rStyle w:val="Hyperlink"/>
            <w:rFonts w:hint="eastAsia"/>
            <w:noProof/>
            <w:rtl/>
          </w:rPr>
          <w:t>יצרן</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69</w:t>
        </w:r>
        <w:r w:rsidR="00F35C9E">
          <w:rPr>
            <w:rStyle w:val="Hyperlink"/>
            <w:noProof/>
            <w:rtl/>
          </w:rPr>
          <w:fldChar w:fldCharType="end"/>
        </w:r>
      </w:hyperlink>
    </w:p>
    <w:p w14:paraId="013077FC"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3" w:history="1">
        <w:r w:rsidR="00F35C9E" w:rsidRPr="00A273C3">
          <w:rPr>
            <w:rStyle w:val="Hyperlink"/>
            <w:noProof/>
          </w:rPr>
          <w:t xml:space="preserve">Appendix </w:t>
        </w:r>
        <w:r w:rsidR="00F35C9E" w:rsidRPr="00A273C3">
          <w:rPr>
            <w:rStyle w:val="Hyperlink"/>
            <w:noProof/>
            <w:rtl/>
          </w:rPr>
          <w:t>2</w:t>
        </w:r>
        <w:r w:rsidR="00F35C9E" w:rsidRPr="00A273C3">
          <w:rPr>
            <w:rStyle w:val="Hyperlink"/>
            <w:noProof/>
          </w:rPr>
          <w:t xml:space="preserve"> – Manufacturer's Declaration and Commitment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70</w:t>
        </w:r>
        <w:r w:rsidR="00F35C9E">
          <w:rPr>
            <w:rStyle w:val="Hyperlink"/>
            <w:noProof/>
            <w:rtl/>
          </w:rPr>
          <w:fldChar w:fldCharType="end"/>
        </w:r>
      </w:hyperlink>
    </w:p>
    <w:p w14:paraId="3B779C98"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4" w:history="1">
        <w:r w:rsidR="00F35C9E" w:rsidRPr="00A273C3">
          <w:rPr>
            <w:rStyle w:val="Hyperlink"/>
            <w:rFonts w:hint="eastAsia"/>
            <w:noProof/>
            <w:rtl/>
          </w:rPr>
          <w:t>נספח</w:t>
        </w:r>
        <w:r w:rsidR="00F35C9E" w:rsidRPr="00A273C3">
          <w:rPr>
            <w:rStyle w:val="Hyperlink"/>
            <w:noProof/>
            <w:rtl/>
          </w:rPr>
          <w:t xml:space="preserve"> 3 - </w:t>
        </w:r>
        <w:r w:rsidR="00F35C9E" w:rsidRPr="00A273C3">
          <w:rPr>
            <w:rStyle w:val="Hyperlink"/>
            <w:rFonts w:hint="eastAsia"/>
            <w:noProof/>
            <w:rtl/>
          </w:rPr>
          <w:t>תצהיר</w:t>
        </w:r>
        <w:r w:rsidR="00F35C9E" w:rsidRPr="00A273C3">
          <w:rPr>
            <w:rStyle w:val="Hyperlink"/>
            <w:noProof/>
            <w:rtl/>
          </w:rPr>
          <w:t xml:space="preserve"> </w:t>
        </w:r>
        <w:r w:rsidR="00F35C9E" w:rsidRPr="00A273C3">
          <w:rPr>
            <w:rStyle w:val="Hyperlink"/>
            <w:rFonts w:hint="eastAsia"/>
            <w:noProof/>
            <w:rtl/>
          </w:rPr>
          <w:t>המציע</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72</w:t>
        </w:r>
        <w:r w:rsidR="00F35C9E">
          <w:rPr>
            <w:rStyle w:val="Hyperlink"/>
            <w:noProof/>
            <w:rtl/>
          </w:rPr>
          <w:fldChar w:fldCharType="end"/>
        </w:r>
      </w:hyperlink>
    </w:p>
    <w:p w14:paraId="76BF46D6"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5" w:history="1">
        <w:r w:rsidR="00F35C9E" w:rsidRPr="00A273C3">
          <w:rPr>
            <w:rStyle w:val="Hyperlink"/>
            <w:rFonts w:hint="eastAsia"/>
            <w:noProof/>
            <w:rtl/>
          </w:rPr>
          <w:t>נספח</w:t>
        </w:r>
        <w:r w:rsidR="00F35C9E" w:rsidRPr="00A273C3">
          <w:rPr>
            <w:rStyle w:val="Hyperlink"/>
            <w:noProof/>
            <w:rtl/>
          </w:rPr>
          <w:t xml:space="preserve"> 4 – </w:t>
        </w:r>
        <w:r w:rsidR="00F35C9E" w:rsidRPr="00A273C3">
          <w:rPr>
            <w:rStyle w:val="Hyperlink"/>
            <w:rFonts w:hint="eastAsia"/>
            <w:noProof/>
            <w:rtl/>
          </w:rPr>
          <w:t>אישור</w:t>
        </w:r>
        <w:r w:rsidR="00F35C9E" w:rsidRPr="00A273C3">
          <w:rPr>
            <w:rStyle w:val="Hyperlink"/>
            <w:noProof/>
            <w:rtl/>
          </w:rPr>
          <w:t xml:space="preserve"> </w:t>
        </w:r>
        <w:r w:rsidR="00F35C9E" w:rsidRPr="00A273C3">
          <w:rPr>
            <w:rStyle w:val="Hyperlink"/>
            <w:rFonts w:hint="eastAsia"/>
            <w:noProof/>
            <w:rtl/>
          </w:rPr>
          <w:t>רו</w:t>
        </w:r>
        <w:r w:rsidR="00F35C9E" w:rsidRPr="00A273C3">
          <w:rPr>
            <w:rStyle w:val="Hyperlink"/>
            <w:noProof/>
            <w:rtl/>
          </w:rPr>
          <w:t>"</w:t>
        </w:r>
        <w:r w:rsidR="00F35C9E" w:rsidRPr="00A273C3">
          <w:rPr>
            <w:rStyle w:val="Hyperlink"/>
            <w:rFonts w:hint="eastAsia"/>
            <w:noProof/>
            <w:rtl/>
          </w:rPr>
          <w:t>ח</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Toc429522245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79</w:t>
        </w:r>
        <w:r w:rsidR="00F35C9E">
          <w:rPr>
            <w:rStyle w:val="Hyperlink"/>
            <w:noProof/>
            <w:rtl/>
          </w:rPr>
          <w:fldChar w:fldCharType="end"/>
        </w:r>
      </w:hyperlink>
    </w:p>
    <w:p w14:paraId="230D8052"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6" w:history="1">
        <w:r w:rsidR="00F35C9E" w:rsidRPr="00A273C3">
          <w:rPr>
            <w:rStyle w:val="Hyperlink"/>
            <w:rFonts w:hint="eastAsia"/>
            <w:noProof/>
            <w:rtl/>
          </w:rPr>
          <w:t>נספח</w:t>
        </w:r>
        <w:r w:rsidR="00F35C9E" w:rsidRPr="00A273C3">
          <w:rPr>
            <w:rStyle w:val="Hyperlink"/>
            <w:noProof/>
            <w:rtl/>
          </w:rPr>
          <w:t xml:space="preserve"> 5 – </w:t>
        </w:r>
        <w:r w:rsidR="00F35C9E" w:rsidRPr="00A273C3">
          <w:rPr>
            <w:rStyle w:val="Hyperlink"/>
            <w:rFonts w:hint="eastAsia"/>
            <w:noProof/>
            <w:rtl/>
          </w:rPr>
          <w:t>מידע</w:t>
        </w:r>
        <w:r w:rsidR="00F35C9E" w:rsidRPr="00A273C3">
          <w:rPr>
            <w:rStyle w:val="Hyperlink"/>
            <w:noProof/>
            <w:rtl/>
          </w:rPr>
          <w:t xml:space="preserve"> </w:t>
        </w:r>
        <w:r w:rsidR="00F35C9E" w:rsidRPr="00A273C3">
          <w:rPr>
            <w:rStyle w:val="Hyperlink"/>
            <w:rFonts w:hint="eastAsia"/>
            <w:noProof/>
            <w:rtl/>
          </w:rPr>
          <w:t>נוסף</w:t>
        </w:r>
        <w:r w:rsidR="00F35C9E" w:rsidRPr="00A273C3">
          <w:rPr>
            <w:rStyle w:val="Hyperlink"/>
            <w:noProof/>
            <w:rtl/>
          </w:rPr>
          <w:t xml:space="preserve"> </w:t>
        </w:r>
        <w:r w:rsidR="00F35C9E" w:rsidRPr="00A273C3">
          <w:rPr>
            <w:rStyle w:val="Hyperlink"/>
            <w:rFonts w:hint="eastAsia"/>
            <w:noProof/>
            <w:rtl/>
          </w:rPr>
          <w:t>אודות</w:t>
        </w:r>
        <w:r w:rsidR="00F35C9E" w:rsidRPr="00A273C3">
          <w:rPr>
            <w:rStyle w:val="Hyperlink"/>
            <w:noProof/>
            <w:rtl/>
          </w:rPr>
          <w:t xml:space="preserve"> </w:t>
        </w:r>
        <w:r w:rsidR="00F35C9E" w:rsidRPr="00A273C3">
          <w:rPr>
            <w:rStyle w:val="Hyperlink"/>
            <w:rFonts w:hint="eastAsia"/>
            <w:noProof/>
            <w:rtl/>
          </w:rPr>
          <w:t>המציע</w:t>
        </w:r>
        <w:r w:rsidR="00F35C9E" w:rsidRPr="00A273C3">
          <w:rPr>
            <w:rStyle w:val="Hyperlink"/>
            <w:noProof/>
            <w:rtl/>
          </w:rPr>
          <w:t xml:space="preserve"> </w:t>
        </w:r>
        <w:r w:rsidR="00F35C9E" w:rsidRPr="00A273C3">
          <w:rPr>
            <w:rStyle w:val="Hyperlink"/>
            <w:rFonts w:hint="eastAsia"/>
            <w:noProof/>
            <w:rtl/>
          </w:rPr>
          <w:t>וקבלני</w:t>
        </w:r>
        <w:r w:rsidR="00F35C9E" w:rsidRPr="00A273C3">
          <w:rPr>
            <w:rStyle w:val="Hyperlink"/>
            <w:noProof/>
            <w:rtl/>
          </w:rPr>
          <w:t xml:space="preserve"> </w:t>
        </w:r>
        <w:r w:rsidR="00F35C9E" w:rsidRPr="00A273C3">
          <w:rPr>
            <w:rStyle w:val="Hyperlink"/>
            <w:rFonts w:hint="eastAsia"/>
            <w:noProof/>
            <w:rtl/>
          </w:rPr>
          <w:t>משנה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82</w:t>
        </w:r>
        <w:r w:rsidR="00F35C9E">
          <w:rPr>
            <w:rStyle w:val="Hyperlink"/>
            <w:noProof/>
            <w:rtl/>
          </w:rPr>
          <w:fldChar w:fldCharType="end"/>
        </w:r>
      </w:hyperlink>
    </w:p>
    <w:p w14:paraId="580097F0"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7" w:history="1">
        <w:r w:rsidR="00F35C9E" w:rsidRPr="00A273C3">
          <w:rPr>
            <w:rStyle w:val="Hyperlink"/>
            <w:rFonts w:hint="eastAsia"/>
            <w:noProof/>
            <w:rtl/>
          </w:rPr>
          <w:t>נספח</w:t>
        </w:r>
        <w:r w:rsidR="00F35C9E" w:rsidRPr="00A273C3">
          <w:rPr>
            <w:rStyle w:val="Hyperlink"/>
            <w:noProof/>
            <w:rtl/>
          </w:rPr>
          <w:t xml:space="preserve"> 6 – </w:t>
        </w:r>
        <w:r w:rsidR="00F35C9E" w:rsidRPr="00A273C3">
          <w:rPr>
            <w:rStyle w:val="Hyperlink"/>
            <w:rFonts w:hint="eastAsia"/>
            <w:noProof/>
            <w:rtl/>
          </w:rPr>
          <w:t>התחייבות</w:t>
        </w:r>
        <w:r w:rsidR="00F35C9E" w:rsidRPr="00A273C3">
          <w:rPr>
            <w:rStyle w:val="Hyperlink"/>
            <w:noProof/>
            <w:rtl/>
          </w:rPr>
          <w:t xml:space="preserve"> </w:t>
        </w:r>
        <w:r w:rsidR="00F35C9E" w:rsidRPr="00A273C3">
          <w:rPr>
            <w:rStyle w:val="Hyperlink"/>
            <w:rFonts w:hint="eastAsia"/>
            <w:noProof/>
            <w:rtl/>
          </w:rPr>
          <w:t>קבלן</w:t>
        </w:r>
        <w:r w:rsidR="00F35C9E" w:rsidRPr="00A273C3">
          <w:rPr>
            <w:rStyle w:val="Hyperlink"/>
            <w:noProof/>
            <w:rtl/>
          </w:rPr>
          <w:t xml:space="preserve"> </w:t>
        </w:r>
        <w:r w:rsidR="00F35C9E" w:rsidRPr="00A273C3">
          <w:rPr>
            <w:rStyle w:val="Hyperlink"/>
            <w:rFonts w:hint="eastAsia"/>
            <w:noProof/>
            <w:rtl/>
          </w:rPr>
          <w:t>משנה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86</w:t>
        </w:r>
        <w:r w:rsidR="00F35C9E">
          <w:rPr>
            <w:rStyle w:val="Hyperlink"/>
            <w:noProof/>
            <w:rtl/>
          </w:rPr>
          <w:fldChar w:fldCharType="end"/>
        </w:r>
      </w:hyperlink>
    </w:p>
    <w:p w14:paraId="29D1BD56"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8" w:history="1">
        <w:r w:rsidR="00F35C9E" w:rsidRPr="00A273C3">
          <w:rPr>
            <w:rStyle w:val="Hyperlink"/>
            <w:rFonts w:hint="eastAsia"/>
            <w:noProof/>
            <w:rtl/>
          </w:rPr>
          <w:t>נספח</w:t>
        </w:r>
        <w:r w:rsidR="00F35C9E" w:rsidRPr="00A273C3">
          <w:rPr>
            <w:rStyle w:val="Hyperlink"/>
            <w:noProof/>
            <w:rtl/>
          </w:rPr>
          <w:t xml:space="preserve"> 7 (</w:t>
        </w:r>
        <w:r w:rsidR="00F35C9E" w:rsidRPr="00A273C3">
          <w:rPr>
            <w:rStyle w:val="Hyperlink"/>
            <w:noProof/>
          </w:rPr>
          <w:t>N</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88</w:t>
        </w:r>
        <w:r w:rsidR="00F35C9E">
          <w:rPr>
            <w:rStyle w:val="Hyperlink"/>
            <w:noProof/>
            <w:rtl/>
          </w:rPr>
          <w:fldChar w:fldCharType="end"/>
        </w:r>
      </w:hyperlink>
    </w:p>
    <w:p w14:paraId="6E595C57"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49" w:history="1">
        <w:r w:rsidR="00F35C9E" w:rsidRPr="00A273C3">
          <w:rPr>
            <w:rStyle w:val="Hyperlink"/>
            <w:rFonts w:hint="eastAsia"/>
            <w:noProof/>
            <w:rtl/>
          </w:rPr>
          <w:t>נספח</w:t>
        </w:r>
        <w:r w:rsidR="00F35C9E" w:rsidRPr="00A273C3">
          <w:rPr>
            <w:rStyle w:val="Hyperlink"/>
            <w:noProof/>
            <w:rtl/>
          </w:rPr>
          <w:t xml:space="preserve"> 8 (</w:t>
        </w:r>
        <w:r w:rsidR="00F35C9E" w:rsidRPr="00A273C3">
          <w:rPr>
            <w:rStyle w:val="Hyperlink"/>
            <w:noProof/>
          </w:rPr>
          <w:t>N</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89</w:t>
        </w:r>
        <w:r w:rsidR="00F35C9E">
          <w:rPr>
            <w:rStyle w:val="Hyperlink"/>
            <w:noProof/>
            <w:rtl/>
          </w:rPr>
          <w:fldChar w:fldCharType="end"/>
        </w:r>
      </w:hyperlink>
    </w:p>
    <w:p w14:paraId="7538561C"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50" w:history="1">
        <w:r w:rsidR="00F35C9E" w:rsidRPr="00A273C3">
          <w:rPr>
            <w:rStyle w:val="Hyperlink"/>
            <w:rFonts w:hint="eastAsia"/>
            <w:noProof/>
            <w:rtl/>
          </w:rPr>
          <w:t>נספח</w:t>
        </w:r>
        <w:r w:rsidR="00F35C9E" w:rsidRPr="00A273C3">
          <w:rPr>
            <w:rStyle w:val="Hyperlink"/>
            <w:noProof/>
            <w:rtl/>
          </w:rPr>
          <w:t xml:space="preserve"> 9 – </w:t>
        </w:r>
        <w:r w:rsidR="00F35C9E" w:rsidRPr="00A273C3">
          <w:rPr>
            <w:rStyle w:val="Hyperlink"/>
            <w:rFonts w:hint="eastAsia"/>
            <w:noProof/>
            <w:rtl/>
          </w:rPr>
          <w:t>כללי</w:t>
        </w:r>
        <w:r w:rsidR="00F35C9E" w:rsidRPr="00A273C3">
          <w:rPr>
            <w:rStyle w:val="Hyperlink"/>
            <w:noProof/>
            <w:rtl/>
          </w:rPr>
          <w:t xml:space="preserve"> </w:t>
        </w:r>
        <w:r w:rsidR="00F35C9E" w:rsidRPr="00A273C3">
          <w:rPr>
            <w:rStyle w:val="Hyperlink"/>
            <w:rFonts w:hint="eastAsia"/>
            <w:noProof/>
            <w:rtl/>
          </w:rPr>
          <w:t>התיחור</w:t>
        </w:r>
        <w:r w:rsidR="00F35C9E" w:rsidRPr="00A273C3">
          <w:rPr>
            <w:rStyle w:val="Hyperlink"/>
            <w:noProof/>
            <w:rtl/>
          </w:rPr>
          <w:t xml:space="preserve"> </w:t>
        </w:r>
        <w:r w:rsidR="00F35C9E" w:rsidRPr="00A273C3">
          <w:rPr>
            <w:rStyle w:val="Hyperlink"/>
            <w:rFonts w:hint="eastAsia"/>
            <w:noProof/>
            <w:rtl/>
          </w:rPr>
          <w:t>הדינאמי</w:t>
        </w:r>
        <w:r w:rsidR="00F35C9E" w:rsidRPr="00A273C3">
          <w:rPr>
            <w:rStyle w:val="Hyperlink"/>
            <w:noProof/>
            <w:rtl/>
          </w:rPr>
          <w:t xml:space="preserve"> </w:t>
        </w:r>
        <w:r w:rsidR="00F35C9E" w:rsidRPr="00A273C3">
          <w:rPr>
            <w:rStyle w:val="Hyperlink"/>
            <w:rFonts w:hint="eastAsia"/>
            <w:noProof/>
            <w:rtl/>
          </w:rPr>
          <w:t>המקוון</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90</w:t>
        </w:r>
        <w:r w:rsidR="00F35C9E">
          <w:rPr>
            <w:rStyle w:val="Hyperlink"/>
            <w:noProof/>
            <w:rtl/>
          </w:rPr>
          <w:fldChar w:fldCharType="end"/>
        </w:r>
      </w:hyperlink>
    </w:p>
    <w:p w14:paraId="0D4C6E94"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51" w:history="1">
        <w:r w:rsidR="00F35C9E" w:rsidRPr="00A273C3">
          <w:rPr>
            <w:rStyle w:val="Hyperlink"/>
            <w:rFonts w:hint="eastAsia"/>
            <w:noProof/>
            <w:rtl/>
          </w:rPr>
          <w:t>נספח</w:t>
        </w:r>
        <w:r w:rsidR="00F35C9E" w:rsidRPr="00A273C3">
          <w:rPr>
            <w:rStyle w:val="Hyperlink"/>
            <w:noProof/>
            <w:rtl/>
          </w:rPr>
          <w:t xml:space="preserve"> 10 – </w:t>
        </w:r>
        <w:r w:rsidR="00F35C9E" w:rsidRPr="00A273C3">
          <w:rPr>
            <w:rStyle w:val="Hyperlink"/>
            <w:rFonts w:hint="eastAsia"/>
            <w:noProof/>
            <w:rtl/>
          </w:rPr>
          <w:t>הודעה</w:t>
        </w:r>
        <w:r w:rsidR="00F35C9E" w:rsidRPr="00A273C3">
          <w:rPr>
            <w:rStyle w:val="Hyperlink"/>
            <w:noProof/>
            <w:rtl/>
          </w:rPr>
          <w:t xml:space="preserve"> </w:t>
        </w:r>
        <w:r w:rsidR="00F35C9E" w:rsidRPr="00A273C3">
          <w:rPr>
            <w:rStyle w:val="Hyperlink"/>
            <w:rFonts w:hint="eastAsia"/>
            <w:noProof/>
            <w:rtl/>
          </w:rPr>
          <w:t>על</w:t>
        </w:r>
        <w:r w:rsidR="00F35C9E" w:rsidRPr="00A273C3">
          <w:rPr>
            <w:rStyle w:val="Hyperlink"/>
            <w:noProof/>
            <w:rtl/>
          </w:rPr>
          <w:t xml:space="preserve"> </w:t>
        </w:r>
        <w:r w:rsidR="00F35C9E" w:rsidRPr="00A273C3">
          <w:rPr>
            <w:rStyle w:val="Hyperlink"/>
            <w:rFonts w:hint="eastAsia"/>
            <w:noProof/>
            <w:rtl/>
          </w:rPr>
          <w:t>נציגים</w:t>
        </w:r>
        <w:r w:rsidR="00F35C9E" w:rsidRPr="00A273C3">
          <w:rPr>
            <w:rStyle w:val="Hyperlink"/>
            <w:noProof/>
            <w:rtl/>
          </w:rPr>
          <w:t xml:space="preserve"> </w:t>
        </w:r>
        <w:r w:rsidR="00F35C9E" w:rsidRPr="00A273C3">
          <w:rPr>
            <w:rStyle w:val="Hyperlink"/>
            <w:rFonts w:hint="eastAsia"/>
            <w:noProof/>
            <w:rtl/>
          </w:rPr>
          <w:t>לתיחור</w:t>
        </w:r>
        <w:r w:rsidR="00F35C9E" w:rsidRPr="00A273C3">
          <w:rPr>
            <w:rStyle w:val="Hyperlink"/>
            <w:noProof/>
            <w:rtl/>
          </w:rPr>
          <w:t xml:space="preserve"> </w:t>
        </w:r>
        <w:r w:rsidR="00F35C9E" w:rsidRPr="00A273C3">
          <w:rPr>
            <w:rStyle w:val="Hyperlink"/>
            <w:rFonts w:hint="eastAsia"/>
            <w:noProof/>
            <w:rtl/>
          </w:rPr>
          <w:t>הדינאמי</w:t>
        </w:r>
        <w:r w:rsidR="00F35C9E" w:rsidRPr="00A273C3">
          <w:rPr>
            <w:rStyle w:val="Hyperlink"/>
            <w:noProof/>
            <w:rtl/>
          </w:rPr>
          <w:t xml:space="preserve"> </w:t>
        </w:r>
        <w:r w:rsidR="00F35C9E" w:rsidRPr="00A273C3">
          <w:rPr>
            <w:rStyle w:val="Hyperlink"/>
            <w:rFonts w:hint="eastAsia"/>
            <w:noProof/>
            <w:rtl/>
          </w:rPr>
          <w:t>המקוון</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94</w:t>
        </w:r>
        <w:r w:rsidR="00F35C9E">
          <w:rPr>
            <w:rStyle w:val="Hyperlink"/>
            <w:noProof/>
            <w:rtl/>
          </w:rPr>
          <w:fldChar w:fldCharType="end"/>
        </w:r>
      </w:hyperlink>
    </w:p>
    <w:p w14:paraId="483AE7BA"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52" w:history="1">
        <w:r w:rsidR="00F35C9E" w:rsidRPr="00A273C3">
          <w:rPr>
            <w:rStyle w:val="Hyperlink"/>
            <w:rFonts w:hint="eastAsia"/>
            <w:noProof/>
            <w:rtl/>
          </w:rPr>
          <w:t>נספח</w:t>
        </w:r>
        <w:r w:rsidR="00F35C9E" w:rsidRPr="00A273C3">
          <w:rPr>
            <w:rStyle w:val="Hyperlink"/>
            <w:noProof/>
            <w:rtl/>
          </w:rPr>
          <w:t xml:space="preserve"> 11 – </w:t>
        </w:r>
        <w:r w:rsidR="00F35C9E" w:rsidRPr="00A273C3">
          <w:rPr>
            <w:rStyle w:val="Hyperlink"/>
            <w:rFonts w:hint="eastAsia"/>
            <w:noProof/>
            <w:rtl/>
          </w:rPr>
          <w:t>דרישות</w:t>
        </w:r>
        <w:r w:rsidR="00F35C9E" w:rsidRPr="00A273C3">
          <w:rPr>
            <w:rStyle w:val="Hyperlink"/>
            <w:noProof/>
            <w:rtl/>
          </w:rPr>
          <w:t xml:space="preserve"> </w:t>
        </w:r>
        <w:r w:rsidR="00F35C9E" w:rsidRPr="00A273C3">
          <w:rPr>
            <w:rStyle w:val="Hyperlink"/>
            <w:rFonts w:hint="eastAsia"/>
            <w:noProof/>
            <w:rtl/>
          </w:rPr>
          <w:t>ביטוח</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96</w:t>
        </w:r>
        <w:r w:rsidR="00F35C9E">
          <w:rPr>
            <w:rStyle w:val="Hyperlink"/>
            <w:noProof/>
            <w:rtl/>
          </w:rPr>
          <w:fldChar w:fldCharType="end"/>
        </w:r>
      </w:hyperlink>
    </w:p>
    <w:p w14:paraId="16D89ABF"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53" w:history="1">
        <w:r w:rsidR="00F35C9E" w:rsidRPr="00A273C3">
          <w:rPr>
            <w:rStyle w:val="Hyperlink"/>
            <w:rFonts w:hint="eastAsia"/>
            <w:noProof/>
            <w:rtl/>
          </w:rPr>
          <w:t>נספח</w:t>
        </w:r>
        <w:r w:rsidR="00F35C9E" w:rsidRPr="00A273C3">
          <w:rPr>
            <w:rStyle w:val="Hyperlink"/>
            <w:noProof/>
            <w:rtl/>
          </w:rPr>
          <w:t xml:space="preserve"> 12 – </w:t>
        </w:r>
        <w:r w:rsidR="00F35C9E" w:rsidRPr="00A273C3">
          <w:rPr>
            <w:rStyle w:val="Hyperlink"/>
            <w:rFonts w:hint="eastAsia"/>
            <w:noProof/>
            <w:rtl/>
          </w:rPr>
          <w:t>כתב</w:t>
        </w:r>
        <w:r w:rsidR="00F35C9E" w:rsidRPr="00A273C3">
          <w:rPr>
            <w:rStyle w:val="Hyperlink"/>
            <w:noProof/>
            <w:rtl/>
          </w:rPr>
          <w:t xml:space="preserve"> </w:t>
        </w:r>
        <w:r w:rsidR="00F35C9E" w:rsidRPr="00A273C3">
          <w:rPr>
            <w:rStyle w:val="Hyperlink"/>
            <w:rFonts w:hint="eastAsia"/>
            <w:noProof/>
            <w:rtl/>
          </w:rPr>
          <w:t>ערבות</w:t>
        </w:r>
        <w:r w:rsidR="00F35C9E" w:rsidRPr="00A273C3">
          <w:rPr>
            <w:rStyle w:val="Hyperlink"/>
            <w:noProof/>
            <w:rtl/>
          </w:rPr>
          <w:t xml:space="preserve"> </w:t>
        </w:r>
        <w:r w:rsidR="00F35C9E" w:rsidRPr="00A273C3">
          <w:rPr>
            <w:rStyle w:val="Hyperlink"/>
            <w:rFonts w:hint="eastAsia"/>
            <w:noProof/>
            <w:rtl/>
          </w:rPr>
          <w:t>לספק</w:t>
        </w:r>
        <w:r w:rsidR="00F35C9E" w:rsidRPr="00A273C3">
          <w:rPr>
            <w:rStyle w:val="Hyperlink"/>
            <w:noProof/>
            <w:rtl/>
          </w:rPr>
          <w:t xml:space="preserve"> </w:t>
        </w:r>
        <w:r w:rsidR="00F35C9E" w:rsidRPr="00A273C3">
          <w:rPr>
            <w:rStyle w:val="Hyperlink"/>
            <w:rFonts w:hint="eastAsia"/>
            <w:noProof/>
            <w:rtl/>
          </w:rPr>
          <w:t>רשום</w:t>
        </w:r>
        <w:r w:rsidR="00F35C9E" w:rsidRPr="00A273C3">
          <w:rPr>
            <w:rStyle w:val="Hyperlink"/>
            <w:noProof/>
            <w:rtl/>
          </w:rPr>
          <w:t>/</w:t>
        </w:r>
        <w:r w:rsidR="00F35C9E" w:rsidRPr="00A273C3">
          <w:rPr>
            <w:rStyle w:val="Hyperlink"/>
            <w:rFonts w:hint="eastAsia"/>
            <w:noProof/>
            <w:rtl/>
          </w:rPr>
          <w:t>ספק</w:t>
        </w:r>
        <w:r w:rsidR="00F35C9E" w:rsidRPr="00A273C3">
          <w:rPr>
            <w:rStyle w:val="Hyperlink"/>
            <w:noProof/>
            <w:rtl/>
          </w:rPr>
          <w:t xml:space="preserve"> </w:t>
        </w:r>
        <w:r w:rsidR="00F35C9E" w:rsidRPr="00A273C3">
          <w:rPr>
            <w:rStyle w:val="Hyperlink"/>
            <w:rFonts w:hint="eastAsia"/>
            <w:noProof/>
            <w:rtl/>
          </w:rPr>
          <w:t>זוכה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98</w:t>
        </w:r>
        <w:r w:rsidR="00F35C9E">
          <w:rPr>
            <w:rStyle w:val="Hyperlink"/>
            <w:noProof/>
            <w:rtl/>
          </w:rPr>
          <w:fldChar w:fldCharType="end"/>
        </w:r>
      </w:hyperlink>
    </w:p>
    <w:p w14:paraId="0EB55281" w14:textId="77777777" w:rsidR="00F35C9E" w:rsidRDefault="00F642A2">
      <w:pPr>
        <w:pStyle w:val="TOC2"/>
        <w:tabs>
          <w:tab w:val="right" w:leader="dot" w:pos="8270"/>
        </w:tabs>
        <w:rPr>
          <w:rFonts w:asciiTheme="minorHAnsi" w:eastAsiaTheme="minorEastAsia" w:hAnsiTheme="minorHAnsi" w:cstheme="minorBidi"/>
          <w:b w:val="0"/>
          <w:bCs w:val="0"/>
          <w:smallCaps w:val="0"/>
          <w:noProof/>
          <w:rtl/>
        </w:rPr>
      </w:pPr>
      <w:hyperlink w:anchor="_Toc429522254" w:history="1">
        <w:r w:rsidR="00F35C9E" w:rsidRPr="00A273C3">
          <w:rPr>
            <w:rStyle w:val="Hyperlink"/>
            <w:rFonts w:hint="eastAsia"/>
            <w:noProof/>
            <w:rtl/>
          </w:rPr>
          <w:t>נספח</w:t>
        </w:r>
        <w:r w:rsidR="00F35C9E" w:rsidRPr="00A273C3">
          <w:rPr>
            <w:rStyle w:val="Hyperlink"/>
            <w:noProof/>
            <w:rtl/>
          </w:rPr>
          <w:t xml:space="preserve"> 13 - </w:t>
        </w:r>
        <w:r w:rsidR="00F35C9E" w:rsidRPr="00A273C3">
          <w:rPr>
            <w:rStyle w:val="Hyperlink"/>
            <w:rFonts w:hint="eastAsia"/>
            <w:noProof/>
            <w:rtl/>
          </w:rPr>
          <w:t>חוזה</w:t>
        </w:r>
        <w:r w:rsidR="00F35C9E" w:rsidRPr="00A273C3">
          <w:rPr>
            <w:rStyle w:val="Hyperlink"/>
            <w:noProof/>
            <w:rtl/>
          </w:rPr>
          <w:t xml:space="preserve"> / </w:t>
        </w:r>
        <w:r w:rsidR="00F35C9E" w:rsidRPr="00A273C3">
          <w:rPr>
            <w:rStyle w:val="Hyperlink"/>
            <w:rFonts w:hint="eastAsia"/>
            <w:noProof/>
            <w:rtl/>
          </w:rPr>
          <w:t>הסכם</w:t>
        </w:r>
        <w:r w:rsidR="00F35C9E" w:rsidRPr="00A273C3">
          <w:rPr>
            <w:rStyle w:val="Hyperlink"/>
            <w:noProof/>
            <w:rtl/>
          </w:rPr>
          <w:t xml:space="preserve"> </w:t>
        </w:r>
        <w:r w:rsidR="00F35C9E" w:rsidRPr="00A273C3">
          <w:rPr>
            <w:rStyle w:val="Hyperlink"/>
            <w:rFonts w:hint="eastAsia"/>
            <w:noProof/>
            <w:rtl/>
          </w:rPr>
          <w:t>התקשרות</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99</w:t>
        </w:r>
        <w:r w:rsidR="00F35C9E">
          <w:rPr>
            <w:rStyle w:val="Hyperlink"/>
            <w:noProof/>
            <w:rtl/>
          </w:rPr>
          <w:fldChar w:fldCharType="end"/>
        </w:r>
      </w:hyperlink>
    </w:p>
    <w:p w14:paraId="3CCD22AB" w14:textId="77777777" w:rsidR="001E21A3" w:rsidRPr="00BB0515" w:rsidRDefault="002E3230" w:rsidP="001E21A3">
      <w:pPr>
        <w:tabs>
          <w:tab w:val="left" w:pos="504"/>
        </w:tabs>
        <w:spacing w:line="360" w:lineRule="auto"/>
        <w:rPr>
          <w:rFonts w:cs="David"/>
          <w:b/>
          <w:bCs/>
          <w:sz w:val="22"/>
          <w:szCs w:val="22"/>
          <w:rtl/>
        </w:rPr>
      </w:pPr>
      <w:r w:rsidRPr="00BB0515">
        <w:rPr>
          <w:rFonts w:cs="David"/>
          <w:b/>
          <w:bCs/>
          <w:sz w:val="22"/>
          <w:szCs w:val="22"/>
          <w:rtl/>
        </w:rPr>
        <w:fldChar w:fldCharType="end"/>
      </w:r>
    </w:p>
    <w:p w14:paraId="24B7BF22" w14:textId="77777777" w:rsidR="001E21A3" w:rsidRPr="00BB0515" w:rsidRDefault="001E21A3" w:rsidP="00B1182D">
      <w:pPr>
        <w:pStyle w:val="11"/>
      </w:pPr>
      <w:bookmarkStart w:id="5" w:name="_Toc330777671"/>
      <w:bookmarkStart w:id="6" w:name="_Toc429522206"/>
      <w:r w:rsidRPr="00BB0515">
        <w:rPr>
          <w:rFonts w:hint="eastAsia"/>
          <w:rtl/>
        </w:rPr>
        <w:lastRenderedPageBreak/>
        <w:t>מנהלה</w:t>
      </w:r>
      <w:r w:rsidRPr="00BB0515">
        <w:rPr>
          <w:rtl/>
        </w:rPr>
        <w:t xml:space="preserve"> (</w:t>
      </w:r>
      <w:r w:rsidRPr="00BB0515">
        <w:rPr>
          <w:rFonts w:hint="cs"/>
        </w:rPr>
        <w:t>M</w:t>
      </w:r>
      <w:r w:rsidRPr="00BB0515">
        <w:rPr>
          <w:rtl/>
        </w:rPr>
        <w:t>)</w:t>
      </w:r>
      <w:bookmarkEnd w:id="5"/>
      <w:bookmarkEnd w:id="6"/>
    </w:p>
    <w:p w14:paraId="382C39FE" w14:textId="77777777" w:rsidR="001E21A3" w:rsidRPr="00BB0515" w:rsidRDefault="0062341F" w:rsidP="007F3E2D">
      <w:pPr>
        <w:pStyle w:val="2"/>
        <w:rPr>
          <w:rtl/>
        </w:rPr>
      </w:pPr>
      <w:bookmarkStart w:id="7" w:name="_Toc330777672"/>
      <w:bookmarkStart w:id="8" w:name="_Toc429522207"/>
      <w:r w:rsidRPr="00BB0515">
        <w:rPr>
          <w:rFonts w:hint="cs"/>
          <w:rtl/>
        </w:rPr>
        <w:t>מבוא</w:t>
      </w:r>
      <w:r w:rsidR="001E21A3" w:rsidRPr="00BB0515">
        <w:rPr>
          <w:rFonts w:hint="cs"/>
          <w:rtl/>
        </w:rPr>
        <w:t xml:space="preserve"> (</w:t>
      </w:r>
      <w:r w:rsidR="001E21A3" w:rsidRPr="00BB0515">
        <w:rPr>
          <w:rFonts w:hint="cs"/>
        </w:rPr>
        <w:t>I</w:t>
      </w:r>
      <w:r w:rsidR="001E21A3" w:rsidRPr="00BB0515">
        <w:rPr>
          <w:rFonts w:hint="cs"/>
          <w:rtl/>
        </w:rPr>
        <w:t>)</w:t>
      </w:r>
      <w:bookmarkEnd w:id="7"/>
      <w:bookmarkEnd w:id="8"/>
    </w:p>
    <w:p w14:paraId="13B9996C" w14:textId="77777777" w:rsidR="0062341F" w:rsidRDefault="00E30E4D" w:rsidP="00BA526F">
      <w:pPr>
        <w:pStyle w:val="35"/>
        <w:rPr>
          <w:rtl/>
        </w:rPr>
      </w:pPr>
      <w:bookmarkStart w:id="9" w:name="_Ref383952067"/>
      <w:r w:rsidRPr="00BB0515">
        <w:rPr>
          <w:rStyle w:val="2f6"/>
          <w:rFonts w:hint="cs"/>
          <w:rtl/>
        </w:rPr>
        <w:t>מנהל הרכש הממשלתי באגף החשב הכללי במשרד האוצר</w:t>
      </w:r>
      <w:r w:rsidRPr="00BB0515">
        <w:rPr>
          <w:rStyle w:val="2f6"/>
          <w:rtl/>
        </w:rPr>
        <w:t xml:space="preserve"> </w:t>
      </w:r>
      <w:r w:rsidRPr="00BB0515">
        <w:rPr>
          <w:rStyle w:val="2f6"/>
          <w:rFonts w:hint="cs"/>
          <w:rtl/>
        </w:rPr>
        <w:t>(להלן: "עורך המכרז") יוצא במכרז</w:t>
      </w:r>
      <w:r w:rsidRPr="00BB0515">
        <w:rPr>
          <w:rStyle w:val="2f6"/>
          <w:rtl/>
        </w:rPr>
        <w:t xml:space="preserve"> </w:t>
      </w:r>
      <w:r w:rsidRPr="00BB0515">
        <w:rPr>
          <w:rStyle w:val="2f6"/>
          <w:rFonts w:hint="cs"/>
          <w:rtl/>
        </w:rPr>
        <w:t xml:space="preserve">לרכישת </w:t>
      </w:r>
      <w:r w:rsidR="00BA526F" w:rsidRPr="00BA526F">
        <w:rPr>
          <w:rStyle w:val="2f6"/>
          <w:rtl/>
        </w:rPr>
        <w:t>מערכות ושירותים בתחום אבטחת המידע והסייבר</w:t>
      </w:r>
      <w:r w:rsidRPr="00BB0515">
        <w:rPr>
          <w:rStyle w:val="2f6"/>
          <w:rFonts w:hint="cs"/>
          <w:rtl/>
        </w:rPr>
        <w:t xml:space="preserve"> </w:t>
      </w:r>
      <w:r w:rsidRPr="00BB0515">
        <w:rPr>
          <w:rStyle w:val="2f6"/>
          <w:rtl/>
        </w:rPr>
        <w:t>עבור משרדי הממשלה</w:t>
      </w:r>
      <w:r w:rsidRPr="00BB0515">
        <w:rPr>
          <w:rStyle w:val="2f6"/>
          <w:rFonts w:hint="cs"/>
          <w:rtl/>
        </w:rPr>
        <w:t>, תוך בניית "רשימת ספקים רשומים" ועריכת תיחור דינאמי מקוון ביניהם כל תקופה</w:t>
      </w:r>
      <w:r w:rsidRPr="00BB0515">
        <w:rPr>
          <w:rFonts w:hint="cs"/>
          <w:rtl/>
        </w:rPr>
        <w:t>.</w:t>
      </w:r>
      <w:r w:rsidR="0062341F" w:rsidRPr="00BB0515">
        <w:rPr>
          <w:rtl/>
        </w:rPr>
        <w:t xml:space="preserve"> (להלן: "</w:t>
      </w:r>
      <w:r w:rsidR="0062341F" w:rsidRPr="00BB0515">
        <w:rPr>
          <w:b/>
          <w:bCs/>
          <w:rtl/>
        </w:rPr>
        <w:t>הציוד והשירותים המבוקשים</w:t>
      </w:r>
      <w:r w:rsidR="0062341F" w:rsidRPr="00BB0515">
        <w:rPr>
          <w:rtl/>
        </w:rPr>
        <w:t>").</w:t>
      </w:r>
      <w:bookmarkEnd w:id="9"/>
    </w:p>
    <w:p w14:paraId="523F7709" w14:textId="208D28DA" w:rsidR="00FE095D" w:rsidRDefault="00FE095D" w:rsidP="000D50E0">
      <w:pPr>
        <w:pStyle w:val="35"/>
      </w:pPr>
      <w:r>
        <w:rPr>
          <w:rFonts w:hint="cs"/>
          <w:rtl/>
        </w:rPr>
        <w:t>המכרז מיועד לספקי מערכות</w:t>
      </w:r>
      <w:r w:rsidR="00CC2DF1">
        <w:rPr>
          <w:rFonts w:hint="cs"/>
          <w:rtl/>
        </w:rPr>
        <w:t>, מוצרים</w:t>
      </w:r>
      <w:r>
        <w:rPr>
          <w:rFonts w:hint="cs"/>
          <w:rtl/>
        </w:rPr>
        <w:t xml:space="preserve"> ושירותים בתחום אבטחת המידע והסייבר </w:t>
      </w:r>
      <w:r w:rsidR="00531CF5">
        <w:rPr>
          <w:rFonts w:hint="cs"/>
          <w:rtl/>
        </w:rPr>
        <w:t>כגון</w:t>
      </w:r>
      <w:r>
        <w:rPr>
          <w:rFonts w:hint="cs"/>
          <w:rtl/>
        </w:rPr>
        <w:t>:</w:t>
      </w:r>
    </w:p>
    <w:p w14:paraId="67C673F3" w14:textId="77777777" w:rsidR="00FE095D" w:rsidRDefault="00FE095D" w:rsidP="002E50D5">
      <w:pPr>
        <w:pStyle w:val="41"/>
        <w:numPr>
          <w:ilvl w:val="3"/>
          <w:numId w:val="92"/>
        </w:numPr>
      </w:pPr>
      <w:r>
        <w:rPr>
          <w:rFonts w:hint="cs"/>
          <w:rtl/>
        </w:rPr>
        <w:t>מערכות ושירותי הגנה רשתיות.</w:t>
      </w:r>
    </w:p>
    <w:p w14:paraId="435B2FC2" w14:textId="77777777" w:rsidR="00FE095D" w:rsidRDefault="00FE095D" w:rsidP="002E50D5">
      <w:pPr>
        <w:pStyle w:val="41"/>
        <w:numPr>
          <w:ilvl w:val="3"/>
          <w:numId w:val="92"/>
        </w:numPr>
      </w:pPr>
      <w:r>
        <w:rPr>
          <w:rFonts w:hint="cs"/>
          <w:rtl/>
        </w:rPr>
        <w:t>מערכות ושירותי הגנה למחשב הקצה.</w:t>
      </w:r>
    </w:p>
    <w:p w14:paraId="1C43F055" w14:textId="77777777" w:rsidR="00FE095D" w:rsidRDefault="00FE095D" w:rsidP="002E50D5">
      <w:pPr>
        <w:pStyle w:val="41"/>
        <w:numPr>
          <w:ilvl w:val="3"/>
          <w:numId w:val="92"/>
        </w:numPr>
      </w:pPr>
      <w:r>
        <w:rPr>
          <w:rFonts w:hint="cs"/>
          <w:rtl/>
        </w:rPr>
        <w:t>מערכות ושירותי הגנה מפני קוד מפגע.</w:t>
      </w:r>
    </w:p>
    <w:p w14:paraId="7567B1F6" w14:textId="77777777" w:rsidR="00FE095D" w:rsidRDefault="00FE095D" w:rsidP="002E50D5">
      <w:pPr>
        <w:pStyle w:val="41"/>
        <w:numPr>
          <w:ilvl w:val="3"/>
          <w:numId w:val="92"/>
        </w:numPr>
      </w:pPr>
      <w:r>
        <w:rPr>
          <w:rFonts w:hint="cs"/>
          <w:rtl/>
        </w:rPr>
        <w:t>מערכות ושירותי ניטור והתראה.</w:t>
      </w:r>
    </w:p>
    <w:p w14:paraId="26231657" w14:textId="77777777" w:rsidR="00FE095D" w:rsidRDefault="00FE095D" w:rsidP="002E50D5">
      <w:pPr>
        <w:pStyle w:val="41"/>
        <w:numPr>
          <w:ilvl w:val="3"/>
          <w:numId w:val="92"/>
        </w:numPr>
      </w:pPr>
      <w:r>
        <w:rPr>
          <w:rFonts w:hint="cs"/>
          <w:rtl/>
        </w:rPr>
        <w:t>מערכות ושירותי ניהול אבטחה מרכזיים.</w:t>
      </w:r>
    </w:p>
    <w:p w14:paraId="2B1CD7B5" w14:textId="77777777" w:rsidR="00FE095D" w:rsidRDefault="00FE095D" w:rsidP="002E50D5">
      <w:pPr>
        <w:pStyle w:val="41"/>
        <w:numPr>
          <w:ilvl w:val="3"/>
          <w:numId w:val="92"/>
        </w:numPr>
      </w:pPr>
      <w:r>
        <w:rPr>
          <w:rFonts w:hint="cs"/>
          <w:rtl/>
        </w:rPr>
        <w:t>מערכות ושירותי הגנה למכשירים ניידים.</w:t>
      </w:r>
    </w:p>
    <w:p w14:paraId="0C8BF4E7" w14:textId="77777777" w:rsidR="00FE095D" w:rsidRDefault="00FE095D" w:rsidP="002E50D5">
      <w:pPr>
        <w:pStyle w:val="41"/>
        <w:numPr>
          <w:ilvl w:val="3"/>
          <w:numId w:val="92"/>
        </w:numPr>
      </w:pPr>
      <w:r>
        <w:rPr>
          <w:rFonts w:hint="cs"/>
          <w:rtl/>
        </w:rPr>
        <w:t>מערכות הצפנה בשכבות  השונות.</w:t>
      </w:r>
    </w:p>
    <w:p w14:paraId="703EF398" w14:textId="77777777" w:rsidR="00FE095D" w:rsidRDefault="00FE095D" w:rsidP="002E50D5">
      <w:pPr>
        <w:pStyle w:val="41"/>
        <w:numPr>
          <w:ilvl w:val="3"/>
          <w:numId w:val="92"/>
        </w:numPr>
      </w:pPr>
      <w:r>
        <w:rPr>
          <w:rFonts w:hint="cs"/>
          <w:rtl/>
        </w:rPr>
        <w:t>מערכות ושירותי סינון תוכן.</w:t>
      </w:r>
    </w:p>
    <w:p w14:paraId="3A13F878" w14:textId="77777777" w:rsidR="00FE095D" w:rsidRDefault="00FE095D" w:rsidP="002E50D5">
      <w:pPr>
        <w:pStyle w:val="41"/>
        <w:numPr>
          <w:ilvl w:val="3"/>
          <w:numId w:val="92"/>
        </w:numPr>
      </w:pPr>
      <w:r>
        <w:rPr>
          <w:rFonts w:hint="cs"/>
          <w:rtl/>
        </w:rPr>
        <w:t>מערכות ושירותי מניעת דלף/גניבת מידע.</w:t>
      </w:r>
    </w:p>
    <w:p w14:paraId="2B2FDCF3" w14:textId="77777777" w:rsidR="00FE095D" w:rsidRDefault="00FE095D" w:rsidP="002E50D5">
      <w:pPr>
        <w:pStyle w:val="41"/>
        <w:numPr>
          <w:ilvl w:val="3"/>
          <w:numId w:val="92"/>
        </w:numPr>
      </w:pPr>
      <w:r>
        <w:rPr>
          <w:rFonts w:hint="cs"/>
          <w:rtl/>
        </w:rPr>
        <w:t>מערכות הלבנה/השחרה.</w:t>
      </w:r>
    </w:p>
    <w:p w14:paraId="663C2972" w14:textId="46201CF6" w:rsidR="00005E41" w:rsidRDefault="00005E41" w:rsidP="00BE5755">
      <w:pPr>
        <w:pStyle w:val="35"/>
      </w:pPr>
      <w:r w:rsidRPr="00BB0515">
        <w:rPr>
          <w:rFonts w:hint="cs"/>
          <w:rtl/>
        </w:rPr>
        <w:t>עורך המכרז יהיה רשאי ל</w:t>
      </w:r>
      <w:r w:rsidR="000D50E0">
        <w:rPr>
          <w:rFonts w:hint="cs"/>
          <w:rtl/>
        </w:rPr>
        <w:t>גרוע או ל</w:t>
      </w:r>
      <w:r w:rsidRPr="00BB0515">
        <w:rPr>
          <w:rFonts w:hint="cs"/>
          <w:rtl/>
        </w:rPr>
        <w:t xml:space="preserve">הוסיף לתכולת </w:t>
      </w:r>
      <w:r>
        <w:rPr>
          <w:rFonts w:hint="cs"/>
          <w:rtl/>
        </w:rPr>
        <w:t>המכרז</w:t>
      </w:r>
      <w:r w:rsidRPr="00BB0515">
        <w:rPr>
          <w:rFonts w:hint="cs"/>
          <w:rtl/>
        </w:rPr>
        <w:t xml:space="preserve"> </w:t>
      </w:r>
      <w:r w:rsidR="000D50E0">
        <w:rPr>
          <w:rFonts w:hint="cs"/>
          <w:rtl/>
        </w:rPr>
        <w:t xml:space="preserve">תחומי </w:t>
      </w:r>
      <w:r w:rsidRPr="00BB0515">
        <w:rPr>
          <w:rFonts w:hint="cs"/>
          <w:rtl/>
        </w:rPr>
        <w:t>מוצרים</w:t>
      </w:r>
      <w:r w:rsidR="000D50E0">
        <w:rPr>
          <w:rFonts w:hint="cs"/>
          <w:rtl/>
        </w:rPr>
        <w:t>.</w:t>
      </w:r>
    </w:p>
    <w:p w14:paraId="2D0EEC15" w14:textId="5903D51E" w:rsidR="00BA526F" w:rsidRPr="00BB0515" w:rsidRDefault="00BA526F" w:rsidP="00BE5755">
      <w:pPr>
        <w:pStyle w:val="35"/>
      </w:pPr>
      <w:r w:rsidRPr="00BB0515">
        <w:rPr>
          <w:rtl/>
        </w:rPr>
        <w:t>הזוכה יספק בכל אזורי השירות את המוצרים והשירותים המבוקשים למשרדי הממשלה, יחידות הסמך, וכן לגופים נלווים ש</w:t>
      </w:r>
      <w:r w:rsidRPr="00BB0515">
        <w:rPr>
          <w:rFonts w:hint="cs"/>
          <w:rtl/>
        </w:rPr>
        <w:t>א</w:t>
      </w:r>
      <w:r w:rsidRPr="00BB0515">
        <w:rPr>
          <w:rtl/>
        </w:rPr>
        <w:t>ושרו על ידי עורך המכרז ("</w:t>
      </w:r>
      <w:r w:rsidRPr="00BB0515">
        <w:rPr>
          <w:b/>
          <w:bCs/>
          <w:rtl/>
        </w:rPr>
        <w:t>המזמין</w:t>
      </w:r>
      <w:r w:rsidRPr="00BB0515">
        <w:rPr>
          <w:rtl/>
        </w:rPr>
        <w:t xml:space="preserve">"). </w:t>
      </w:r>
    </w:p>
    <w:p w14:paraId="3083AA29" w14:textId="2A754F0B" w:rsidR="0062341F" w:rsidRPr="00BB0515" w:rsidRDefault="003A5EF2" w:rsidP="00DE6C53">
      <w:pPr>
        <w:pStyle w:val="35"/>
        <w:rPr>
          <w:rtl/>
        </w:rPr>
      </w:pPr>
      <w:r>
        <w:rPr>
          <w:rFonts w:hint="cs"/>
          <w:rtl/>
        </w:rPr>
        <w:lastRenderedPageBreak/>
        <w:t xml:space="preserve">במסגרת השירותים יכללו </w:t>
      </w:r>
      <w:r w:rsidR="00BA526F" w:rsidRPr="00BB0515">
        <w:rPr>
          <w:rtl/>
        </w:rPr>
        <w:t xml:space="preserve">שירותים </w:t>
      </w:r>
      <w:r>
        <w:rPr>
          <w:rFonts w:hint="cs"/>
          <w:rtl/>
        </w:rPr>
        <w:t>כגון</w:t>
      </w:r>
      <w:r w:rsidR="00BA526F" w:rsidRPr="00BB0515">
        <w:rPr>
          <w:rtl/>
        </w:rPr>
        <w:t>:</w:t>
      </w:r>
    </w:p>
    <w:p w14:paraId="4623BA24" w14:textId="71662D84" w:rsidR="00BA526F" w:rsidRDefault="00BA526F" w:rsidP="002E50D5">
      <w:pPr>
        <w:pStyle w:val="41"/>
        <w:numPr>
          <w:ilvl w:val="3"/>
          <w:numId w:val="92"/>
        </w:numPr>
      </w:pPr>
      <w:r w:rsidRPr="00FE095D">
        <w:rPr>
          <w:rFonts w:hint="cs"/>
          <w:rtl/>
        </w:rPr>
        <w:t>אספקת מערכות המשמשות לאבטחת מידע והגנת סייבר</w:t>
      </w:r>
      <w:r>
        <w:rPr>
          <w:rFonts w:hint="cs"/>
          <w:rtl/>
        </w:rPr>
        <w:t>.</w:t>
      </w:r>
    </w:p>
    <w:p w14:paraId="63A8C959" w14:textId="77777777" w:rsidR="00BA526F" w:rsidRPr="00005E41" w:rsidRDefault="00BA526F" w:rsidP="002E50D5">
      <w:pPr>
        <w:pStyle w:val="41"/>
        <w:numPr>
          <w:ilvl w:val="3"/>
          <w:numId w:val="92"/>
        </w:numPr>
      </w:pPr>
      <w:r w:rsidRPr="00005E41">
        <w:rPr>
          <w:rFonts w:hint="cs"/>
          <w:rtl/>
        </w:rPr>
        <w:t>אספקת שירותים בתחום אבטחת המידע והסייבר.</w:t>
      </w:r>
    </w:p>
    <w:p w14:paraId="5D41461A" w14:textId="77777777" w:rsidR="00F325F0" w:rsidRPr="00FE095D" w:rsidRDefault="00BA526F" w:rsidP="002E50D5">
      <w:pPr>
        <w:pStyle w:val="41"/>
        <w:numPr>
          <w:ilvl w:val="3"/>
          <w:numId w:val="92"/>
        </w:numPr>
      </w:pPr>
      <w:r w:rsidRPr="00FE095D">
        <w:rPr>
          <w:rFonts w:hint="cs"/>
          <w:rtl/>
        </w:rPr>
        <w:t>התקנת והטמעת המערכות.</w:t>
      </w:r>
    </w:p>
    <w:p w14:paraId="2C2B4D6E" w14:textId="77777777" w:rsidR="00BA526F" w:rsidRPr="00FE095D" w:rsidRDefault="00BA526F" w:rsidP="002E50D5">
      <w:pPr>
        <w:pStyle w:val="41"/>
        <w:numPr>
          <w:ilvl w:val="3"/>
          <w:numId w:val="92"/>
        </w:numPr>
      </w:pPr>
      <w:r w:rsidRPr="00FE095D">
        <w:rPr>
          <w:rFonts w:hint="cs"/>
          <w:rtl/>
        </w:rPr>
        <w:t>תחזוקת המערכות לרבות אחזקת מלאי חלפים.</w:t>
      </w:r>
    </w:p>
    <w:p w14:paraId="144643B7" w14:textId="77777777" w:rsidR="00BA526F" w:rsidRPr="00FE095D" w:rsidRDefault="00BA526F" w:rsidP="002E50D5">
      <w:pPr>
        <w:pStyle w:val="41"/>
        <w:numPr>
          <w:ilvl w:val="3"/>
          <w:numId w:val="92"/>
        </w:numPr>
      </w:pPr>
      <w:r w:rsidRPr="00FE095D">
        <w:rPr>
          <w:rFonts w:hint="cs"/>
          <w:rtl/>
        </w:rPr>
        <w:t>אינטגרציה ושילוב המערכות בתשתית וביישומי המזמין.</w:t>
      </w:r>
    </w:p>
    <w:p w14:paraId="66A07348" w14:textId="77777777" w:rsidR="00BA526F" w:rsidRPr="00FE095D" w:rsidRDefault="00BA526F" w:rsidP="002E50D5">
      <w:pPr>
        <w:pStyle w:val="41"/>
        <w:numPr>
          <w:ilvl w:val="3"/>
          <w:numId w:val="92"/>
        </w:numPr>
        <w:rPr>
          <w:rtl/>
        </w:rPr>
      </w:pPr>
      <w:r w:rsidRPr="00FE095D">
        <w:rPr>
          <w:rFonts w:hint="cs"/>
          <w:rtl/>
        </w:rPr>
        <w:t xml:space="preserve">כל שירות אחר אשר יידרש </w:t>
      </w:r>
      <w:r w:rsidR="003A5EF2">
        <w:rPr>
          <w:rFonts w:hint="cs"/>
          <w:rtl/>
        </w:rPr>
        <w:t xml:space="preserve">על ידי עורך המכרז </w:t>
      </w:r>
      <w:r w:rsidRPr="00FE095D">
        <w:rPr>
          <w:rFonts w:hint="cs"/>
          <w:rtl/>
        </w:rPr>
        <w:t>בתחום זה.</w:t>
      </w:r>
    </w:p>
    <w:p w14:paraId="34738D04" w14:textId="77ED0D99" w:rsidR="00005E41" w:rsidRDefault="00005E41" w:rsidP="00BE5755">
      <w:pPr>
        <w:pStyle w:val="35"/>
        <w:rPr>
          <w:rtl/>
        </w:rPr>
      </w:pPr>
      <w:bookmarkStart w:id="10" w:name="_Ref383952039"/>
      <w:r w:rsidRPr="00BB0515">
        <w:rPr>
          <w:rtl/>
        </w:rPr>
        <w:t>הזוכ</w:t>
      </w:r>
      <w:r>
        <w:rPr>
          <w:rFonts w:hint="cs"/>
          <w:rtl/>
        </w:rPr>
        <w:t>ה/ים</w:t>
      </w:r>
      <w:r w:rsidRPr="00BB0515">
        <w:rPr>
          <w:rtl/>
        </w:rPr>
        <w:t xml:space="preserve"> </w:t>
      </w:r>
      <w:r w:rsidRPr="00BB0515">
        <w:rPr>
          <w:rFonts w:hint="cs"/>
          <w:rtl/>
        </w:rPr>
        <w:t xml:space="preserve">בשלב ב' התיחור הדינאמי המקוון, </w:t>
      </w:r>
      <w:r w:rsidRPr="00BB0515">
        <w:rPr>
          <w:rtl/>
        </w:rPr>
        <w:t>יהי</w:t>
      </w:r>
      <w:r w:rsidR="00531CF5">
        <w:rPr>
          <w:rFonts w:hint="cs"/>
          <w:rtl/>
        </w:rPr>
        <w:t>ה/ו</w:t>
      </w:r>
      <w:r w:rsidRPr="00BB0515">
        <w:rPr>
          <w:rtl/>
        </w:rPr>
        <w:t xml:space="preserve"> הספק</w:t>
      </w:r>
      <w:r w:rsidR="00531CF5">
        <w:rPr>
          <w:rFonts w:hint="cs"/>
          <w:rtl/>
        </w:rPr>
        <w:t>/ים</w:t>
      </w:r>
      <w:r w:rsidRPr="00BB0515">
        <w:rPr>
          <w:rtl/>
        </w:rPr>
        <w:t xml:space="preserve"> היחיד</w:t>
      </w:r>
      <w:r w:rsidR="00531CF5">
        <w:rPr>
          <w:rFonts w:hint="cs"/>
          <w:rtl/>
        </w:rPr>
        <w:t>/ים</w:t>
      </w:r>
      <w:r w:rsidRPr="00BB0515">
        <w:rPr>
          <w:rtl/>
        </w:rPr>
        <w:t xml:space="preserve"> לכל המזמינים, אשר יהיו מחויבים לרכוש ממנו</w:t>
      </w:r>
      <w:r w:rsidR="00531CF5">
        <w:rPr>
          <w:rFonts w:hint="cs"/>
          <w:rtl/>
        </w:rPr>
        <w:t>/הם</w:t>
      </w:r>
      <w:r w:rsidRPr="00BB0515">
        <w:rPr>
          <w:rtl/>
        </w:rPr>
        <w:t xml:space="preserve"> בלבד ובמחירים שיקבעו בתום </w:t>
      </w:r>
      <w:r w:rsidR="003A5EF2">
        <w:rPr>
          <w:rFonts w:hint="cs"/>
          <w:rtl/>
        </w:rPr>
        <w:t>כל תיחור.</w:t>
      </w:r>
    </w:p>
    <w:p w14:paraId="4FF58F98" w14:textId="79B8CF64" w:rsidR="00531CF5" w:rsidRPr="00171B1E" w:rsidRDefault="00531CF5" w:rsidP="00773A93">
      <w:pPr>
        <w:pStyle w:val="Normal3"/>
      </w:pPr>
      <w:r>
        <w:rPr>
          <w:rFonts w:hint="cs"/>
          <w:rtl/>
        </w:rPr>
        <w:t xml:space="preserve">בבקשת כל תיחור יפורט </w:t>
      </w:r>
      <w:r w:rsidR="005D0D32">
        <w:rPr>
          <w:rFonts w:hint="cs"/>
          <w:rtl/>
        </w:rPr>
        <w:t>האם התיחור הוא לזוכה יחיד או שניים</w:t>
      </w:r>
      <w:r>
        <w:rPr>
          <w:rFonts w:hint="cs"/>
          <w:rtl/>
        </w:rPr>
        <w:t xml:space="preserve"> ואופן חלוקת הרכש ביניהם (לדוגמה: המדורג ראשון בתיחור יוגדר כזוכה </w:t>
      </w:r>
      <w:r w:rsidR="008A15A5">
        <w:rPr>
          <w:rFonts w:hint="cs"/>
          <w:rtl/>
        </w:rPr>
        <w:t>ראשון</w:t>
      </w:r>
      <w:r>
        <w:rPr>
          <w:rFonts w:hint="cs"/>
          <w:rtl/>
        </w:rPr>
        <w:t xml:space="preserve"> אשר יספק מוצרים לכל המזמינים ואילו המדורג שני י</w:t>
      </w:r>
      <w:r w:rsidR="008A15A5">
        <w:rPr>
          <w:rFonts w:hint="cs"/>
          <w:rtl/>
        </w:rPr>
        <w:t>וכרז כזוכה שני, וי</w:t>
      </w:r>
      <w:r>
        <w:rPr>
          <w:rFonts w:hint="cs"/>
          <w:rtl/>
        </w:rPr>
        <w:t>וכל לספק מוצרי קו הגנה שני למזמינים אשר רכשו קו ראשון מהזוכה הרא</w:t>
      </w:r>
      <w:r w:rsidR="008A15A5">
        <w:rPr>
          <w:rFonts w:hint="cs"/>
          <w:rtl/>
        </w:rPr>
        <w:t>שון</w:t>
      </w:r>
      <w:r>
        <w:rPr>
          <w:rFonts w:hint="cs"/>
          <w:rtl/>
        </w:rPr>
        <w:t xml:space="preserve">) </w:t>
      </w:r>
    </w:p>
    <w:p w14:paraId="0588C6A4" w14:textId="77777777" w:rsidR="00F325F0" w:rsidRPr="00BB0515" w:rsidRDefault="00F325F0" w:rsidP="00BA526F">
      <w:pPr>
        <w:pStyle w:val="35"/>
      </w:pPr>
      <w:bookmarkStart w:id="11" w:name="_Ref384635419"/>
      <w:bookmarkStart w:id="12" w:name="_Ref384298919"/>
      <w:bookmarkEnd w:id="10"/>
      <w:r w:rsidRPr="00BB0515">
        <w:rPr>
          <w:rFonts w:hint="cs"/>
          <w:rtl/>
        </w:rPr>
        <w:t xml:space="preserve">במסגרת מכרז זה, כל מציע יכול להגיש </w:t>
      </w:r>
      <w:r w:rsidR="00BA526F">
        <w:rPr>
          <w:rFonts w:hint="cs"/>
          <w:rtl/>
        </w:rPr>
        <w:t>הצעה אחת להיכלל ברשימת הספקים הרשומים</w:t>
      </w:r>
      <w:r w:rsidR="00506F24" w:rsidRPr="00BB0515">
        <w:rPr>
          <w:rFonts w:hint="cs"/>
          <w:rtl/>
        </w:rPr>
        <w:t>.</w:t>
      </w:r>
      <w:bookmarkEnd w:id="11"/>
      <w:r w:rsidR="00506F24" w:rsidRPr="00BB0515">
        <w:rPr>
          <w:rFonts w:hint="cs"/>
          <w:rtl/>
        </w:rPr>
        <w:t xml:space="preserve"> </w:t>
      </w:r>
      <w:bookmarkEnd w:id="12"/>
    </w:p>
    <w:p w14:paraId="6B393367" w14:textId="77777777" w:rsidR="0062341F" w:rsidRPr="00BB0515" w:rsidRDefault="0062341F" w:rsidP="00883526">
      <w:pPr>
        <w:pStyle w:val="35"/>
        <w:rPr>
          <w:rtl/>
        </w:rPr>
      </w:pPr>
      <w:r w:rsidRPr="00BB0515">
        <w:rPr>
          <w:rtl/>
        </w:rPr>
        <w:t>בכפוף להחלטת עורך המכרז ובהסכמת הספק הזוכה, במהלך תקופת הרכש יהיו גופים נלווים נוספים רשאים להצטרף ולהזמין מהספק הזוכה,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14:paraId="0C75EE9B" w14:textId="77777777" w:rsidR="0062341F" w:rsidRPr="00BB0515" w:rsidRDefault="0062341F" w:rsidP="00BB0515">
      <w:pPr>
        <w:pStyle w:val="35"/>
        <w:rPr>
          <w:rtl/>
        </w:rPr>
      </w:pPr>
      <w:r w:rsidRPr="00BB0515">
        <w:rPr>
          <w:rtl/>
        </w:rPr>
        <w:t xml:space="preserve">עורך המכרז שומר לעצמו את הזכות לבחור כשיר שני כספק חלופי </w:t>
      </w:r>
      <w:r w:rsidR="008A15A5">
        <w:rPr>
          <w:rFonts w:hint="cs"/>
          <w:rtl/>
        </w:rPr>
        <w:t xml:space="preserve">עבור הזוכה הראשון או הזוכה השני </w:t>
      </w:r>
      <w:r w:rsidRPr="00BB0515">
        <w:rPr>
          <w:rtl/>
        </w:rPr>
        <w:t xml:space="preserve">לכל אחד </w:t>
      </w:r>
      <w:r w:rsidR="00F325F0" w:rsidRPr="00BB0515">
        <w:rPr>
          <w:rFonts w:hint="cs"/>
          <w:rtl/>
        </w:rPr>
        <w:t xml:space="preserve"> מהתיחורים </w:t>
      </w:r>
      <w:r w:rsidRPr="00BB0515">
        <w:rPr>
          <w:rtl/>
        </w:rPr>
        <w:t>כאמור בסעיף</w:t>
      </w:r>
      <w:r w:rsidR="005D0D32">
        <w:rPr>
          <w:rFonts w:hint="cs"/>
          <w:rtl/>
        </w:rPr>
        <w:t xml:space="preserve"> </w:t>
      </w:r>
      <w:r w:rsidR="00D160A9" w:rsidRPr="00BB0515">
        <w:t xml:space="preserve"> </w:t>
      </w:r>
      <w:r w:rsidR="00D160A9" w:rsidRPr="00BB0515">
        <w:fldChar w:fldCharType="begin"/>
      </w:r>
      <w:r w:rsidR="00D160A9" w:rsidRPr="00BB0515">
        <w:instrText xml:space="preserve"> REF _Ref383949155 \r \h </w:instrText>
      </w:r>
      <w:r w:rsidR="00943A94" w:rsidRPr="00BB0515">
        <w:instrText xml:space="preserve"> \* MERGEFORMAT </w:instrText>
      </w:r>
      <w:r w:rsidR="00D160A9" w:rsidRPr="00BB0515">
        <w:fldChar w:fldCharType="separate"/>
      </w:r>
      <w:r w:rsidR="00523CF1" w:rsidRPr="00BB0515">
        <w:rPr>
          <w:cs/>
        </w:rPr>
        <w:t>‎</w:t>
      </w:r>
      <w:r w:rsidR="00523CF1" w:rsidRPr="00BB0515">
        <w:t>0.8.5.2</w:t>
      </w:r>
      <w:r w:rsidR="00D160A9" w:rsidRPr="00BB0515">
        <w:fldChar w:fldCharType="end"/>
      </w:r>
      <w:r w:rsidRPr="00BB0515">
        <w:rPr>
          <w:rtl/>
        </w:rPr>
        <w:t xml:space="preserve">. </w:t>
      </w:r>
    </w:p>
    <w:p w14:paraId="234F7146" w14:textId="4C5F2052" w:rsidR="0062341F" w:rsidRDefault="00FE4C3C" w:rsidP="00BE5755">
      <w:pPr>
        <w:pStyle w:val="35"/>
        <w:rPr>
          <w:rtl/>
        </w:rPr>
      </w:pPr>
      <w:r w:rsidRPr="00BB0515">
        <w:rPr>
          <w:rtl/>
        </w:rPr>
        <w:t>המכרז יערך בשני שלבים; בשלב הראשון</w:t>
      </w:r>
      <w:r w:rsidRPr="00BB0515">
        <w:rPr>
          <w:rFonts w:hint="cs"/>
          <w:rtl/>
        </w:rPr>
        <w:t xml:space="preserve"> יבדקו מסמכי המכרז ועמידה</w:t>
      </w:r>
      <w:r w:rsidRPr="00BB0515">
        <w:rPr>
          <w:rtl/>
        </w:rPr>
        <w:t xml:space="preserve"> של המציעים בתנאי </w:t>
      </w:r>
      <w:r w:rsidRPr="00BB0515">
        <w:rPr>
          <w:rFonts w:hint="cs"/>
          <w:rtl/>
        </w:rPr>
        <w:t xml:space="preserve">המכרז, לרבות תנאי </w:t>
      </w:r>
      <w:r w:rsidRPr="00BB0515">
        <w:rPr>
          <w:rtl/>
        </w:rPr>
        <w:t>הסף</w:t>
      </w:r>
      <w:r w:rsidRPr="00BB0515">
        <w:rPr>
          <w:rFonts w:hint="cs"/>
          <w:rtl/>
        </w:rPr>
        <w:t xml:space="preserve"> </w:t>
      </w:r>
      <w:r w:rsidR="00C9081A" w:rsidRPr="00BB0515">
        <w:rPr>
          <w:rFonts w:hint="cs"/>
          <w:rtl/>
        </w:rPr>
        <w:t xml:space="preserve">למציע, </w:t>
      </w:r>
      <w:r w:rsidR="00EE6833">
        <w:rPr>
          <w:rFonts w:hint="cs"/>
          <w:rtl/>
        </w:rPr>
        <w:t xml:space="preserve">ליצרנים המיוצגים על ידו, </w:t>
      </w:r>
      <w:r w:rsidR="00520D23">
        <w:rPr>
          <w:rFonts w:hint="cs"/>
          <w:rtl/>
        </w:rPr>
        <w:t>ואישורי</w:t>
      </w:r>
      <w:r w:rsidR="00C9081A" w:rsidRPr="00BB0515">
        <w:rPr>
          <w:rFonts w:hint="cs"/>
          <w:rtl/>
        </w:rPr>
        <w:t xml:space="preserve"> היצר</w:t>
      </w:r>
      <w:r w:rsidR="00EE6833">
        <w:rPr>
          <w:rFonts w:hint="cs"/>
          <w:rtl/>
        </w:rPr>
        <w:t>נים</w:t>
      </w:r>
      <w:r w:rsidR="00C9081A" w:rsidRPr="00BB0515">
        <w:rPr>
          <w:rFonts w:hint="cs"/>
          <w:rtl/>
        </w:rPr>
        <w:t xml:space="preserve"> למציע</w:t>
      </w:r>
      <w:r w:rsidRPr="00BB0515">
        <w:rPr>
          <w:rtl/>
        </w:rPr>
        <w:t xml:space="preserve">. </w:t>
      </w:r>
      <w:r w:rsidR="00520D23">
        <w:rPr>
          <w:rFonts w:hint="cs"/>
          <w:rtl/>
        </w:rPr>
        <w:t xml:space="preserve">בשלב זה המציעים שיעמדו בדרישות המכרז יוכרזו כ "ספקים </w:t>
      </w:r>
      <w:r w:rsidR="00B71A07">
        <w:rPr>
          <w:rFonts w:hint="cs"/>
          <w:rtl/>
        </w:rPr>
        <w:t>רשומים</w:t>
      </w:r>
      <w:r w:rsidR="00520D23">
        <w:rPr>
          <w:rFonts w:hint="cs"/>
          <w:rtl/>
        </w:rPr>
        <w:t>"</w:t>
      </w:r>
      <w:r w:rsidR="00B71A07">
        <w:rPr>
          <w:rFonts w:hint="cs"/>
          <w:rtl/>
        </w:rPr>
        <w:t xml:space="preserve"> ליצרנים המיוצגים על ידם.</w:t>
      </w:r>
      <w:r w:rsidR="00520D23">
        <w:rPr>
          <w:rtl/>
        </w:rPr>
        <w:br/>
      </w:r>
      <w:r w:rsidRPr="00BB0515">
        <w:rPr>
          <w:rtl/>
        </w:rPr>
        <w:lastRenderedPageBreak/>
        <w:t xml:space="preserve">בשלב השני של המכרז, </w:t>
      </w:r>
      <w:r w:rsidR="00C9081A" w:rsidRPr="00BB0515">
        <w:rPr>
          <w:rtl/>
        </w:rPr>
        <w:t xml:space="preserve">יבצע עורך המכרז </w:t>
      </w:r>
      <w:r w:rsidR="00C6511D">
        <w:rPr>
          <w:rFonts w:hint="cs"/>
          <w:rtl/>
        </w:rPr>
        <w:t>מספר תהליכי</w:t>
      </w:r>
      <w:r w:rsidR="008A15A5">
        <w:rPr>
          <w:rFonts w:hint="cs"/>
          <w:rtl/>
        </w:rPr>
        <w:t xml:space="preserve"> תיחור </w:t>
      </w:r>
      <w:r w:rsidR="00C9081A" w:rsidRPr="00BB0515">
        <w:rPr>
          <w:rtl/>
        </w:rPr>
        <w:t>בין הספקים שברשימ</w:t>
      </w:r>
      <w:r w:rsidR="00C9081A" w:rsidRPr="00BB0515">
        <w:rPr>
          <w:rFonts w:hint="cs"/>
          <w:rtl/>
        </w:rPr>
        <w:t>ה</w:t>
      </w:r>
      <w:r w:rsidR="00C9081A" w:rsidRPr="00BB0515">
        <w:rPr>
          <w:rtl/>
        </w:rPr>
        <w:t xml:space="preserve"> </w:t>
      </w:r>
      <w:r w:rsidR="00C9081A" w:rsidRPr="00BB0515">
        <w:rPr>
          <w:rFonts w:hint="cs"/>
          <w:rtl/>
        </w:rPr>
        <w:t>ל</w:t>
      </w:r>
      <w:r w:rsidR="00C9081A" w:rsidRPr="00BB0515">
        <w:rPr>
          <w:rtl/>
        </w:rPr>
        <w:t xml:space="preserve">אספקת </w:t>
      </w:r>
      <w:r w:rsidR="00520D23">
        <w:rPr>
          <w:rFonts w:hint="cs"/>
          <w:rtl/>
        </w:rPr>
        <w:t>מערכ</w:t>
      </w:r>
      <w:r w:rsidR="008A15A5">
        <w:rPr>
          <w:rFonts w:hint="cs"/>
          <w:rtl/>
        </w:rPr>
        <w:t>ו</w:t>
      </w:r>
      <w:r w:rsidR="00520D23">
        <w:rPr>
          <w:rFonts w:hint="cs"/>
          <w:rtl/>
        </w:rPr>
        <w:t>ת/שירות</w:t>
      </w:r>
      <w:r w:rsidR="008A15A5">
        <w:rPr>
          <w:rFonts w:hint="cs"/>
          <w:rtl/>
        </w:rPr>
        <w:t>ים</w:t>
      </w:r>
      <w:r w:rsidR="00520D23">
        <w:rPr>
          <w:rFonts w:hint="cs"/>
          <w:rtl/>
        </w:rPr>
        <w:t xml:space="preserve"> נדרש</w:t>
      </w:r>
      <w:r w:rsidR="00C6511D">
        <w:rPr>
          <w:rFonts w:hint="cs"/>
          <w:rtl/>
        </w:rPr>
        <w:t>ים</w:t>
      </w:r>
      <w:r w:rsidR="00C9081A" w:rsidRPr="00BB0515">
        <w:rPr>
          <w:rtl/>
        </w:rPr>
        <w:t xml:space="preserve"> (להלן: "</w:t>
      </w:r>
      <w:r w:rsidR="00520D23">
        <w:rPr>
          <w:rFonts w:hint="cs"/>
          <w:rtl/>
        </w:rPr>
        <w:t>בקשת תיחור</w:t>
      </w:r>
      <w:r w:rsidR="00C9081A" w:rsidRPr="00BB0515">
        <w:rPr>
          <w:rtl/>
        </w:rPr>
        <w:t>")</w:t>
      </w:r>
      <w:r w:rsidR="0062341F" w:rsidRPr="00BB0515">
        <w:rPr>
          <w:rtl/>
        </w:rPr>
        <w:t>.</w:t>
      </w:r>
    </w:p>
    <w:p w14:paraId="39B9506A" w14:textId="2A807EA1" w:rsidR="00EE6833" w:rsidRPr="00EE6833" w:rsidRDefault="00EE6833" w:rsidP="00BE5755">
      <w:pPr>
        <w:pStyle w:val="Normal3"/>
        <w:rPr>
          <w:rtl/>
        </w:rPr>
      </w:pPr>
      <w:r>
        <w:rPr>
          <w:rFonts w:hint="cs"/>
          <w:rtl/>
        </w:rPr>
        <w:t>יצויין כי הספק הרשום יוכל להוסיף יצרנים במהלך תקופת המכרז</w:t>
      </w:r>
      <w:r w:rsidR="006E62AB">
        <w:rPr>
          <w:rFonts w:hint="cs"/>
          <w:rtl/>
        </w:rPr>
        <w:t>,</w:t>
      </w:r>
      <w:r>
        <w:rPr>
          <w:rFonts w:hint="cs"/>
          <w:rtl/>
        </w:rPr>
        <w:t xml:space="preserve"> </w:t>
      </w:r>
      <w:r w:rsidR="00C6511D">
        <w:rPr>
          <w:rFonts w:hint="cs"/>
          <w:rtl/>
        </w:rPr>
        <w:t>במסגרת המענה לבקשת התיחור</w:t>
      </w:r>
      <w:r w:rsidR="008A15A5">
        <w:rPr>
          <w:rFonts w:hint="cs"/>
          <w:rtl/>
        </w:rPr>
        <w:t>, כמפורט במכרז</w:t>
      </w:r>
      <w:r w:rsidR="00C6511D">
        <w:rPr>
          <w:rFonts w:hint="cs"/>
          <w:rtl/>
        </w:rPr>
        <w:t>.</w:t>
      </w:r>
    </w:p>
    <w:p w14:paraId="09029B07" w14:textId="265D3549" w:rsidR="0062341F" w:rsidRPr="00BB0515" w:rsidRDefault="00B928EB" w:rsidP="00BE5755">
      <w:pPr>
        <w:pStyle w:val="35"/>
      </w:pPr>
      <w:r w:rsidRPr="00BB0515">
        <w:rPr>
          <w:rFonts w:hint="cs"/>
          <w:rtl/>
        </w:rPr>
        <w:t xml:space="preserve">באם </w:t>
      </w:r>
      <w:r w:rsidRPr="00BB0515">
        <w:rPr>
          <w:rtl/>
        </w:rPr>
        <w:t>בתיחור מסויים יימצא כי</w:t>
      </w:r>
      <w:r w:rsidR="00C6511D">
        <w:rPr>
          <w:rFonts w:hint="cs"/>
          <w:rtl/>
        </w:rPr>
        <w:t xml:space="preserve">, לדעת עורך המכרז, קיימת תחרות מועטה, </w:t>
      </w:r>
      <w:r w:rsidRPr="00BB0515">
        <w:rPr>
          <w:rtl/>
        </w:rPr>
        <w:t>יהיה רשאי עורך המכרז</w:t>
      </w:r>
      <w:r w:rsidR="00D93296">
        <w:rPr>
          <w:rFonts w:hint="cs"/>
          <w:rtl/>
        </w:rPr>
        <w:t>, אולם לא חייב,</w:t>
      </w:r>
      <w:r w:rsidRPr="00BB0515">
        <w:rPr>
          <w:rtl/>
        </w:rPr>
        <w:t xml:space="preserve"> לבטל את התיחור</w:t>
      </w:r>
      <w:r w:rsidR="00C6511D">
        <w:rPr>
          <w:rFonts w:hint="cs"/>
          <w:rtl/>
        </w:rPr>
        <w:t xml:space="preserve">, </w:t>
      </w:r>
      <w:r w:rsidRPr="00BB0515">
        <w:rPr>
          <w:rtl/>
        </w:rPr>
        <w:t>לצאת במכרז מרכזי אחר</w:t>
      </w:r>
      <w:r w:rsidR="00B51690">
        <w:rPr>
          <w:rFonts w:hint="cs"/>
          <w:rtl/>
        </w:rPr>
        <w:t xml:space="preserve">, </w:t>
      </w:r>
      <w:r w:rsidRPr="00BB0515">
        <w:rPr>
          <w:rtl/>
        </w:rPr>
        <w:t>או ל</w:t>
      </w:r>
      <w:r w:rsidR="00B51690">
        <w:rPr>
          <w:rFonts w:hint="cs"/>
          <w:rtl/>
        </w:rPr>
        <w:t>אפשר ביצוע התקשרות עצמאית על ידי המשרדים.</w:t>
      </w:r>
      <w:r w:rsidRPr="00BB0515">
        <w:rPr>
          <w:rtl/>
        </w:rPr>
        <w:t xml:space="preserve"> </w:t>
      </w:r>
      <w:bookmarkStart w:id="13" w:name="_Ref313950134"/>
      <w:r w:rsidR="0062341F" w:rsidRPr="00BB0515">
        <w:rPr>
          <w:rtl/>
        </w:rPr>
        <w:br w:type="page"/>
      </w:r>
    </w:p>
    <w:p w14:paraId="44021337" w14:textId="253EEBC5" w:rsidR="001E21A3" w:rsidRPr="00051319" w:rsidRDefault="001E21A3" w:rsidP="00FC30A0">
      <w:pPr>
        <w:pStyle w:val="3"/>
        <w:rPr>
          <w:highlight w:val="yellow"/>
        </w:rPr>
      </w:pPr>
      <w:bookmarkStart w:id="14" w:name="_Ref383949859"/>
      <w:r w:rsidRPr="00BB0515">
        <w:rPr>
          <w:rtl/>
        </w:rPr>
        <w:lastRenderedPageBreak/>
        <w:t>טבלת ריכוז</w:t>
      </w:r>
      <w:r w:rsidRPr="00BB0515">
        <w:rPr>
          <w:rFonts w:hint="cs"/>
          <w:rtl/>
        </w:rPr>
        <w:t xml:space="preserve"> תאריכים</w:t>
      </w:r>
      <w:bookmarkEnd w:id="13"/>
      <w:bookmarkEnd w:id="14"/>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BB0515" w14:paraId="1BC3FA0E" w14:textId="77777777" w:rsidTr="007B1EF6">
        <w:trPr>
          <w:trHeight w:val="581"/>
          <w:jc w:val="right"/>
        </w:trPr>
        <w:tc>
          <w:tcPr>
            <w:tcW w:w="3868" w:type="dxa"/>
            <w:shd w:val="clear" w:color="auto" w:fill="E6E6E6"/>
            <w:vAlign w:val="center"/>
          </w:tcPr>
          <w:p w14:paraId="1EA7FD40" w14:textId="77777777" w:rsidR="007B1EF6" w:rsidRPr="00BB0515" w:rsidRDefault="007B1EF6" w:rsidP="00A933F6">
            <w:pPr>
              <w:pStyle w:val="af1"/>
              <w:spacing w:line="360" w:lineRule="auto"/>
              <w:ind w:right="-1440"/>
              <w:rPr>
                <w:rFonts w:cs="David"/>
                <w:rtl/>
              </w:rPr>
            </w:pPr>
            <w:r w:rsidRPr="00BB0515">
              <w:rPr>
                <w:rFonts w:cs="David"/>
                <w:rtl/>
              </w:rPr>
              <w:t>נושא</w:t>
            </w:r>
          </w:p>
        </w:tc>
        <w:tc>
          <w:tcPr>
            <w:tcW w:w="4430" w:type="dxa"/>
            <w:shd w:val="clear" w:color="auto" w:fill="E6E6E6"/>
            <w:vAlign w:val="center"/>
          </w:tcPr>
          <w:p w14:paraId="2DAB32AE" w14:textId="77777777" w:rsidR="007B1EF6" w:rsidRPr="00BB0515" w:rsidRDefault="007B1EF6" w:rsidP="00A933F6">
            <w:pPr>
              <w:pStyle w:val="af1"/>
              <w:spacing w:line="360" w:lineRule="auto"/>
              <w:ind w:right="52"/>
              <w:rPr>
                <w:rFonts w:cs="David"/>
                <w:rtl/>
              </w:rPr>
            </w:pPr>
            <w:r w:rsidRPr="00BB0515">
              <w:rPr>
                <w:rFonts w:cs="David"/>
                <w:rtl/>
              </w:rPr>
              <w:t>נתון</w:t>
            </w:r>
          </w:p>
        </w:tc>
      </w:tr>
      <w:tr w:rsidR="007B1EF6" w:rsidRPr="00BB0515" w14:paraId="325D9862" w14:textId="77777777" w:rsidTr="007B1EF6">
        <w:trPr>
          <w:trHeight w:val="953"/>
          <w:jc w:val="right"/>
        </w:trPr>
        <w:tc>
          <w:tcPr>
            <w:tcW w:w="3868" w:type="dxa"/>
            <w:vAlign w:val="center"/>
          </w:tcPr>
          <w:p w14:paraId="485CB172" w14:textId="77777777" w:rsidR="007B1EF6" w:rsidRPr="00BB0515" w:rsidRDefault="007B1EF6" w:rsidP="00A933F6">
            <w:pPr>
              <w:pStyle w:val="af1"/>
              <w:spacing w:line="360" w:lineRule="auto"/>
              <w:ind w:right="108"/>
              <w:rPr>
                <w:rFonts w:cs="David"/>
                <w:rtl/>
              </w:rPr>
            </w:pPr>
            <w:r w:rsidRPr="00BB0515">
              <w:rPr>
                <w:rFonts w:cs="David"/>
                <w:rtl/>
              </w:rPr>
              <w:t>יום פרסום המודעה בעיתונות</w:t>
            </w:r>
          </w:p>
        </w:tc>
        <w:tc>
          <w:tcPr>
            <w:tcW w:w="4430" w:type="dxa"/>
            <w:vAlign w:val="center"/>
          </w:tcPr>
          <w:p w14:paraId="27102B65" w14:textId="77ECEA27" w:rsidR="007B1EF6" w:rsidRPr="00FC30A0" w:rsidRDefault="00FC30A0" w:rsidP="00FC30A0">
            <w:pPr>
              <w:pStyle w:val="af1"/>
              <w:spacing w:line="360" w:lineRule="auto"/>
              <w:ind w:right="52"/>
              <w:rPr>
                <w:rFonts w:cs="David"/>
                <w:rtl/>
              </w:rPr>
            </w:pPr>
            <w:r>
              <w:rPr>
                <w:rFonts w:cs="David" w:hint="cs"/>
                <w:rtl/>
              </w:rPr>
              <w:t>7</w:t>
            </w:r>
            <w:r w:rsidR="007B1EF6" w:rsidRPr="00FC30A0">
              <w:rPr>
                <w:rFonts w:cs="David"/>
                <w:rtl/>
              </w:rPr>
              <w:t>/</w:t>
            </w:r>
            <w:r>
              <w:rPr>
                <w:rFonts w:cs="David" w:hint="cs"/>
                <w:rtl/>
              </w:rPr>
              <w:t>9</w:t>
            </w:r>
            <w:r w:rsidR="007B1EF6" w:rsidRPr="00FC30A0">
              <w:rPr>
                <w:rFonts w:cs="David"/>
                <w:rtl/>
              </w:rPr>
              <w:t>/</w:t>
            </w:r>
            <w:r w:rsidR="00424353" w:rsidRPr="00FC30A0">
              <w:rPr>
                <w:rFonts w:cs="David"/>
                <w:rtl/>
              </w:rPr>
              <w:t>201</w:t>
            </w:r>
            <w:r w:rsidR="00EE6833" w:rsidRPr="00FC30A0">
              <w:rPr>
                <w:rFonts w:cs="David" w:hint="cs"/>
                <w:rtl/>
              </w:rPr>
              <w:t>5</w:t>
            </w:r>
            <w:r w:rsidR="00424353" w:rsidRPr="00FC30A0">
              <w:rPr>
                <w:rFonts w:cs="David"/>
                <w:rtl/>
              </w:rPr>
              <w:t xml:space="preserve">   </w:t>
            </w:r>
          </w:p>
        </w:tc>
      </w:tr>
      <w:tr w:rsidR="007B1EF6" w:rsidRPr="00BB0515" w14:paraId="7A165CBD" w14:textId="77777777" w:rsidTr="007B1EF6">
        <w:trPr>
          <w:trHeight w:val="596"/>
          <w:jc w:val="right"/>
        </w:trPr>
        <w:tc>
          <w:tcPr>
            <w:tcW w:w="3868" w:type="dxa"/>
            <w:vAlign w:val="center"/>
          </w:tcPr>
          <w:p w14:paraId="4BABC782" w14:textId="77777777" w:rsidR="007B1EF6" w:rsidRPr="00BB0515" w:rsidRDefault="007B1EF6" w:rsidP="00A933F6">
            <w:pPr>
              <w:pStyle w:val="af1"/>
              <w:spacing w:line="360" w:lineRule="auto"/>
              <w:ind w:right="108"/>
              <w:rPr>
                <w:rFonts w:cs="David"/>
                <w:rtl/>
              </w:rPr>
            </w:pPr>
            <w:r w:rsidRPr="00BB0515">
              <w:rPr>
                <w:rFonts w:cs="David"/>
                <w:rtl/>
              </w:rPr>
              <w:t>כנס מציעים</w:t>
            </w:r>
          </w:p>
        </w:tc>
        <w:tc>
          <w:tcPr>
            <w:tcW w:w="4430" w:type="dxa"/>
            <w:vAlign w:val="center"/>
          </w:tcPr>
          <w:p w14:paraId="1811B340" w14:textId="30E41CEF" w:rsidR="007B1EF6" w:rsidRPr="00FC30A0" w:rsidRDefault="00FC30A0" w:rsidP="00FC30A0">
            <w:pPr>
              <w:pStyle w:val="af1"/>
              <w:spacing w:line="360" w:lineRule="auto"/>
              <w:ind w:right="52"/>
              <w:rPr>
                <w:rFonts w:cs="David"/>
                <w:rtl/>
              </w:rPr>
            </w:pPr>
            <w:r>
              <w:rPr>
                <w:rFonts w:cs="David" w:hint="cs"/>
                <w:rtl/>
              </w:rPr>
              <w:t>11</w:t>
            </w:r>
            <w:r w:rsidR="007B1EF6" w:rsidRPr="00FC30A0">
              <w:rPr>
                <w:rFonts w:cs="David"/>
                <w:rtl/>
              </w:rPr>
              <w:t>/</w:t>
            </w:r>
            <w:r>
              <w:rPr>
                <w:rFonts w:cs="David" w:hint="cs"/>
                <w:rtl/>
              </w:rPr>
              <w:t>10</w:t>
            </w:r>
            <w:r w:rsidR="007B1EF6" w:rsidRPr="00FC30A0">
              <w:rPr>
                <w:rFonts w:cs="David"/>
                <w:rtl/>
              </w:rPr>
              <w:t>/</w:t>
            </w:r>
            <w:r w:rsidR="001D73DF" w:rsidRPr="00FC30A0">
              <w:rPr>
                <w:rFonts w:cs="David"/>
                <w:rtl/>
              </w:rPr>
              <w:t>201</w:t>
            </w:r>
            <w:r>
              <w:rPr>
                <w:rFonts w:cs="David" w:hint="cs"/>
                <w:rtl/>
              </w:rPr>
              <w:t>5</w:t>
            </w:r>
            <w:r w:rsidR="001D73DF" w:rsidRPr="00FC30A0">
              <w:rPr>
                <w:rFonts w:cs="David"/>
                <w:rtl/>
              </w:rPr>
              <w:t xml:space="preserve">  </w:t>
            </w:r>
            <w:r w:rsidR="007B1EF6" w:rsidRPr="00FC30A0">
              <w:rPr>
                <w:rFonts w:cs="David"/>
                <w:rtl/>
              </w:rPr>
              <w:t xml:space="preserve">בשעה:  </w:t>
            </w:r>
            <w:r>
              <w:rPr>
                <w:rFonts w:cs="David" w:hint="cs"/>
                <w:rtl/>
              </w:rPr>
              <w:t>14:00</w:t>
            </w:r>
          </w:p>
        </w:tc>
      </w:tr>
      <w:tr w:rsidR="007B1EF6" w:rsidRPr="00BB0515" w14:paraId="219911EA" w14:textId="77777777" w:rsidTr="007B1EF6">
        <w:trPr>
          <w:trHeight w:val="1221"/>
          <w:jc w:val="right"/>
        </w:trPr>
        <w:tc>
          <w:tcPr>
            <w:tcW w:w="3868" w:type="dxa"/>
            <w:vAlign w:val="center"/>
          </w:tcPr>
          <w:p w14:paraId="46F0AB3B" w14:textId="77777777" w:rsidR="007B1EF6" w:rsidRPr="00BB0515" w:rsidRDefault="007B1EF6" w:rsidP="00BB0515">
            <w:pPr>
              <w:pStyle w:val="af1"/>
              <w:spacing w:line="360" w:lineRule="auto"/>
              <w:rPr>
                <w:rFonts w:cs="David"/>
                <w:rtl/>
              </w:rPr>
            </w:pPr>
            <w:r w:rsidRPr="00BB0515">
              <w:rPr>
                <w:rFonts w:cs="David"/>
                <w:rtl/>
              </w:rPr>
              <w:t>מועד אחרון להגשת שאלות הבהרה</w:t>
            </w:r>
          </w:p>
        </w:tc>
        <w:tc>
          <w:tcPr>
            <w:tcW w:w="4430" w:type="dxa"/>
            <w:vAlign w:val="center"/>
          </w:tcPr>
          <w:p w14:paraId="19E5D7EB" w14:textId="687803BB" w:rsidR="007B1EF6" w:rsidRPr="00FC30A0" w:rsidRDefault="00CC032E" w:rsidP="00FC30A0">
            <w:pPr>
              <w:pStyle w:val="af1"/>
              <w:spacing w:line="360" w:lineRule="auto"/>
              <w:ind w:right="52"/>
              <w:rPr>
                <w:rFonts w:cs="David"/>
                <w:rtl/>
              </w:rPr>
            </w:pPr>
            <w:r w:rsidRPr="00FC30A0">
              <w:rPr>
                <w:rFonts w:cs="David" w:hint="cs"/>
                <w:rtl/>
              </w:rPr>
              <w:t>1</w:t>
            </w:r>
            <w:r w:rsidR="00FC30A0">
              <w:rPr>
                <w:rFonts w:cs="David" w:hint="cs"/>
                <w:rtl/>
              </w:rPr>
              <w:t>8</w:t>
            </w:r>
            <w:r w:rsidR="007B1EF6" w:rsidRPr="00FC30A0">
              <w:rPr>
                <w:rFonts w:cs="David"/>
                <w:rtl/>
              </w:rPr>
              <w:t>/</w:t>
            </w:r>
            <w:r w:rsidR="00FC30A0">
              <w:rPr>
                <w:rFonts w:cs="David" w:hint="cs"/>
                <w:rtl/>
              </w:rPr>
              <w:t>10</w:t>
            </w:r>
            <w:r w:rsidR="007B1EF6" w:rsidRPr="00FC30A0">
              <w:rPr>
                <w:rFonts w:cs="David"/>
                <w:rtl/>
              </w:rPr>
              <w:t>/</w:t>
            </w:r>
            <w:r w:rsidR="001D73DF" w:rsidRPr="00FC30A0">
              <w:rPr>
                <w:rFonts w:cs="David"/>
                <w:rtl/>
              </w:rPr>
              <w:t>201</w:t>
            </w:r>
            <w:r w:rsidR="00FC30A0">
              <w:rPr>
                <w:rFonts w:cs="David" w:hint="cs"/>
                <w:rtl/>
              </w:rPr>
              <w:t>5</w:t>
            </w:r>
            <w:r w:rsidR="001D73DF" w:rsidRPr="00FC30A0">
              <w:rPr>
                <w:rFonts w:cs="David"/>
                <w:rtl/>
              </w:rPr>
              <w:t xml:space="preserve"> </w:t>
            </w:r>
            <w:r w:rsidR="007B1EF6" w:rsidRPr="00FC30A0">
              <w:rPr>
                <w:rFonts w:cs="David"/>
                <w:rtl/>
              </w:rPr>
              <w:t>בשעה 1</w:t>
            </w:r>
            <w:r w:rsidR="00FC30A0">
              <w:rPr>
                <w:rFonts w:cs="David" w:hint="cs"/>
                <w:rtl/>
              </w:rPr>
              <w:t>6</w:t>
            </w:r>
            <w:r w:rsidR="007B1EF6" w:rsidRPr="00FC30A0">
              <w:rPr>
                <w:rFonts w:cs="David"/>
                <w:rtl/>
              </w:rPr>
              <w:t xml:space="preserve">:00 </w:t>
            </w:r>
          </w:p>
        </w:tc>
      </w:tr>
      <w:tr w:rsidR="007B1EF6" w:rsidRPr="00BB0515" w14:paraId="1B95517D" w14:textId="77777777" w:rsidTr="007B1EF6">
        <w:trPr>
          <w:trHeight w:val="953"/>
          <w:jc w:val="right"/>
        </w:trPr>
        <w:tc>
          <w:tcPr>
            <w:tcW w:w="3868" w:type="dxa"/>
            <w:vAlign w:val="center"/>
          </w:tcPr>
          <w:p w14:paraId="0850F2B0" w14:textId="77777777" w:rsidR="007B1EF6" w:rsidRPr="00BB0515" w:rsidRDefault="007B1EF6" w:rsidP="00A933F6">
            <w:pPr>
              <w:pStyle w:val="af1"/>
              <w:spacing w:line="360" w:lineRule="auto"/>
              <w:ind w:right="108"/>
              <w:rPr>
                <w:rFonts w:cs="David"/>
                <w:rtl/>
              </w:rPr>
            </w:pPr>
            <w:r w:rsidRPr="00BB0515">
              <w:rPr>
                <w:rFonts w:cs="David"/>
                <w:rtl/>
              </w:rPr>
              <w:t>מועד אחרון למענה עורך המכרז לשאלות ההבהרה</w:t>
            </w:r>
          </w:p>
        </w:tc>
        <w:tc>
          <w:tcPr>
            <w:tcW w:w="4430" w:type="dxa"/>
            <w:vAlign w:val="center"/>
          </w:tcPr>
          <w:p w14:paraId="247AF1A7" w14:textId="77BA949A" w:rsidR="007B1EF6" w:rsidRPr="00FC30A0" w:rsidRDefault="00FC30A0" w:rsidP="00FC30A0">
            <w:pPr>
              <w:pStyle w:val="af1"/>
              <w:spacing w:line="360" w:lineRule="auto"/>
              <w:ind w:right="52"/>
              <w:rPr>
                <w:rFonts w:cs="David"/>
                <w:rtl/>
              </w:rPr>
            </w:pPr>
            <w:r>
              <w:rPr>
                <w:rFonts w:cs="David" w:hint="cs"/>
                <w:rtl/>
              </w:rPr>
              <w:t>29</w:t>
            </w:r>
            <w:r w:rsidR="007B1EF6" w:rsidRPr="00FC30A0">
              <w:rPr>
                <w:rFonts w:cs="David"/>
                <w:rtl/>
              </w:rPr>
              <w:t>/</w:t>
            </w:r>
            <w:r>
              <w:rPr>
                <w:rFonts w:cs="David" w:hint="cs"/>
                <w:rtl/>
              </w:rPr>
              <w:t>10</w:t>
            </w:r>
            <w:r w:rsidR="007B1EF6" w:rsidRPr="00FC30A0">
              <w:rPr>
                <w:rFonts w:cs="David"/>
                <w:rtl/>
              </w:rPr>
              <w:t>/</w:t>
            </w:r>
            <w:r w:rsidR="001D73DF" w:rsidRPr="00FC30A0">
              <w:rPr>
                <w:rFonts w:cs="David"/>
                <w:rtl/>
              </w:rPr>
              <w:t>201</w:t>
            </w:r>
            <w:r>
              <w:rPr>
                <w:rFonts w:cs="David" w:hint="cs"/>
                <w:rtl/>
              </w:rPr>
              <w:t>5</w:t>
            </w:r>
          </w:p>
        </w:tc>
      </w:tr>
      <w:tr w:rsidR="007B1EF6" w:rsidRPr="00BB0515" w14:paraId="264EC34E" w14:textId="77777777" w:rsidTr="007B1EF6">
        <w:trPr>
          <w:trHeight w:val="938"/>
          <w:jc w:val="right"/>
        </w:trPr>
        <w:tc>
          <w:tcPr>
            <w:tcW w:w="3868" w:type="dxa"/>
            <w:vAlign w:val="center"/>
          </w:tcPr>
          <w:p w14:paraId="4A63D644" w14:textId="77777777" w:rsidR="007B1EF6" w:rsidRPr="00BB0515" w:rsidRDefault="007B1EF6" w:rsidP="00A933F6">
            <w:pPr>
              <w:pStyle w:val="af1"/>
              <w:spacing w:line="360" w:lineRule="auto"/>
              <w:ind w:right="108"/>
              <w:rPr>
                <w:rFonts w:cs="David"/>
                <w:rtl/>
              </w:rPr>
            </w:pPr>
            <w:r w:rsidRPr="00BB0515">
              <w:rPr>
                <w:rFonts w:cs="David"/>
                <w:rtl/>
              </w:rPr>
              <w:t>מועד אחרון להגשת הצעה בתיבת המכרזים</w:t>
            </w:r>
          </w:p>
        </w:tc>
        <w:tc>
          <w:tcPr>
            <w:tcW w:w="4430" w:type="dxa"/>
            <w:vAlign w:val="center"/>
          </w:tcPr>
          <w:p w14:paraId="731FCED5" w14:textId="0383D7A0" w:rsidR="007B1EF6" w:rsidRPr="00FC30A0" w:rsidRDefault="00FC30A0" w:rsidP="00FC30A0">
            <w:pPr>
              <w:pStyle w:val="af1"/>
              <w:spacing w:line="360" w:lineRule="auto"/>
              <w:ind w:right="52"/>
              <w:rPr>
                <w:rFonts w:cs="David"/>
                <w:rtl/>
              </w:rPr>
            </w:pPr>
            <w:r>
              <w:rPr>
                <w:rFonts w:cs="David" w:hint="cs"/>
                <w:rtl/>
              </w:rPr>
              <w:t>12</w:t>
            </w:r>
            <w:r w:rsidR="007B1EF6" w:rsidRPr="00FC30A0">
              <w:rPr>
                <w:rFonts w:cs="David"/>
                <w:rtl/>
              </w:rPr>
              <w:t>/</w:t>
            </w:r>
            <w:r>
              <w:rPr>
                <w:rFonts w:cs="David" w:hint="cs"/>
                <w:rtl/>
              </w:rPr>
              <w:t>11</w:t>
            </w:r>
            <w:r w:rsidR="007B1EF6" w:rsidRPr="00FC30A0">
              <w:rPr>
                <w:rFonts w:cs="David"/>
                <w:rtl/>
              </w:rPr>
              <w:t>/</w:t>
            </w:r>
            <w:r w:rsidR="00424353" w:rsidRPr="00FC30A0">
              <w:rPr>
                <w:rFonts w:cs="David"/>
                <w:rtl/>
              </w:rPr>
              <w:t>201</w:t>
            </w:r>
            <w:r>
              <w:rPr>
                <w:rFonts w:cs="David" w:hint="cs"/>
                <w:rtl/>
              </w:rPr>
              <w:t>5</w:t>
            </w:r>
            <w:r w:rsidR="00424353" w:rsidRPr="00FC30A0">
              <w:rPr>
                <w:rFonts w:cs="David"/>
                <w:rtl/>
              </w:rPr>
              <w:t xml:space="preserve"> </w:t>
            </w:r>
            <w:r w:rsidR="007B1EF6" w:rsidRPr="00FC30A0">
              <w:rPr>
                <w:rFonts w:cs="David"/>
                <w:rtl/>
              </w:rPr>
              <w:t xml:space="preserve">בשעה 13:00 </w:t>
            </w:r>
          </w:p>
        </w:tc>
      </w:tr>
      <w:tr w:rsidR="007B1EF6" w:rsidRPr="00BB0515" w14:paraId="4F2A73F4" w14:textId="77777777" w:rsidTr="007B1EF6">
        <w:trPr>
          <w:trHeight w:val="611"/>
          <w:jc w:val="right"/>
        </w:trPr>
        <w:tc>
          <w:tcPr>
            <w:tcW w:w="3868" w:type="dxa"/>
            <w:vAlign w:val="center"/>
          </w:tcPr>
          <w:p w14:paraId="36A75FFA" w14:textId="77777777" w:rsidR="007B1EF6" w:rsidRPr="00BB0515" w:rsidRDefault="007B1EF6" w:rsidP="00A933F6">
            <w:pPr>
              <w:pStyle w:val="af1"/>
              <w:spacing w:line="360" w:lineRule="auto"/>
              <w:ind w:right="108"/>
              <w:rPr>
                <w:rFonts w:cs="David"/>
                <w:rtl/>
              </w:rPr>
            </w:pPr>
            <w:r w:rsidRPr="00BB0515">
              <w:rPr>
                <w:rFonts w:cs="David"/>
                <w:rtl/>
              </w:rPr>
              <w:t xml:space="preserve">מועד תוקף ההצעה וערבות מציע </w:t>
            </w:r>
          </w:p>
        </w:tc>
        <w:tc>
          <w:tcPr>
            <w:tcW w:w="4430" w:type="dxa"/>
            <w:vAlign w:val="center"/>
          </w:tcPr>
          <w:p w14:paraId="4E19CF17" w14:textId="6CE2CA47" w:rsidR="007B1EF6" w:rsidRPr="00FC30A0" w:rsidRDefault="007B1EF6" w:rsidP="00FC30A0">
            <w:pPr>
              <w:pStyle w:val="af1"/>
              <w:spacing w:line="360" w:lineRule="auto"/>
              <w:ind w:right="52"/>
              <w:rPr>
                <w:rFonts w:cs="David"/>
                <w:rtl/>
              </w:rPr>
            </w:pPr>
            <w:r w:rsidRPr="00FC30A0">
              <w:rPr>
                <w:rFonts w:cs="David"/>
                <w:rtl/>
              </w:rPr>
              <w:t xml:space="preserve">עד </w:t>
            </w:r>
            <w:r w:rsidR="0019725E" w:rsidRPr="00FC30A0">
              <w:rPr>
                <w:rFonts w:cs="David"/>
                <w:rtl/>
              </w:rPr>
              <w:t>3</w:t>
            </w:r>
            <w:r w:rsidR="0019725E" w:rsidRPr="00FC30A0">
              <w:rPr>
                <w:rFonts w:cs="David" w:hint="cs"/>
                <w:rtl/>
              </w:rPr>
              <w:t>1</w:t>
            </w:r>
            <w:r w:rsidRPr="00FC30A0">
              <w:rPr>
                <w:rFonts w:cs="David"/>
                <w:rtl/>
              </w:rPr>
              <w:t>/</w:t>
            </w:r>
            <w:r w:rsidR="00FC30A0">
              <w:rPr>
                <w:rFonts w:cs="David" w:hint="cs"/>
                <w:rtl/>
              </w:rPr>
              <w:t>5</w:t>
            </w:r>
            <w:r w:rsidRPr="00FC30A0">
              <w:rPr>
                <w:rFonts w:cs="David"/>
                <w:rtl/>
              </w:rPr>
              <w:t>/</w:t>
            </w:r>
            <w:r w:rsidR="00D8489A" w:rsidRPr="00FC30A0">
              <w:rPr>
                <w:rFonts w:cs="David"/>
                <w:rtl/>
              </w:rPr>
              <w:t>2014</w:t>
            </w:r>
          </w:p>
        </w:tc>
      </w:tr>
      <w:tr w:rsidR="009F4102" w:rsidRPr="00BB0515" w14:paraId="54DFC929" w14:textId="77777777" w:rsidTr="00BB0515">
        <w:trPr>
          <w:trHeight w:val="611"/>
          <w:jc w:val="right"/>
        </w:trPr>
        <w:tc>
          <w:tcPr>
            <w:tcW w:w="3868" w:type="dxa"/>
            <w:vAlign w:val="center"/>
          </w:tcPr>
          <w:p w14:paraId="2AAF463D" w14:textId="77777777" w:rsidR="009F4102" w:rsidRPr="00BB0515" w:rsidRDefault="009F4102" w:rsidP="009F4102">
            <w:pPr>
              <w:pStyle w:val="af1"/>
              <w:spacing w:line="360" w:lineRule="auto"/>
              <w:ind w:right="108"/>
              <w:rPr>
                <w:rFonts w:cs="David"/>
                <w:rtl/>
              </w:rPr>
            </w:pPr>
            <w:r w:rsidRPr="00BB0515">
              <w:rPr>
                <w:rFonts w:cs="David" w:hint="eastAsia"/>
                <w:rtl/>
              </w:rPr>
              <w:t>תקופת</w:t>
            </w:r>
            <w:r w:rsidRPr="00BB0515">
              <w:rPr>
                <w:rFonts w:cs="David"/>
                <w:rtl/>
              </w:rPr>
              <w:t xml:space="preserve"> </w:t>
            </w:r>
            <w:r w:rsidRPr="00BB0515">
              <w:rPr>
                <w:rFonts w:cs="David" w:hint="eastAsia"/>
                <w:rtl/>
              </w:rPr>
              <w:t>הדרכות</w:t>
            </w:r>
            <w:r w:rsidRPr="00BB0515">
              <w:rPr>
                <w:rFonts w:cs="David"/>
                <w:rtl/>
              </w:rPr>
              <w:t xml:space="preserve"> </w:t>
            </w:r>
            <w:r w:rsidRPr="00BB0515">
              <w:rPr>
                <w:rFonts w:cs="David" w:hint="eastAsia"/>
                <w:rtl/>
              </w:rPr>
              <w:t>ספקים</w:t>
            </w:r>
            <w:r w:rsidRPr="00BB0515">
              <w:rPr>
                <w:rFonts w:cs="David"/>
                <w:rtl/>
              </w:rPr>
              <w:t xml:space="preserve"> </w:t>
            </w:r>
            <w:r w:rsidRPr="00BB0515">
              <w:rPr>
                <w:rFonts w:cs="David" w:hint="eastAsia"/>
                <w:rtl/>
              </w:rPr>
              <w:t>מאושרים</w:t>
            </w:r>
            <w:r w:rsidRPr="00BB0515">
              <w:rPr>
                <w:rFonts w:cs="David"/>
                <w:rtl/>
              </w:rPr>
              <w:t xml:space="preserve"> </w:t>
            </w:r>
            <w:r w:rsidRPr="00BB0515">
              <w:rPr>
                <w:rFonts w:cs="David" w:hint="eastAsia"/>
                <w:rtl/>
              </w:rPr>
              <w:t>לשלב</w:t>
            </w:r>
            <w:r w:rsidRPr="00BB0515">
              <w:rPr>
                <w:rFonts w:cs="David"/>
                <w:rtl/>
              </w:rPr>
              <w:t xml:space="preserve"> </w:t>
            </w:r>
            <w:r w:rsidRPr="00BB0515">
              <w:rPr>
                <w:rFonts w:cs="David" w:hint="eastAsia"/>
                <w:rtl/>
              </w:rPr>
              <w:t>התיחור</w:t>
            </w:r>
          </w:p>
        </w:tc>
        <w:tc>
          <w:tcPr>
            <w:tcW w:w="4430" w:type="dxa"/>
          </w:tcPr>
          <w:p w14:paraId="21264989" w14:textId="77777777" w:rsidR="009F4102" w:rsidRPr="00FC30A0" w:rsidRDefault="009F4102" w:rsidP="009F4102">
            <w:pPr>
              <w:pStyle w:val="af1"/>
              <w:spacing w:line="360" w:lineRule="auto"/>
              <w:ind w:right="52"/>
              <w:rPr>
                <w:rFonts w:cs="David"/>
                <w:rtl/>
              </w:rPr>
            </w:pPr>
            <w:r w:rsidRPr="00FC30A0">
              <w:rPr>
                <w:rFonts w:cs="David" w:hint="eastAsia"/>
                <w:rtl/>
              </w:rPr>
              <w:t>יפורסם</w:t>
            </w:r>
            <w:r w:rsidRPr="00FC30A0">
              <w:rPr>
                <w:rFonts w:cs="David"/>
                <w:rtl/>
              </w:rPr>
              <w:t xml:space="preserve"> </w:t>
            </w:r>
            <w:r w:rsidRPr="00FC30A0">
              <w:rPr>
                <w:rFonts w:cs="David" w:hint="eastAsia"/>
                <w:rtl/>
              </w:rPr>
              <w:t>בהמשך</w:t>
            </w:r>
          </w:p>
        </w:tc>
      </w:tr>
      <w:tr w:rsidR="009F4102" w:rsidRPr="00BB0515" w14:paraId="3D237CF6" w14:textId="77777777" w:rsidTr="00C725AB">
        <w:trPr>
          <w:trHeight w:val="611"/>
          <w:jc w:val="right"/>
        </w:trPr>
        <w:tc>
          <w:tcPr>
            <w:tcW w:w="3868" w:type="dxa"/>
            <w:vAlign w:val="center"/>
          </w:tcPr>
          <w:p w14:paraId="2835132C" w14:textId="77777777" w:rsidR="009F4102" w:rsidRPr="00BB0515" w:rsidRDefault="009F4102" w:rsidP="009F4102">
            <w:pPr>
              <w:pStyle w:val="af1"/>
              <w:spacing w:line="360" w:lineRule="auto"/>
              <w:ind w:right="108"/>
              <w:rPr>
                <w:rFonts w:cs="David"/>
                <w:rtl/>
              </w:rPr>
            </w:pPr>
            <w:r w:rsidRPr="00BB0515">
              <w:rPr>
                <w:rFonts w:cs="David" w:hint="eastAsia"/>
                <w:rtl/>
              </w:rPr>
              <w:t>מועד</w:t>
            </w:r>
            <w:r w:rsidRPr="00BB0515">
              <w:rPr>
                <w:rFonts w:cs="David"/>
                <w:rtl/>
              </w:rPr>
              <w:t xml:space="preserve"> </w:t>
            </w:r>
            <w:r w:rsidRPr="00BB0515">
              <w:rPr>
                <w:rFonts w:cs="David" w:hint="eastAsia"/>
                <w:rtl/>
              </w:rPr>
              <w:t>תיחור</w:t>
            </w:r>
            <w:r w:rsidRPr="00BB0515">
              <w:rPr>
                <w:rFonts w:cs="David"/>
                <w:rtl/>
              </w:rPr>
              <w:t xml:space="preserve"> </w:t>
            </w:r>
            <w:r w:rsidRPr="00BB0515">
              <w:rPr>
                <w:rFonts w:cs="David" w:hint="eastAsia"/>
                <w:rtl/>
              </w:rPr>
              <w:t>ראשון</w:t>
            </w:r>
          </w:p>
        </w:tc>
        <w:tc>
          <w:tcPr>
            <w:tcW w:w="4430" w:type="dxa"/>
          </w:tcPr>
          <w:p w14:paraId="172D3A55" w14:textId="77777777" w:rsidR="009F4102" w:rsidRPr="00FC30A0" w:rsidRDefault="009F4102" w:rsidP="009F4102">
            <w:pPr>
              <w:pStyle w:val="af1"/>
              <w:spacing w:line="360" w:lineRule="auto"/>
              <w:ind w:right="52"/>
              <w:rPr>
                <w:rFonts w:cs="David"/>
                <w:rtl/>
              </w:rPr>
            </w:pPr>
            <w:r w:rsidRPr="00FC30A0">
              <w:rPr>
                <w:rFonts w:cs="David" w:hint="eastAsia"/>
                <w:rtl/>
              </w:rPr>
              <w:t>יפורסם</w:t>
            </w:r>
            <w:r w:rsidRPr="00FC30A0">
              <w:rPr>
                <w:rFonts w:cs="David"/>
                <w:rtl/>
              </w:rPr>
              <w:t xml:space="preserve"> </w:t>
            </w:r>
            <w:r w:rsidRPr="00FC30A0">
              <w:rPr>
                <w:rFonts w:cs="David" w:hint="eastAsia"/>
                <w:rtl/>
              </w:rPr>
              <w:t>בהמשך</w:t>
            </w:r>
          </w:p>
        </w:tc>
      </w:tr>
    </w:tbl>
    <w:p w14:paraId="157DB80B" w14:textId="77777777" w:rsidR="001E21A3" w:rsidRPr="00BB0515" w:rsidRDefault="001E21A3" w:rsidP="00883526">
      <w:pPr>
        <w:pStyle w:val="Normal3"/>
        <w:rPr>
          <w:rtl/>
        </w:rPr>
      </w:pPr>
    </w:p>
    <w:p w14:paraId="130A4D33" w14:textId="77777777" w:rsidR="001E21A3" w:rsidRPr="00BB0515" w:rsidRDefault="001E21A3" w:rsidP="00883526">
      <w:pPr>
        <w:pStyle w:val="Normal3"/>
        <w:rPr>
          <w:rtl/>
        </w:rPr>
      </w:pPr>
      <w:r w:rsidRPr="00BB0515">
        <w:rPr>
          <w:rFonts w:hint="cs"/>
          <w:rtl/>
        </w:rPr>
        <w:t>במקרה של אי התאמה בין הרשום בטבלה לבין הרשום בגוף המכרז, קובעים הנתונים הרשומים בטבלה.</w:t>
      </w:r>
    </w:p>
    <w:p w14:paraId="0D4050C8" w14:textId="77777777" w:rsidR="001E21A3" w:rsidRPr="00BB0515" w:rsidRDefault="001E21A3" w:rsidP="001E21A3">
      <w:pPr>
        <w:pStyle w:val="RonnyBase"/>
        <w:spacing w:line="360" w:lineRule="auto"/>
        <w:rPr>
          <w:rtl/>
        </w:rPr>
      </w:pPr>
    </w:p>
    <w:p w14:paraId="7767C56C" w14:textId="77777777" w:rsidR="001E21A3" w:rsidRPr="00BB0515" w:rsidRDefault="001E21A3" w:rsidP="007F3E2D">
      <w:pPr>
        <w:pStyle w:val="2"/>
        <w:rPr>
          <w:rtl/>
        </w:rPr>
      </w:pPr>
      <w:r w:rsidRPr="00BB0515">
        <w:rPr>
          <w:rtl/>
        </w:rPr>
        <w:br w:type="page"/>
      </w:r>
      <w:bookmarkStart w:id="15" w:name="_Toc330777673"/>
      <w:bookmarkStart w:id="16" w:name="_Ref383951989"/>
      <w:bookmarkStart w:id="17" w:name="_Ref383952110"/>
      <w:bookmarkStart w:id="18" w:name="_Ref383953091"/>
      <w:bookmarkStart w:id="19" w:name="_Toc429522208"/>
      <w:r w:rsidRPr="00BB0515">
        <w:rPr>
          <w:rFonts w:hint="cs"/>
          <w:rtl/>
        </w:rPr>
        <w:lastRenderedPageBreak/>
        <w:t>הגדרות (</w:t>
      </w:r>
      <w:r w:rsidRPr="00BB0515">
        <w:rPr>
          <w:rFonts w:hint="cs"/>
        </w:rPr>
        <w:t>I</w:t>
      </w:r>
      <w:r w:rsidRPr="00BB0515">
        <w:rPr>
          <w:rFonts w:hint="cs"/>
          <w:rtl/>
        </w:rPr>
        <w:t>)</w:t>
      </w:r>
      <w:bookmarkEnd w:id="15"/>
      <w:bookmarkEnd w:id="16"/>
      <w:bookmarkEnd w:id="17"/>
      <w:bookmarkEnd w:id="18"/>
      <w:bookmarkEnd w:id="19"/>
    </w:p>
    <w:p w14:paraId="630DA5FC" w14:textId="77777777" w:rsidR="00A20272" w:rsidRPr="00BB0515" w:rsidRDefault="00A20272" w:rsidP="00883526">
      <w:pPr>
        <w:pStyle w:val="3"/>
        <w:rPr>
          <w:rtl/>
        </w:rPr>
      </w:pPr>
      <w:bookmarkStart w:id="20" w:name="_Ref383949212"/>
      <w:r w:rsidRPr="00BB0515">
        <w:rPr>
          <w:rtl/>
        </w:rPr>
        <w:t xml:space="preserve">הגדרות </w:t>
      </w:r>
      <w:bookmarkEnd w:id="20"/>
    </w:p>
    <w:tbl>
      <w:tblPr>
        <w:bidiVisual/>
        <w:tblW w:w="8319" w:type="dxa"/>
        <w:tblLook w:val="0000" w:firstRow="0" w:lastRow="0" w:firstColumn="0" w:lastColumn="0" w:noHBand="0" w:noVBand="0"/>
      </w:tblPr>
      <w:tblGrid>
        <w:gridCol w:w="18"/>
        <w:gridCol w:w="1849"/>
        <w:gridCol w:w="6431"/>
        <w:gridCol w:w="21"/>
      </w:tblGrid>
      <w:tr w:rsidR="007B1EF6" w:rsidRPr="00BB0515" w14:paraId="77311125" w14:textId="77777777" w:rsidTr="00413A04">
        <w:trPr>
          <w:gridBefore w:val="1"/>
          <w:gridAfter w:val="1"/>
          <w:wBefore w:w="18" w:type="dxa"/>
          <w:wAfter w:w="21" w:type="dxa"/>
          <w:cantSplit/>
          <w:trHeight w:val="144"/>
        </w:trPr>
        <w:tc>
          <w:tcPr>
            <w:tcW w:w="8280" w:type="dxa"/>
            <w:gridSpan w:val="2"/>
            <w:tcBorders>
              <w:top w:val="nil"/>
              <w:left w:val="nil"/>
              <w:bottom w:val="nil"/>
              <w:right w:val="nil"/>
            </w:tcBorders>
          </w:tcPr>
          <w:p w14:paraId="1DA5A82A" w14:textId="77777777" w:rsidR="007B1EF6" w:rsidRPr="00BB0515" w:rsidRDefault="007B1EF6" w:rsidP="00A933F6">
            <w:pPr>
              <w:pStyle w:val="RonnyBase"/>
              <w:spacing w:line="360" w:lineRule="auto"/>
              <w:rPr>
                <w:sz w:val="24"/>
                <w:szCs w:val="24"/>
                <w:rtl/>
              </w:rPr>
            </w:pPr>
            <w:bookmarkStart w:id="21" w:name="_Toc143306046"/>
            <w:bookmarkStart w:id="22" w:name="_Toc185192999"/>
          </w:p>
        </w:tc>
      </w:tr>
      <w:tr w:rsidR="007B1EF6" w:rsidRPr="00BB0515" w14:paraId="45F2E60C" w14:textId="77777777" w:rsidTr="00413A04">
        <w:trPr>
          <w:cantSplit/>
          <w:trHeight w:val="144"/>
        </w:trPr>
        <w:tc>
          <w:tcPr>
            <w:tcW w:w="1867" w:type="dxa"/>
            <w:gridSpan w:val="2"/>
            <w:tcBorders>
              <w:top w:val="nil"/>
              <w:left w:val="nil"/>
              <w:bottom w:val="nil"/>
              <w:right w:val="nil"/>
            </w:tcBorders>
          </w:tcPr>
          <w:p w14:paraId="306BB9FE" w14:textId="77777777"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הצפון </w:t>
            </w:r>
          </w:p>
          <w:p w14:paraId="2FCB215D" w14:textId="77777777"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המכרז </w:t>
            </w:r>
          </w:p>
          <w:p w14:paraId="1ECBA954" w14:textId="77777777" w:rsidR="007B1EF6" w:rsidRPr="00BB0515" w:rsidRDefault="007B1EF6" w:rsidP="00A933F6">
            <w:pPr>
              <w:pStyle w:val="RonnyBase"/>
              <w:spacing w:line="360" w:lineRule="auto"/>
              <w:jc w:val="left"/>
              <w:rPr>
                <w:b/>
                <w:bCs/>
                <w:sz w:val="24"/>
                <w:szCs w:val="24"/>
                <w:rtl/>
              </w:rPr>
            </w:pPr>
            <w:r w:rsidRPr="00BB0515">
              <w:rPr>
                <w:b/>
                <w:bCs/>
                <w:sz w:val="24"/>
                <w:szCs w:val="24"/>
                <w:rtl/>
              </w:rPr>
              <w:t>אזור הדרום</w:t>
            </w:r>
          </w:p>
        </w:tc>
        <w:tc>
          <w:tcPr>
            <w:tcW w:w="6452" w:type="dxa"/>
            <w:gridSpan w:val="2"/>
            <w:tcBorders>
              <w:top w:val="nil"/>
              <w:left w:val="nil"/>
              <w:bottom w:val="nil"/>
              <w:right w:val="nil"/>
            </w:tcBorders>
          </w:tcPr>
          <w:p w14:paraId="062BCC5E" w14:textId="77777777" w:rsidR="007B1EF6" w:rsidRPr="00BB0515" w:rsidRDefault="007B1EF6" w:rsidP="00A933F6">
            <w:pPr>
              <w:pStyle w:val="RonnyBase"/>
              <w:spacing w:line="360" w:lineRule="auto"/>
              <w:rPr>
                <w:sz w:val="24"/>
                <w:szCs w:val="24"/>
                <w:rtl/>
              </w:rPr>
            </w:pPr>
            <w:r w:rsidRPr="00BB0515">
              <w:rPr>
                <w:sz w:val="24"/>
                <w:szCs w:val="24"/>
                <w:rtl/>
              </w:rPr>
              <w:t xml:space="preserve">אזור הצפון : מקו רוחב חדרה צפונה (לא כולל חדרה). </w:t>
            </w:r>
          </w:p>
          <w:p w14:paraId="594BE540" w14:textId="77777777" w:rsidR="007B1EF6" w:rsidRPr="00BB0515" w:rsidRDefault="007B1EF6" w:rsidP="00C05EA9">
            <w:pPr>
              <w:pStyle w:val="RonnyBase"/>
              <w:spacing w:line="360" w:lineRule="auto"/>
              <w:rPr>
                <w:sz w:val="24"/>
                <w:szCs w:val="24"/>
                <w:rtl/>
              </w:rPr>
            </w:pPr>
            <w:r w:rsidRPr="00BB0515">
              <w:rPr>
                <w:sz w:val="24"/>
                <w:szCs w:val="24"/>
                <w:rtl/>
              </w:rPr>
              <w:t xml:space="preserve">אזור המרכז: מקו רוחב חדרה בצפון עד 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בדרום (כולל חדרה </w:t>
            </w:r>
            <w:r w:rsidR="00C05EA9" w:rsidRPr="00BB0515">
              <w:rPr>
                <w:sz w:val="24"/>
                <w:szCs w:val="24"/>
                <w:rtl/>
              </w:rPr>
              <w:t>ו</w:t>
            </w:r>
            <w:r w:rsidR="00C05EA9">
              <w:rPr>
                <w:rFonts w:hint="cs"/>
                <w:sz w:val="24"/>
                <w:szCs w:val="24"/>
                <w:rtl/>
              </w:rPr>
              <w:t>גדרה</w:t>
            </w:r>
            <w:r w:rsidRPr="00BB0515">
              <w:rPr>
                <w:sz w:val="24"/>
                <w:szCs w:val="24"/>
                <w:rtl/>
              </w:rPr>
              <w:t>).</w:t>
            </w:r>
          </w:p>
          <w:p w14:paraId="4FA69D71" w14:textId="77777777" w:rsidR="007B1EF6" w:rsidRPr="00BB0515" w:rsidRDefault="007B1EF6" w:rsidP="00C05EA9">
            <w:pPr>
              <w:pStyle w:val="RonnyBase"/>
              <w:spacing w:line="360" w:lineRule="auto"/>
              <w:rPr>
                <w:sz w:val="24"/>
                <w:szCs w:val="24"/>
                <w:rtl/>
              </w:rPr>
            </w:pPr>
            <w:r w:rsidRPr="00BB0515">
              <w:rPr>
                <w:sz w:val="24"/>
                <w:szCs w:val="24"/>
                <w:rtl/>
              </w:rPr>
              <w:t xml:space="preserve">אזור הדרום: מקו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דרומה (כולל </w:t>
            </w:r>
            <w:r w:rsidR="00C05EA9">
              <w:rPr>
                <w:rFonts w:hint="cs"/>
                <w:sz w:val="24"/>
                <w:szCs w:val="24"/>
                <w:rtl/>
              </w:rPr>
              <w:t>גדרה</w:t>
            </w:r>
            <w:r w:rsidRPr="00BB0515">
              <w:rPr>
                <w:sz w:val="24"/>
                <w:szCs w:val="24"/>
                <w:rtl/>
              </w:rPr>
              <w:t>).</w:t>
            </w:r>
          </w:p>
        </w:tc>
      </w:tr>
      <w:tr w:rsidR="007B1EF6" w:rsidRPr="00BB0515" w14:paraId="0E01BB9A" w14:textId="77777777" w:rsidTr="00413A04">
        <w:trPr>
          <w:cantSplit/>
          <w:trHeight w:val="555"/>
        </w:trPr>
        <w:tc>
          <w:tcPr>
            <w:tcW w:w="1867" w:type="dxa"/>
            <w:gridSpan w:val="2"/>
            <w:tcBorders>
              <w:top w:val="nil"/>
              <w:left w:val="nil"/>
              <w:bottom w:val="nil"/>
              <w:right w:val="nil"/>
            </w:tcBorders>
          </w:tcPr>
          <w:p w14:paraId="127026B7" w14:textId="77777777" w:rsidR="007B1EF6" w:rsidRPr="00BB0515" w:rsidRDefault="007B1EF6" w:rsidP="00BB0515">
            <w:pPr>
              <w:pStyle w:val="RonnyBase"/>
              <w:spacing w:line="360" w:lineRule="auto"/>
              <w:jc w:val="left"/>
              <w:rPr>
                <w:b/>
                <w:bCs/>
                <w:rtl/>
              </w:rPr>
            </w:pPr>
            <w:r w:rsidRPr="00BB0515">
              <w:rPr>
                <w:b/>
                <w:bCs/>
                <w:sz w:val="24"/>
                <w:szCs w:val="24"/>
                <w:rtl/>
              </w:rPr>
              <w:t>אזורי השירות</w:t>
            </w:r>
          </w:p>
        </w:tc>
        <w:tc>
          <w:tcPr>
            <w:tcW w:w="6452" w:type="dxa"/>
            <w:gridSpan w:val="2"/>
            <w:tcBorders>
              <w:top w:val="nil"/>
              <w:left w:val="nil"/>
              <w:bottom w:val="nil"/>
              <w:right w:val="nil"/>
            </w:tcBorders>
          </w:tcPr>
          <w:p w14:paraId="7389F17A" w14:textId="77777777" w:rsidR="007B1EF6" w:rsidRPr="00BB0515" w:rsidRDefault="007B1EF6" w:rsidP="00A933F6">
            <w:pPr>
              <w:pStyle w:val="RonnyBase"/>
              <w:spacing w:line="360" w:lineRule="auto"/>
              <w:rPr>
                <w:sz w:val="24"/>
                <w:szCs w:val="24"/>
                <w:rtl/>
              </w:rPr>
            </w:pPr>
            <w:r w:rsidRPr="00BB0515">
              <w:rPr>
                <w:sz w:val="24"/>
                <w:szCs w:val="24"/>
                <w:rtl/>
              </w:rPr>
              <w:t xml:space="preserve">כל רחבי מדינת ישראל לרבות אזור </w:t>
            </w:r>
            <w:r w:rsidRPr="00BB0515">
              <w:rPr>
                <w:sz w:val="24"/>
                <w:szCs w:val="24"/>
              </w:rPr>
              <w:t>C</w:t>
            </w:r>
            <w:r w:rsidRPr="00BB0515">
              <w:rPr>
                <w:sz w:val="24"/>
                <w:szCs w:val="24"/>
                <w:rtl/>
              </w:rPr>
              <w:t xml:space="preserve"> ביהודה ושומרון. </w:t>
            </w:r>
          </w:p>
        </w:tc>
      </w:tr>
      <w:tr w:rsidR="009F4102" w:rsidRPr="00BB0515" w14:paraId="499B1AF3" w14:textId="77777777" w:rsidTr="009F4102">
        <w:trPr>
          <w:cantSplit/>
          <w:trHeight w:val="144"/>
        </w:trPr>
        <w:tc>
          <w:tcPr>
            <w:tcW w:w="1867" w:type="dxa"/>
            <w:gridSpan w:val="2"/>
            <w:tcBorders>
              <w:top w:val="nil"/>
              <w:left w:val="nil"/>
              <w:bottom w:val="nil"/>
              <w:right w:val="nil"/>
            </w:tcBorders>
          </w:tcPr>
          <w:p w14:paraId="7386B42C" w14:textId="77777777" w:rsidR="009F4102" w:rsidRPr="00BB0515" w:rsidRDefault="009F4102" w:rsidP="00EE6833">
            <w:pPr>
              <w:pStyle w:val="RonnyBase"/>
              <w:spacing w:line="360" w:lineRule="auto"/>
              <w:jc w:val="left"/>
              <w:rPr>
                <w:b/>
                <w:bCs/>
                <w:sz w:val="24"/>
                <w:rtl/>
              </w:rPr>
            </w:pPr>
            <w:r w:rsidRPr="00BB0515">
              <w:rPr>
                <w:b/>
                <w:bCs/>
                <w:sz w:val="24"/>
                <w:szCs w:val="24"/>
                <w:rtl/>
              </w:rPr>
              <w:t xml:space="preserve">איכות </w:t>
            </w:r>
            <w:r w:rsidR="00EE6833">
              <w:rPr>
                <w:rFonts w:hint="cs"/>
                <w:b/>
                <w:bCs/>
                <w:sz w:val="24"/>
                <w:szCs w:val="24"/>
                <w:rtl/>
              </w:rPr>
              <w:t>הצעה</w:t>
            </w:r>
          </w:p>
        </w:tc>
        <w:tc>
          <w:tcPr>
            <w:tcW w:w="6452" w:type="dxa"/>
            <w:gridSpan w:val="2"/>
            <w:tcBorders>
              <w:top w:val="nil"/>
              <w:left w:val="nil"/>
              <w:bottom w:val="nil"/>
              <w:right w:val="nil"/>
            </w:tcBorders>
          </w:tcPr>
          <w:p w14:paraId="11BAE2CA" w14:textId="77777777" w:rsidR="009F4102" w:rsidRPr="00BB0515" w:rsidRDefault="009F4102" w:rsidP="00EE6833">
            <w:pPr>
              <w:pStyle w:val="RonnyBase"/>
              <w:spacing w:line="360" w:lineRule="auto"/>
              <w:rPr>
                <w:sz w:val="24"/>
                <w:szCs w:val="24"/>
              </w:rPr>
            </w:pPr>
            <w:r w:rsidRPr="00BB0515">
              <w:rPr>
                <w:sz w:val="24"/>
                <w:szCs w:val="24"/>
                <w:rtl/>
              </w:rPr>
              <w:t xml:space="preserve">ציון איכות </w:t>
            </w:r>
            <w:r w:rsidR="00EE6833">
              <w:rPr>
                <w:rFonts w:hint="cs"/>
                <w:sz w:val="24"/>
                <w:szCs w:val="24"/>
                <w:rtl/>
              </w:rPr>
              <w:t>להצעת תיחור</w:t>
            </w:r>
            <w:r w:rsidRPr="00BB0515">
              <w:rPr>
                <w:sz w:val="24"/>
                <w:szCs w:val="24"/>
                <w:rtl/>
              </w:rPr>
              <w:t xml:space="preserve">, מרכיבי האיכות לבחינה ומשקלם יוגדרו בבקשה לתיחור באם ידרשו, נוסחת החישוב מפורטת בפרק </w:t>
            </w:r>
            <w:r w:rsidRPr="00BB0515">
              <w:rPr>
                <w:rFonts w:hint="cs"/>
                <w:sz w:val="24"/>
                <w:szCs w:val="24"/>
                <w:rtl/>
              </w:rPr>
              <w:t>0</w:t>
            </w:r>
            <w:r w:rsidRPr="00BB0515">
              <w:rPr>
                <w:sz w:val="24"/>
                <w:szCs w:val="24"/>
              </w:rPr>
              <w:t>.</w:t>
            </w:r>
          </w:p>
        </w:tc>
      </w:tr>
      <w:tr w:rsidR="009F4102" w:rsidRPr="00BB0515" w14:paraId="51E01429" w14:textId="77777777" w:rsidTr="009F4102">
        <w:trPr>
          <w:cantSplit/>
          <w:trHeight w:val="144"/>
        </w:trPr>
        <w:tc>
          <w:tcPr>
            <w:tcW w:w="1867" w:type="dxa"/>
            <w:gridSpan w:val="2"/>
            <w:tcBorders>
              <w:top w:val="nil"/>
              <w:left w:val="nil"/>
              <w:bottom w:val="nil"/>
              <w:right w:val="nil"/>
            </w:tcBorders>
          </w:tcPr>
          <w:p w14:paraId="5E65C5A0" w14:textId="77777777" w:rsidR="009F4102" w:rsidRPr="00BB0515" w:rsidRDefault="009F4102" w:rsidP="00BB0515">
            <w:pPr>
              <w:pStyle w:val="RonnyBase"/>
              <w:spacing w:line="360" w:lineRule="auto"/>
              <w:jc w:val="left"/>
              <w:rPr>
                <w:b/>
                <w:bCs/>
                <w:rtl/>
              </w:rPr>
            </w:pPr>
            <w:r w:rsidRPr="00BB0515">
              <w:rPr>
                <w:rFonts w:hint="eastAsia"/>
                <w:b/>
                <w:bCs/>
                <w:sz w:val="24"/>
                <w:szCs w:val="24"/>
                <w:rtl/>
              </w:rPr>
              <w:t>אמצעי</w:t>
            </w:r>
            <w:r w:rsidRPr="00BB0515">
              <w:rPr>
                <w:b/>
                <w:bCs/>
                <w:sz w:val="24"/>
                <w:szCs w:val="24"/>
                <w:rtl/>
              </w:rPr>
              <w:t xml:space="preserve"> </w:t>
            </w:r>
            <w:r w:rsidRPr="00BB0515">
              <w:rPr>
                <w:rFonts w:hint="eastAsia"/>
                <w:b/>
                <w:bCs/>
                <w:sz w:val="24"/>
                <w:szCs w:val="24"/>
                <w:rtl/>
              </w:rPr>
              <w:t>אחסון</w:t>
            </w:r>
            <w:r w:rsidRPr="00BB0515">
              <w:rPr>
                <w:b/>
                <w:bCs/>
                <w:sz w:val="24"/>
                <w:szCs w:val="24"/>
                <w:rtl/>
              </w:rPr>
              <w:t xml:space="preserve"> </w:t>
            </w:r>
            <w:r w:rsidRPr="00BB0515">
              <w:rPr>
                <w:rFonts w:hint="eastAsia"/>
                <w:b/>
                <w:bCs/>
                <w:sz w:val="24"/>
                <w:szCs w:val="24"/>
                <w:rtl/>
              </w:rPr>
              <w:t>נתונים</w:t>
            </w:r>
          </w:p>
        </w:tc>
        <w:tc>
          <w:tcPr>
            <w:tcW w:w="6452" w:type="dxa"/>
            <w:gridSpan w:val="2"/>
            <w:tcBorders>
              <w:top w:val="nil"/>
              <w:left w:val="nil"/>
              <w:bottom w:val="nil"/>
              <w:right w:val="nil"/>
            </w:tcBorders>
          </w:tcPr>
          <w:p w14:paraId="015B73CE" w14:textId="77777777" w:rsidR="009F4102" w:rsidRPr="00BB0515" w:rsidRDefault="009F4102" w:rsidP="009F4102">
            <w:pPr>
              <w:pStyle w:val="RonnyBase"/>
              <w:spacing w:line="360" w:lineRule="auto"/>
              <w:rPr>
                <w:sz w:val="24"/>
                <w:szCs w:val="24"/>
                <w:rtl/>
              </w:rPr>
            </w:pPr>
            <w:r w:rsidRPr="00BB0515">
              <w:rPr>
                <w:sz w:val="24"/>
                <w:szCs w:val="24"/>
                <w:rtl/>
              </w:rPr>
              <w:t>מצעי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14:paraId="2C764FCC" w14:textId="77777777" w:rsidR="009F4102" w:rsidRPr="00BB0515" w:rsidRDefault="009F4102" w:rsidP="00C725AB">
            <w:pPr>
              <w:pStyle w:val="RonnyBase"/>
              <w:spacing w:line="360" w:lineRule="auto"/>
              <w:rPr>
                <w:sz w:val="24"/>
                <w:szCs w:val="24"/>
                <w:rtl/>
              </w:rPr>
            </w:pPr>
            <w:r w:rsidRPr="00BB0515">
              <w:rPr>
                <w:sz w:val="24"/>
                <w:szCs w:val="24"/>
                <w:rtl/>
              </w:rPr>
              <w:t xml:space="preserve">דוגמא: זיכרון, זיכרון הבזק, דיסק קשיח, כרטיס גרפי המכיל אמצעי זיכרון וכד'.  </w:t>
            </w:r>
          </w:p>
        </w:tc>
      </w:tr>
      <w:tr w:rsidR="009F4102" w:rsidRPr="00BB0515" w14:paraId="324E9F6E" w14:textId="77777777" w:rsidTr="00413A04">
        <w:trPr>
          <w:cantSplit/>
          <w:trHeight w:val="144"/>
        </w:trPr>
        <w:tc>
          <w:tcPr>
            <w:tcW w:w="1867" w:type="dxa"/>
            <w:gridSpan w:val="2"/>
            <w:tcBorders>
              <w:top w:val="nil"/>
              <w:left w:val="nil"/>
              <w:bottom w:val="nil"/>
              <w:right w:val="nil"/>
            </w:tcBorders>
          </w:tcPr>
          <w:p w14:paraId="1C724013" w14:textId="77777777" w:rsidR="009F4102" w:rsidRPr="00BB0515" w:rsidRDefault="009F4102" w:rsidP="00BB0515">
            <w:pPr>
              <w:pStyle w:val="RonnyBase"/>
              <w:spacing w:line="360" w:lineRule="auto"/>
              <w:jc w:val="left"/>
              <w:rPr>
                <w:b/>
                <w:bCs/>
                <w:sz w:val="24"/>
                <w:rtl/>
              </w:rPr>
            </w:pPr>
            <w:r w:rsidRPr="00BB0515">
              <w:rPr>
                <w:b/>
                <w:bCs/>
                <w:sz w:val="24"/>
                <w:szCs w:val="24"/>
                <w:rtl/>
              </w:rPr>
              <w:t>אתר האינטרנט</w:t>
            </w:r>
          </w:p>
        </w:tc>
        <w:tc>
          <w:tcPr>
            <w:tcW w:w="6452" w:type="dxa"/>
            <w:gridSpan w:val="2"/>
            <w:tcBorders>
              <w:top w:val="nil"/>
              <w:left w:val="nil"/>
              <w:bottom w:val="nil"/>
              <w:right w:val="nil"/>
            </w:tcBorders>
          </w:tcPr>
          <w:p w14:paraId="6610EC85" w14:textId="77777777" w:rsidR="009F4102" w:rsidRPr="00BB0515" w:rsidRDefault="009F4102" w:rsidP="009F4102">
            <w:pPr>
              <w:pStyle w:val="RonnyBase"/>
              <w:spacing w:line="360" w:lineRule="auto"/>
              <w:rPr>
                <w:sz w:val="24"/>
                <w:szCs w:val="24"/>
              </w:rPr>
            </w:pPr>
            <w:r w:rsidRPr="00BB0515">
              <w:rPr>
                <w:sz w:val="24"/>
                <w:szCs w:val="24"/>
                <w:rtl/>
              </w:rPr>
              <w:t>אתר האינטרנט של מינהל הרכש הממשלתי שכתובתו</w:t>
            </w:r>
            <w:r w:rsidRPr="00BB0515">
              <w:rPr>
                <w:rtl/>
              </w:rPr>
              <w:t xml:space="preserve">: </w:t>
            </w:r>
            <w:hyperlink r:id="rId10" w:history="1">
              <w:r w:rsidRPr="00BB0515">
                <w:t>WWW.MR.GOV.IL</w:t>
              </w:r>
            </w:hyperlink>
          </w:p>
        </w:tc>
      </w:tr>
      <w:tr w:rsidR="009F4102" w:rsidRPr="00BB0515" w14:paraId="266F1A31" w14:textId="77777777" w:rsidTr="00413A04">
        <w:trPr>
          <w:cantSplit/>
          <w:trHeight w:val="144"/>
        </w:trPr>
        <w:tc>
          <w:tcPr>
            <w:tcW w:w="1867" w:type="dxa"/>
            <w:gridSpan w:val="2"/>
            <w:tcBorders>
              <w:top w:val="nil"/>
              <w:left w:val="nil"/>
              <w:bottom w:val="nil"/>
              <w:right w:val="nil"/>
            </w:tcBorders>
          </w:tcPr>
          <w:p w14:paraId="0D471522"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אתרי המזמין</w:t>
            </w:r>
          </w:p>
        </w:tc>
        <w:tc>
          <w:tcPr>
            <w:tcW w:w="6452" w:type="dxa"/>
            <w:gridSpan w:val="2"/>
            <w:tcBorders>
              <w:top w:val="nil"/>
              <w:left w:val="nil"/>
              <w:bottom w:val="nil"/>
              <w:right w:val="nil"/>
            </w:tcBorders>
          </w:tcPr>
          <w:p w14:paraId="7B02687A" w14:textId="77777777" w:rsidR="009F4102" w:rsidRPr="00BB0515" w:rsidRDefault="009F4102" w:rsidP="009F4102">
            <w:pPr>
              <w:pStyle w:val="RonnyBase"/>
              <w:spacing w:line="360" w:lineRule="auto"/>
              <w:rPr>
                <w:sz w:val="24"/>
                <w:szCs w:val="24"/>
                <w:rtl/>
              </w:rPr>
            </w:pPr>
            <w:r w:rsidRPr="00BB0515">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F4102" w:rsidRPr="00BB0515" w14:paraId="6B27A85F" w14:textId="77777777" w:rsidTr="009F4102">
        <w:trPr>
          <w:cantSplit/>
          <w:trHeight w:val="144"/>
        </w:trPr>
        <w:tc>
          <w:tcPr>
            <w:tcW w:w="1867" w:type="dxa"/>
            <w:gridSpan w:val="2"/>
            <w:tcBorders>
              <w:top w:val="nil"/>
              <w:left w:val="nil"/>
              <w:bottom w:val="nil"/>
              <w:right w:val="nil"/>
            </w:tcBorders>
          </w:tcPr>
          <w:p w14:paraId="0F4C85AC"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בקשת תיחור</w:t>
            </w:r>
          </w:p>
        </w:tc>
        <w:tc>
          <w:tcPr>
            <w:tcW w:w="6452" w:type="dxa"/>
            <w:gridSpan w:val="2"/>
            <w:tcBorders>
              <w:top w:val="nil"/>
              <w:left w:val="nil"/>
              <w:bottom w:val="nil"/>
              <w:right w:val="nil"/>
            </w:tcBorders>
          </w:tcPr>
          <w:p w14:paraId="05B0CFFC" w14:textId="77777777" w:rsidR="009F4102" w:rsidRPr="00BB0515" w:rsidRDefault="0051357B" w:rsidP="00EE6833">
            <w:pPr>
              <w:pStyle w:val="RonnyBase"/>
              <w:spacing w:line="360" w:lineRule="auto"/>
              <w:rPr>
                <w:sz w:val="24"/>
                <w:szCs w:val="24"/>
                <w:rtl/>
              </w:rPr>
            </w:pPr>
            <w:r w:rsidRPr="00BB0515">
              <w:rPr>
                <w:sz w:val="24"/>
                <w:szCs w:val="24"/>
                <w:rtl/>
              </w:rPr>
              <w:t xml:space="preserve">הודעת עורך המכרז לספקים הרשומים, בדבר קיום תיחור דינאמי מקוון עבור </w:t>
            </w:r>
            <w:r w:rsidR="00EE6833">
              <w:rPr>
                <w:rFonts w:hint="cs"/>
                <w:sz w:val="24"/>
                <w:szCs w:val="24"/>
                <w:rtl/>
              </w:rPr>
              <w:t xml:space="preserve">מוצר/שירות </w:t>
            </w:r>
            <w:r w:rsidRPr="00BB0515">
              <w:rPr>
                <w:sz w:val="24"/>
                <w:szCs w:val="24"/>
                <w:rtl/>
              </w:rPr>
              <w:t>אחד או יותר. במסגרת בקשת התיחור יפרט עורך המכרז את ה</w:t>
            </w:r>
            <w:r w:rsidR="00EE6833">
              <w:rPr>
                <w:rFonts w:hint="cs"/>
                <w:sz w:val="24"/>
                <w:szCs w:val="24"/>
                <w:rtl/>
              </w:rPr>
              <w:t>שירותים/מוצרים</w:t>
            </w:r>
            <w:r w:rsidRPr="00BB0515">
              <w:rPr>
                <w:sz w:val="24"/>
                <w:szCs w:val="24"/>
                <w:rtl/>
              </w:rPr>
              <w:t xml:space="preserve"> הנדרשת/ות, מועדים, תקופת זכייה שלב ב', תנאים והכל כמפורט בסעיף </w:t>
            </w:r>
            <w:r w:rsidR="00EE3BBA" w:rsidRPr="00BB0515">
              <w:rPr>
                <w:sz w:val="24"/>
                <w:szCs w:val="24"/>
                <w:rtl/>
              </w:rPr>
              <w:fldChar w:fldCharType="begin"/>
            </w:r>
            <w:r w:rsidR="00EE3BBA" w:rsidRPr="00BB0515">
              <w:rPr>
                <w:sz w:val="24"/>
                <w:szCs w:val="24"/>
                <w:rtl/>
              </w:rPr>
              <w:instrText xml:space="preserve"> </w:instrText>
            </w:r>
            <w:r w:rsidR="00EE3BBA" w:rsidRPr="00BB0515">
              <w:rPr>
                <w:sz w:val="24"/>
                <w:szCs w:val="24"/>
              </w:rPr>
              <w:instrText>REF</w:instrText>
            </w:r>
            <w:r w:rsidR="00EE3BBA" w:rsidRPr="00BB0515">
              <w:rPr>
                <w:sz w:val="24"/>
                <w:szCs w:val="24"/>
                <w:rtl/>
              </w:rPr>
              <w:instrText xml:space="preserve"> _</w:instrText>
            </w:r>
            <w:r w:rsidR="00EE3BBA" w:rsidRPr="00BB0515">
              <w:rPr>
                <w:sz w:val="24"/>
                <w:szCs w:val="24"/>
              </w:rPr>
              <w:instrText>Ref384342017 \r \h</w:instrText>
            </w:r>
            <w:r w:rsidR="00EE3BBA" w:rsidRPr="00BB0515">
              <w:rPr>
                <w:sz w:val="24"/>
                <w:szCs w:val="24"/>
                <w:rtl/>
              </w:rPr>
              <w:instrText xml:space="preserve">  \* </w:instrText>
            </w:r>
            <w:r w:rsidR="00EE3BBA" w:rsidRPr="00BB0515">
              <w:rPr>
                <w:sz w:val="24"/>
                <w:szCs w:val="24"/>
              </w:rPr>
              <w:instrText>MERGEFORMAT</w:instrText>
            </w:r>
            <w:r w:rsidR="00EE3BBA" w:rsidRPr="00BB0515">
              <w:rPr>
                <w:sz w:val="24"/>
                <w:szCs w:val="24"/>
                <w:rtl/>
              </w:rPr>
              <w:instrText xml:space="preserve"> </w:instrText>
            </w:r>
            <w:r w:rsidR="00EE3BBA" w:rsidRPr="00BB0515">
              <w:rPr>
                <w:sz w:val="24"/>
                <w:szCs w:val="24"/>
                <w:rtl/>
              </w:rPr>
            </w:r>
            <w:r w:rsidR="00EE3BBA" w:rsidRPr="00BB0515">
              <w:rPr>
                <w:sz w:val="24"/>
                <w:szCs w:val="24"/>
                <w:rtl/>
              </w:rPr>
              <w:fldChar w:fldCharType="separate"/>
            </w:r>
            <w:r w:rsidR="00523CF1" w:rsidRPr="00BB0515">
              <w:rPr>
                <w:sz w:val="24"/>
                <w:szCs w:val="24"/>
                <w:cs/>
              </w:rPr>
              <w:t>‎</w:t>
            </w:r>
            <w:r w:rsidR="00523CF1" w:rsidRPr="00BB0515">
              <w:rPr>
                <w:sz w:val="24"/>
                <w:szCs w:val="24"/>
              </w:rPr>
              <w:t>0.8.3.2</w:t>
            </w:r>
            <w:r w:rsidR="00EE3BBA" w:rsidRPr="00BB0515">
              <w:rPr>
                <w:sz w:val="24"/>
                <w:szCs w:val="24"/>
                <w:rtl/>
              </w:rPr>
              <w:fldChar w:fldCharType="end"/>
            </w:r>
          </w:p>
        </w:tc>
      </w:tr>
      <w:tr w:rsidR="009F4102" w:rsidRPr="00BB0515" w14:paraId="0D2B5956" w14:textId="77777777" w:rsidTr="00413A04">
        <w:trPr>
          <w:cantSplit/>
          <w:trHeight w:val="144"/>
        </w:trPr>
        <w:tc>
          <w:tcPr>
            <w:tcW w:w="1867" w:type="dxa"/>
            <w:gridSpan w:val="2"/>
            <w:tcBorders>
              <w:top w:val="nil"/>
              <w:left w:val="nil"/>
              <w:bottom w:val="nil"/>
              <w:right w:val="nil"/>
            </w:tcBorders>
          </w:tcPr>
          <w:p w14:paraId="6B733CB2"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גופים נלווים</w:t>
            </w:r>
          </w:p>
        </w:tc>
        <w:tc>
          <w:tcPr>
            <w:tcW w:w="6452" w:type="dxa"/>
            <w:gridSpan w:val="2"/>
            <w:tcBorders>
              <w:top w:val="nil"/>
              <w:left w:val="nil"/>
              <w:bottom w:val="nil"/>
              <w:right w:val="nil"/>
            </w:tcBorders>
          </w:tcPr>
          <w:p w14:paraId="3EEC5FFE" w14:textId="77777777" w:rsidR="009F4102" w:rsidRPr="00BB0515" w:rsidRDefault="009F4102" w:rsidP="009F4102">
            <w:pPr>
              <w:pStyle w:val="RonnyBase"/>
              <w:spacing w:line="360" w:lineRule="auto"/>
              <w:rPr>
                <w:sz w:val="24"/>
                <w:szCs w:val="24"/>
                <w:rtl/>
              </w:rPr>
            </w:pPr>
            <w:r w:rsidRPr="00BB0515">
              <w:rPr>
                <w:sz w:val="24"/>
                <w:szCs w:val="24"/>
                <w:rtl/>
              </w:rPr>
              <w:t>מוסדות ותאגידים נוספים עליהם חל חוק חובת המכרזים, תשנ"ב-1992.</w:t>
            </w:r>
          </w:p>
        </w:tc>
      </w:tr>
      <w:tr w:rsidR="009F4102" w:rsidRPr="00BB0515" w14:paraId="69794FA2" w14:textId="77777777" w:rsidTr="00413A04">
        <w:trPr>
          <w:cantSplit/>
          <w:trHeight w:val="144"/>
        </w:trPr>
        <w:tc>
          <w:tcPr>
            <w:tcW w:w="1867" w:type="dxa"/>
            <w:gridSpan w:val="2"/>
            <w:tcBorders>
              <w:top w:val="nil"/>
              <w:left w:val="nil"/>
              <w:bottom w:val="nil"/>
              <w:right w:val="nil"/>
            </w:tcBorders>
          </w:tcPr>
          <w:p w14:paraId="530EE559"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המכרז</w:t>
            </w:r>
          </w:p>
        </w:tc>
        <w:tc>
          <w:tcPr>
            <w:tcW w:w="6452" w:type="dxa"/>
            <w:gridSpan w:val="2"/>
            <w:tcBorders>
              <w:top w:val="nil"/>
              <w:left w:val="nil"/>
              <w:bottom w:val="nil"/>
              <w:right w:val="nil"/>
            </w:tcBorders>
          </w:tcPr>
          <w:p w14:paraId="7D816E81" w14:textId="77777777" w:rsidR="009F4102" w:rsidRPr="00BB0515" w:rsidRDefault="009F4102" w:rsidP="009F4102">
            <w:pPr>
              <w:pStyle w:val="RonnyBase"/>
              <w:spacing w:line="360" w:lineRule="auto"/>
              <w:rPr>
                <w:sz w:val="24"/>
                <w:szCs w:val="24"/>
                <w:rtl/>
              </w:rPr>
            </w:pPr>
            <w:r w:rsidRPr="00BB0515">
              <w:rPr>
                <w:sz w:val="24"/>
                <w:szCs w:val="24"/>
                <w:rtl/>
              </w:rPr>
              <w:t>מסמך זה על כל על נספחיו, דרישותיו, תנאיו וחלקיו לרבות תשובות עורך המכרז לשאלות המציעים כמפורט בסעיף</w:t>
            </w:r>
            <w:r w:rsidRPr="00BB0515">
              <w:rPr>
                <w:rFonts w:hint="cs"/>
                <w:sz w:val="24"/>
                <w:szCs w:val="24"/>
                <w:rtl/>
              </w:rPr>
              <w:t xml:space="preserve">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Ref383949235 \r \h</w:instrText>
            </w:r>
            <w:r w:rsidRPr="00BB0515">
              <w:rPr>
                <w:sz w:val="24"/>
                <w:szCs w:val="24"/>
                <w:rtl/>
              </w:rPr>
              <w:instrText xml:space="preserve"> </w:instrText>
            </w:r>
            <w:r w:rsidR="00933438" w:rsidRPr="00BB0515">
              <w:rPr>
                <w:sz w:val="24"/>
                <w:szCs w:val="24"/>
                <w:rtl/>
              </w:rPr>
              <w:instrText xml:space="preserve"> \* </w:instrText>
            </w:r>
            <w:r w:rsidR="00933438" w:rsidRPr="00BB0515">
              <w:rPr>
                <w:sz w:val="24"/>
                <w:szCs w:val="24"/>
              </w:rPr>
              <w:instrText>MERGEFORMAT</w:instrText>
            </w:r>
            <w:r w:rsidR="00933438" w:rsidRPr="00BB0515">
              <w:rPr>
                <w:sz w:val="24"/>
                <w:szCs w:val="24"/>
                <w:rtl/>
              </w:rPr>
              <w:instrText xml:space="preserve"> </w:instrText>
            </w:r>
            <w:r w:rsidRPr="00BB0515">
              <w:rPr>
                <w:sz w:val="24"/>
                <w:szCs w:val="24"/>
                <w:rtl/>
              </w:rPr>
            </w:r>
            <w:r w:rsidRPr="00BB0515">
              <w:rPr>
                <w:sz w:val="24"/>
                <w:szCs w:val="24"/>
                <w:rtl/>
              </w:rPr>
              <w:fldChar w:fldCharType="separate"/>
            </w:r>
            <w:r w:rsidR="00523CF1" w:rsidRPr="00BB0515">
              <w:rPr>
                <w:sz w:val="24"/>
                <w:szCs w:val="24"/>
                <w:cs/>
              </w:rPr>
              <w:t>‎</w:t>
            </w:r>
            <w:r w:rsidR="00523CF1" w:rsidRPr="00BB0515">
              <w:rPr>
                <w:sz w:val="24"/>
                <w:szCs w:val="24"/>
              </w:rPr>
              <w:t>0.3.3</w:t>
            </w:r>
            <w:r w:rsidRPr="00BB0515">
              <w:rPr>
                <w:sz w:val="24"/>
                <w:szCs w:val="24"/>
                <w:rtl/>
              </w:rPr>
              <w:fldChar w:fldCharType="end"/>
            </w:r>
            <w:r w:rsidRPr="00BB0515">
              <w:rPr>
                <w:sz w:val="24"/>
                <w:szCs w:val="24"/>
                <w:rtl/>
              </w:rPr>
              <w:t xml:space="preserve">. </w:t>
            </w:r>
          </w:p>
        </w:tc>
      </w:tr>
      <w:tr w:rsidR="009F4102" w:rsidRPr="00BB0515" w14:paraId="1C631774" w14:textId="77777777" w:rsidTr="00413A04">
        <w:trPr>
          <w:cantSplit/>
          <w:trHeight w:val="144"/>
        </w:trPr>
        <w:tc>
          <w:tcPr>
            <w:tcW w:w="1867" w:type="dxa"/>
            <w:gridSpan w:val="2"/>
            <w:tcBorders>
              <w:top w:val="nil"/>
              <w:left w:val="nil"/>
              <w:bottom w:val="nil"/>
              <w:right w:val="nil"/>
            </w:tcBorders>
          </w:tcPr>
          <w:p w14:paraId="6DF0F4F5"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הצעה</w:t>
            </w:r>
          </w:p>
        </w:tc>
        <w:tc>
          <w:tcPr>
            <w:tcW w:w="6452" w:type="dxa"/>
            <w:gridSpan w:val="2"/>
            <w:tcBorders>
              <w:top w:val="nil"/>
              <w:left w:val="nil"/>
              <w:bottom w:val="nil"/>
              <w:right w:val="nil"/>
            </w:tcBorders>
          </w:tcPr>
          <w:p w14:paraId="4FF2458D" w14:textId="77777777" w:rsidR="009F4102" w:rsidRPr="00BB0515" w:rsidRDefault="009F4102" w:rsidP="00EE6833">
            <w:pPr>
              <w:pStyle w:val="RonnyBase"/>
              <w:spacing w:line="360" w:lineRule="auto"/>
              <w:rPr>
                <w:sz w:val="24"/>
                <w:szCs w:val="24"/>
                <w:rtl/>
              </w:rPr>
            </w:pPr>
            <w:r w:rsidRPr="00BB0515">
              <w:rPr>
                <w:sz w:val="24"/>
                <w:szCs w:val="24"/>
                <w:rtl/>
              </w:rPr>
              <w:t>תשובת מציע למכרז זה על כל נספחיה, תנאיה וחלקיה</w:t>
            </w:r>
          </w:p>
        </w:tc>
      </w:tr>
      <w:tr w:rsidR="009F4102" w:rsidRPr="00BB0515" w14:paraId="6C0896BB" w14:textId="77777777" w:rsidTr="00413A04">
        <w:trPr>
          <w:cantSplit/>
          <w:trHeight w:val="144"/>
        </w:trPr>
        <w:tc>
          <w:tcPr>
            <w:tcW w:w="1867" w:type="dxa"/>
            <w:gridSpan w:val="2"/>
            <w:tcBorders>
              <w:top w:val="nil"/>
              <w:left w:val="nil"/>
              <w:bottom w:val="nil"/>
              <w:right w:val="nil"/>
            </w:tcBorders>
          </w:tcPr>
          <w:p w14:paraId="20877FD4"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lastRenderedPageBreak/>
              <w:t>הצעה מאושרת</w:t>
            </w:r>
          </w:p>
        </w:tc>
        <w:tc>
          <w:tcPr>
            <w:tcW w:w="6452" w:type="dxa"/>
            <w:gridSpan w:val="2"/>
            <w:tcBorders>
              <w:top w:val="nil"/>
              <w:left w:val="nil"/>
              <w:bottom w:val="nil"/>
              <w:right w:val="nil"/>
            </w:tcBorders>
          </w:tcPr>
          <w:p w14:paraId="093FB4D2" w14:textId="77777777" w:rsidR="009F4102" w:rsidRPr="00BB0515" w:rsidRDefault="009F4102" w:rsidP="00263D71">
            <w:pPr>
              <w:pStyle w:val="RonnyBase"/>
              <w:spacing w:line="360" w:lineRule="auto"/>
              <w:rPr>
                <w:sz w:val="24"/>
                <w:szCs w:val="24"/>
                <w:rtl/>
              </w:rPr>
            </w:pPr>
            <w:r w:rsidRPr="00BB0515">
              <w:rPr>
                <w:sz w:val="24"/>
                <w:szCs w:val="24"/>
                <w:rtl/>
              </w:rPr>
              <w:t xml:space="preserve">הצעה של מציע אשר עמדה בשלב א' ונבחרה על ידי עורך המכרז כנכללת ברשימת </w:t>
            </w:r>
            <w:r w:rsidR="0051357B" w:rsidRPr="00BB0515">
              <w:rPr>
                <w:rFonts w:hint="cs"/>
                <w:sz w:val="24"/>
                <w:szCs w:val="24"/>
                <w:rtl/>
              </w:rPr>
              <w:t>הספקים הרשומים</w:t>
            </w:r>
            <w:r w:rsidRPr="00BB0515">
              <w:rPr>
                <w:sz w:val="24"/>
                <w:szCs w:val="24"/>
                <w:rtl/>
              </w:rPr>
              <w:t xml:space="preserve"> לשלב ב' של המכרז.</w:t>
            </w:r>
          </w:p>
        </w:tc>
      </w:tr>
      <w:tr w:rsidR="009F4102" w:rsidRPr="00BB0515" w14:paraId="03F12D29" w14:textId="77777777" w:rsidTr="00413A04">
        <w:trPr>
          <w:cantSplit/>
          <w:trHeight w:val="144"/>
        </w:trPr>
        <w:tc>
          <w:tcPr>
            <w:tcW w:w="1867" w:type="dxa"/>
            <w:gridSpan w:val="2"/>
            <w:tcBorders>
              <w:top w:val="nil"/>
              <w:left w:val="nil"/>
              <w:bottom w:val="nil"/>
              <w:right w:val="nil"/>
            </w:tcBorders>
          </w:tcPr>
          <w:p w14:paraId="208B77DA" w14:textId="77777777" w:rsidR="009F4102" w:rsidRPr="00BB0515" w:rsidRDefault="009F4102" w:rsidP="00BB0515">
            <w:pPr>
              <w:pStyle w:val="RonnyBase"/>
              <w:spacing w:line="360" w:lineRule="auto"/>
              <w:jc w:val="left"/>
              <w:rPr>
                <w:b/>
                <w:bCs/>
                <w:sz w:val="24"/>
                <w:rtl/>
              </w:rPr>
            </w:pPr>
            <w:r w:rsidRPr="00BB0515">
              <w:rPr>
                <w:b/>
                <w:bCs/>
                <w:sz w:val="24"/>
                <w:szCs w:val="24"/>
                <w:rtl/>
              </w:rPr>
              <w:t>השירותים המבוקשים</w:t>
            </w:r>
          </w:p>
        </w:tc>
        <w:tc>
          <w:tcPr>
            <w:tcW w:w="6452" w:type="dxa"/>
            <w:gridSpan w:val="2"/>
            <w:tcBorders>
              <w:top w:val="nil"/>
              <w:left w:val="nil"/>
              <w:bottom w:val="nil"/>
              <w:right w:val="nil"/>
            </w:tcBorders>
          </w:tcPr>
          <w:p w14:paraId="218199AC" w14:textId="77777777" w:rsidR="009F4102" w:rsidRPr="00BB0515" w:rsidRDefault="009F4102" w:rsidP="009F4102">
            <w:pPr>
              <w:pStyle w:val="af1"/>
              <w:rPr>
                <w:rFonts w:cs="David"/>
                <w:rtl/>
              </w:rPr>
            </w:pPr>
            <w:r w:rsidRPr="00BB0515">
              <w:rPr>
                <w:rFonts w:cs="David"/>
                <w:rtl/>
              </w:rPr>
              <w:t>השירותים כמפורט בסעיף 0.1.3.</w:t>
            </w:r>
          </w:p>
        </w:tc>
      </w:tr>
      <w:tr w:rsidR="009F4102" w:rsidRPr="00BB0515" w14:paraId="4B76F81F" w14:textId="77777777" w:rsidTr="00413A04">
        <w:trPr>
          <w:cantSplit/>
          <w:trHeight w:val="144"/>
        </w:trPr>
        <w:tc>
          <w:tcPr>
            <w:tcW w:w="1867" w:type="dxa"/>
            <w:gridSpan w:val="2"/>
            <w:tcBorders>
              <w:top w:val="nil"/>
              <w:left w:val="nil"/>
              <w:bottom w:val="nil"/>
              <w:right w:val="nil"/>
            </w:tcBorders>
          </w:tcPr>
          <w:p w14:paraId="565E30EB"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ועדת מכרזים</w:t>
            </w:r>
          </w:p>
        </w:tc>
        <w:tc>
          <w:tcPr>
            <w:tcW w:w="6452" w:type="dxa"/>
            <w:gridSpan w:val="2"/>
            <w:tcBorders>
              <w:top w:val="nil"/>
              <w:left w:val="nil"/>
              <w:bottom w:val="nil"/>
              <w:right w:val="nil"/>
            </w:tcBorders>
          </w:tcPr>
          <w:p w14:paraId="76879BF5" w14:textId="77777777" w:rsidR="009F4102" w:rsidRPr="00BB0515" w:rsidRDefault="009F4102" w:rsidP="009F4102">
            <w:pPr>
              <w:pStyle w:val="RonnyBase"/>
              <w:spacing w:line="360" w:lineRule="auto"/>
              <w:jc w:val="left"/>
              <w:rPr>
                <w:sz w:val="24"/>
                <w:szCs w:val="24"/>
                <w:rtl/>
              </w:rPr>
            </w:pPr>
            <w:r w:rsidRPr="00BB0515">
              <w:rPr>
                <w:sz w:val="24"/>
                <w:szCs w:val="24"/>
                <w:rtl/>
              </w:rPr>
              <w:t>ועדת מכרזי מחשוב וטכנולוגיה מרכזיים של החשב הכללי, משרד האוצר.</w:t>
            </w:r>
          </w:p>
        </w:tc>
      </w:tr>
      <w:tr w:rsidR="0051357B" w:rsidRPr="00BB0515" w14:paraId="68444667" w14:textId="77777777" w:rsidTr="00413A04">
        <w:trPr>
          <w:cantSplit/>
          <w:trHeight w:val="144"/>
        </w:trPr>
        <w:tc>
          <w:tcPr>
            <w:tcW w:w="1867" w:type="dxa"/>
            <w:gridSpan w:val="2"/>
            <w:tcBorders>
              <w:top w:val="nil"/>
              <w:left w:val="nil"/>
              <w:bottom w:val="nil"/>
              <w:right w:val="nil"/>
            </w:tcBorders>
          </w:tcPr>
          <w:p w14:paraId="2E198951" w14:textId="77777777"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חלק</w:t>
            </w:r>
            <w:r w:rsidRPr="00BB0515">
              <w:rPr>
                <w:b/>
                <w:bCs/>
                <w:sz w:val="24"/>
                <w:szCs w:val="24"/>
                <w:rtl/>
              </w:rPr>
              <w:t xml:space="preserve"> </w:t>
            </w:r>
            <w:r w:rsidRPr="00BB0515">
              <w:rPr>
                <w:rFonts w:hint="eastAsia"/>
                <w:b/>
                <w:bCs/>
                <w:sz w:val="24"/>
                <w:szCs w:val="24"/>
                <w:rtl/>
              </w:rPr>
              <w:t>חילוף</w:t>
            </w:r>
            <w:r w:rsidRPr="00BB0515">
              <w:rPr>
                <w:b/>
                <w:bCs/>
                <w:sz w:val="24"/>
                <w:szCs w:val="24"/>
                <w:rtl/>
              </w:rPr>
              <w:t xml:space="preserve"> </w:t>
            </w:r>
            <w:r w:rsidRPr="00BB0515">
              <w:rPr>
                <w:rFonts w:hint="eastAsia"/>
                <w:b/>
                <w:bCs/>
                <w:sz w:val="24"/>
                <w:szCs w:val="24"/>
                <w:rtl/>
              </w:rPr>
              <w:t>מקורי</w:t>
            </w:r>
          </w:p>
        </w:tc>
        <w:tc>
          <w:tcPr>
            <w:tcW w:w="6452" w:type="dxa"/>
            <w:gridSpan w:val="2"/>
            <w:tcBorders>
              <w:top w:val="nil"/>
              <w:left w:val="nil"/>
              <w:bottom w:val="nil"/>
              <w:right w:val="nil"/>
            </w:tcBorders>
          </w:tcPr>
          <w:p w14:paraId="24B5A9EA" w14:textId="77777777" w:rsidR="0051357B" w:rsidRPr="00BB0515" w:rsidRDefault="0051357B" w:rsidP="0051357B">
            <w:pPr>
              <w:pStyle w:val="RonnyBase"/>
              <w:spacing w:line="360" w:lineRule="auto"/>
              <w:jc w:val="left"/>
              <w:rPr>
                <w:sz w:val="24"/>
                <w:szCs w:val="24"/>
                <w:rtl/>
              </w:rPr>
            </w:pPr>
            <w:r w:rsidRPr="00EE6833">
              <w:rPr>
                <w:rFonts w:hint="cs"/>
                <w:sz w:val="24"/>
                <w:szCs w:val="24"/>
                <w:rtl/>
              </w:rPr>
              <w:t xml:space="preserve">חלק חילוף המסופק על ידי יצרן הציוד ומשמר את תכונות הציוד שנדרשו במכרז. </w:t>
            </w:r>
          </w:p>
        </w:tc>
      </w:tr>
      <w:tr w:rsidR="0051357B" w:rsidRPr="00BB0515" w14:paraId="1A2FD94B" w14:textId="77777777" w:rsidTr="00413A04">
        <w:trPr>
          <w:cantSplit/>
          <w:trHeight w:val="839"/>
        </w:trPr>
        <w:tc>
          <w:tcPr>
            <w:tcW w:w="1867" w:type="dxa"/>
            <w:gridSpan w:val="2"/>
            <w:tcBorders>
              <w:top w:val="nil"/>
              <w:left w:val="nil"/>
              <w:bottom w:val="nil"/>
              <w:right w:val="nil"/>
            </w:tcBorders>
          </w:tcPr>
          <w:p w14:paraId="1E4DD9CD" w14:textId="77777777"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בכיר</w:t>
            </w:r>
          </w:p>
        </w:tc>
        <w:tc>
          <w:tcPr>
            <w:tcW w:w="6452" w:type="dxa"/>
            <w:gridSpan w:val="2"/>
            <w:tcBorders>
              <w:top w:val="nil"/>
              <w:left w:val="nil"/>
              <w:bottom w:val="nil"/>
              <w:right w:val="nil"/>
            </w:tcBorders>
          </w:tcPr>
          <w:p w14:paraId="2BA95508" w14:textId="77777777" w:rsidR="0051357B" w:rsidRPr="00BB0515" w:rsidRDefault="0051357B" w:rsidP="0051357B">
            <w:pPr>
              <w:pStyle w:val="RonnyBase"/>
              <w:spacing w:line="360" w:lineRule="auto"/>
              <w:rPr>
                <w:sz w:val="24"/>
                <w:szCs w:val="24"/>
                <w:rtl/>
              </w:rPr>
            </w:pPr>
            <w:r w:rsidRPr="00EE6833">
              <w:rPr>
                <w:rFonts w:hint="cs"/>
                <w:sz w:val="24"/>
                <w:szCs w:val="24"/>
                <w:rtl/>
              </w:rPr>
              <w:t>טכנאי שירות בעל ניסיון של 5 שנים ומעלה ובעל הסמכה רשמית מיצרן הציוד אשר לו הוא נותן את השירות.</w:t>
            </w:r>
          </w:p>
        </w:tc>
      </w:tr>
      <w:tr w:rsidR="0051357B" w:rsidRPr="00BB0515" w14:paraId="2EE590FA" w14:textId="77777777" w:rsidTr="00413A04">
        <w:trPr>
          <w:cantSplit/>
          <w:trHeight w:val="839"/>
        </w:trPr>
        <w:tc>
          <w:tcPr>
            <w:tcW w:w="1867" w:type="dxa"/>
            <w:gridSpan w:val="2"/>
            <w:tcBorders>
              <w:top w:val="nil"/>
              <w:left w:val="nil"/>
              <w:bottom w:val="nil"/>
              <w:right w:val="nil"/>
            </w:tcBorders>
          </w:tcPr>
          <w:p w14:paraId="38AFCD5E" w14:textId="77777777"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מומחה</w:t>
            </w:r>
          </w:p>
        </w:tc>
        <w:tc>
          <w:tcPr>
            <w:tcW w:w="6452" w:type="dxa"/>
            <w:gridSpan w:val="2"/>
            <w:tcBorders>
              <w:top w:val="nil"/>
              <w:left w:val="nil"/>
              <w:bottom w:val="nil"/>
              <w:right w:val="nil"/>
            </w:tcBorders>
          </w:tcPr>
          <w:p w14:paraId="4B664EB0" w14:textId="77777777" w:rsidR="0051357B" w:rsidRPr="00BB0515" w:rsidRDefault="0051357B" w:rsidP="0051357B">
            <w:pPr>
              <w:pStyle w:val="RonnyBase"/>
              <w:spacing w:line="360" w:lineRule="auto"/>
              <w:rPr>
                <w:sz w:val="24"/>
                <w:szCs w:val="24"/>
                <w:rtl/>
              </w:rPr>
            </w:pPr>
            <w:r w:rsidRPr="00EE6833">
              <w:rPr>
                <w:rFonts w:hint="cs"/>
                <w:sz w:val="24"/>
                <w:szCs w:val="24"/>
                <w:rtl/>
              </w:rPr>
              <w:t>טכנאי שירות בעל ניסיון של 3 שנים ומעלה ובעל הסמכה רשמית מיצרן הציוד אשר לו הוא נותן את השירות.</w:t>
            </w:r>
          </w:p>
        </w:tc>
      </w:tr>
      <w:tr w:rsidR="0051357B" w:rsidRPr="00BB0515" w14:paraId="22C685BC" w14:textId="77777777" w:rsidTr="00413A04">
        <w:trPr>
          <w:cantSplit/>
          <w:trHeight w:val="839"/>
        </w:trPr>
        <w:tc>
          <w:tcPr>
            <w:tcW w:w="1867" w:type="dxa"/>
            <w:gridSpan w:val="2"/>
            <w:tcBorders>
              <w:top w:val="nil"/>
              <w:left w:val="nil"/>
              <w:bottom w:val="nil"/>
              <w:right w:val="nil"/>
            </w:tcBorders>
          </w:tcPr>
          <w:p w14:paraId="37F794E5" w14:textId="77777777"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מוסמך</w:t>
            </w:r>
            <w:r w:rsidRPr="00BB0515">
              <w:rPr>
                <w:b/>
                <w:bCs/>
                <w:sz w:val="24"/>
                <w:szCs w:val="24"/>
                <w:rtl/>
              </w:rPr>
              <w:t xml:space="preserve"> </w:t>
            </w:r>
            <w:r w:rsidRPr="00BB0515">
              <w:rPr>
                <w:rFonts w:hint="eastAsia"/>
                <w:b/>
                <w:bCs/>
                <w:sz w:val="24"/>
                <w:szCs w:val="24"/>
                <w:rtl/>
              </w:rPr>
              <w:t>יצרן</w:t>
            </w:r>
          </w:p>
        </w:tc>
        <w:tc>
          <w:tcPr>
            <w:tcW w:w="6452" w:type="dxa"/>
            <w:gridSpan w:val="2"/>
            <w:tcBorders>
              <w:top w:val="nil"/>
              <w:left w:val="nil"/>
              <w:bottom w:val="nil"/>
              <w:right w:val="nil"/>
            </w:tcBorders>
          </w:tcPr>
          <w:p w14:paraId="3017F95F" w14:textId="77777777" w:rsidR="0051357B" w:rsidRPr="00BB0515" w:rsidRDefault="0051357B" w:rsidP="0051357B">
            <w:pPr>
              <w:pStyle w:val="RonnyBase"/>
              <w:spacing w:line="360" w:lineRule="auto"/>
              <w:rPr>
                <w:sz w:val="24"/>
                <w:szCs w:val="24"/>
                <w:rtl/>
              </w:rPr>
            </w:pPr>
            <w:r w:rsidRPr="00EE6833">
              <w:rPr>
                <w:rFonts w:hint="cs"/>
                <w:sz w:val="24"/>
                <w:szCs w:val="24"/>
                <w:rtl/>
              </w:rPr>
              <w:t>טכנאי שירות שהוסמך ע"י יצרן הציוד כטכנאי מומחה לטיפול בציוד היצרן.</w:t>
            </w:r>
          </w:p>
        </w:tc>
      </w:tr>
      <w:tr w:rsidR="009F4102" w:rsidRPr="00BB0515" w14:paraId="3CBEC527" w14:textId="77777777" w:rsidTr="00413A04">
        <w:trPr>
          <w:cantSplit/>
          <w:trHeight w:val="839"/>
        </w:trPr>
        <w:tc>
          <w:tcPr>
            <w:tcW w:w="1867" w:type="dxa"/>
            <w:gridSpan w:val="2"/>
            <w:tcBorders>
              <w:top w:val="nil"/>
              <w:left w:val="nil"/>
              <w:bottom w:val="nil"/>
              <w:right w:val="nil"/>
            </w:tcBorders>
          </w:tcPr>
          <w:p w14:paraId="35053711" w14:textId="77777777" w:rsidR="009F4102" w:rsidRPr="00BB0515" w:rsidRDefault="009F4102" w:rsidP="00BB0515">
            <w:pPr>
              <w:pStyle w:val="RonnyBase"/>
              <w:spacing w:line="360" w:lineRule="auto"/>
              <w:jc w:val="left"/>
              <w:rPr>
                <w:b/>
                <w:bCs/>
                <w:sz w:val="24"/>
                <w:rtl/>
              </w:rPr>
            </w:pPr>
            <w:r w:rsidRPr="00BB0515">
              <w:rPr>
                <w:b/>
                <w:bCs/>
                <w:sz w:val="24"/>
                <w:szCs w:val="24"/>
                <w:rtl/>
              </w:rPr>
              <w:t>טכנאי שירות</w:t>
            </w:r>
          </w:p>
        </w:tc>
        <w:tc>
          <w:tcPr>
            <w:tcW w:w="6452" w:type="dxa"/>
            <w:gridSpan w:val="2"/>
            <w:tcBorders>
              <w:top w:val="nil"/>
              <w:left w:val="nil"/>
              <w:bottom w:val="nil"/>
              <w:right w:val="nil"/>
            </w:tcBorders>
          </w:tcPr>
          <w:p w14:paraId="241E62BD" w14:textId="77777777" w:rsidR="009F4102" w:rsidRPr="00BB0515" w:rsidRDefault="009F4102" w:rsidP="009F4102">
            <w:pPr>
              <w:pStyle w:val="RonnyBase"/>
              <w:spacing w:line="360" w:lineRule="auto"/>
              <w:rPr>
                <w:sz w:val="24"/>
                <w:szCs w:val="24"/>
                <w:rtl/>
              </w:rPr>
            </w:pPr>
            <w:r w:rsidRPr="00BB0515">
              <w:rPr>
                <w:sz w:val="24"/>
                <w:szCs w:val="24"/>
                <w:rtl/>
              </w:rPr>
              <w:t>טכנאי שעיסוקו העיקרי במתן סיוע בהתקנות, הפעלת ופתרון תקלות במערכות המסופקות.</w:t>
            </w:r>
          </w:p>
        </w:tc>
      </w:tr>
      <w:tr w:rsidR="00FE095D" w:rsidRPr="00BB0515" w14:paraId="711D7886" w14:textId="77777777" w:rsidTr="00FE095D">
        <w:trPr>
          <w:cantSplit/>
          <w:trHeight w:val="144"/>
        </w:trPr>
        <w:tc>
          <w:tcPr>
            <w:tcW w:w="1867" w:type="dxa"/>
            <w:gridSpan w:val="2"/>
            <w:tcBorders>
              <w:top w:val="nil"/>
              <w:left w:val="nil"/>
              <w:bottom w:val="nil"/>
              <w:right w:val="nil"/>
            </w:tcBorders>
          </w:tcPr>
          <w:p w14:paraId="7D9E307F" w14:textId="77777777" w:rsidR="00FE095D" w:rsidRPr="00BB0515" w:rsidRDefault="00FE095D" w:rsidP="00FE095D">
            <w:pPr>
              <w:pStyle w:val="RonnyBase"/>
              <w:spacing w:line="360" w:lineRule="auto"/>
              <w:jc w:val="left"/>
              <w:rPr>
                <w:b/>
                <w:bCs/>
                <w:sz w:val="24"/>
                <w:szCs w:val="24"/>
                <w:rtl/>
              </w:rPr>
            </w:pPr>
            <w:r w:rsidRPr="00BB0515">
              <w:rPr>
                <w:b/>
                <w:bCs/>
                <w:sz w:val="24"/>
                <w:szCs w:val="24"/>
                <w:rtl/>
              </w:rPr>
              <w:t>יצרן</w:t>
            </w:r>
          </w:p>
        </w:tc>
        <w:tc>
          <w:tcPr>
            <w:tcW w:w="6452" w:type="dxa"/>
            <w:gridSpan w:val="2"/>
            <w:tcBorders>
              <w:top w:val="nil"/>
              <w:left w:val="nil"/>
              <w:bottom w:val="nil"/>
              <w:right w:val="nil"/>
            </w:tcBorders>
          </w:tcPr>
          <w:p w14:paraId="38B77558" w14:textId="77777777" w:rsidR="00FE095D" w:rsidRPr="00BB0515" w:rsidRDefault="00FE095D" w:rsidP="00FE095D">
            <w:pPr>
              <w:pStyle w:val="RonnyBase"/>
              <w:spacing w:line="360" w:lineRule="auto"/>
              <w:rPr>
                <w:sz w:val="24"/>
                <w:szCs w:val="24"/>
                <w:rtl/>
              </w:rPr>
            </w:pPr>
            <w:r w:rsidRPr="00BB0515">
              <w:rPr>
                <w:sz w:val="24"/>
                <w:szCs w:val="24"/>
                <w:rtl/>
              </w:rPr>
              <w:t>תאגיד העוסק בייצור של ה</w:t>
            </w:r>
            <w:r>
              <w:rPr>
                <w:rFonts w:hint="cs"/>
                <w:sz w:val="24"/>
                <w:szCs w:val="24"/>
                <w:rtl/>
              </w:rPr>
              <w:t>מוצרים/ה</w:t>
            </w:r>
            <w:r w:rsidRPr="00BB0515">
              <w:rPr>
                <w:sz w:val="24"/>
                <w:szCs w:val="24"/>
                <w:rtl/>
              </w:rPr>
              <w:t>מערכות המוצעות בהצעת המציע</w:t>
            </w:r>
            <w:r w:rsidRPr="00BB0515">
              <w:rPr>
                <w:rFonts w:hint="cs"/>
                <w:sz w:val="24"/>
                <w:szCs w:val="24"/>
                <w:rtl/>
              </w:rPr>
              <w:t>, והוא הבעלים של המותג המוצע</w:t>
            </w:r>
            <w:r w:rsidRPr="00BB0515">
              <w:rPr>
                <w:sz w:val="24"/>
                <w:szCs w:val="24"/>
                <w:rtl/>
              </w:rPr>
              <w:t>.</w:t>
            </w:r>
          </w:p>
        </w:tc>
      </w:tr>
      <w:tr w:rsidR="009F4102" w:rsidRPr="00BB0515" w14:paraId="1818F7EA" w14:textId="77777777" w:rsidTr="00413A04">
        <w:trPr>
          <w:cantSplit/>
          <w:trHeight w:val="144"/>
        </w:trPr>
        <w:tc>
          <w:tcPr>
            <w:tcW w:w="1867" w:type="dxa"/>
            <w:gridSpan w:val="2"/>
            <w:tcBorders>
              <w:top w:val="nil"/>
              <w:left w:val="nil"/>
              <w:bottom w:val="nil"/>
              <w:right w:val="nil"/>
            </w:tcBorders>
          </w:tcPr>
          <w:p w14:paraId="12A5986E"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יצרן</w:t>
            </w:r>
            <w:r w:rsidR="00FE095D">
              <w:rPr>
                <w:rFonts w:hint="cs"/>
                <w:b/>
                <w:bCs/>
                <w:sz w:val="24"/>
                <w:szCs w:val="24"/>
                <w:rtl/>
              </w:rPr>
              <w:t xml:space="preserve"> מיוצג</w:t>
            </w:r>
          </w:p>
        </w:tc>
        <w:tc>
          <w:tcPr>
            <w:tcW w:w="6452" w:type="dxa"/>
            <w:gridSpan w:val="2"/>
            <w:tcBorders>
              <w:top w:val="nil"/>
              <w:left w:val="nil"/>
              <w:bottom w:val="nil"/>
              <w:right w:val="nil"/>
            </w:tcBorders>
          </w:tcPr>
          <w:p w14:paraId="75D56F3A" w14:textId="77777777" w:rsidR="009F4102" w:rsidRPr="00BB0515" w:rsidRDefault="00FE095D" w:rsidP="00FE095D">
            <w:pPr>
              <w:pStyle w:val="RonnyBase"/>
              <w:spacing w:line="360" w:lineRule="auto"/>
              <w:rPr>
                <w:sz w:val="24"/>
                <w:szCs w:val="24"/>
                <w:rtl/>
              </w:rPr>
            </w:pPr>
            <w:r>
              <w:rPr>
                <w:rFonts w:hint="cs"/>
                <w:sz w:val="24"/>
                <w:szCs w:val="24"/>
                <w:rtl/>
              </w:rPr>
              <w:t>יצרן אשר הוכר על ידי עורך המכרז לאחר מילוי כל הדרישות המפורטות בפרק 0 ובנספחיו. המציע יוכל להשלים דרישות אליו הן במועד הגשת המענה והן לכל אורך תקופת המכרז.</w:t>
            </w:r>
          </w:p>
        </w:tc>
      </w:tr>
      <w:tr w:rsidR="0015618E" w:rsidRPr="00BB0515" w14:paraId="6410234A" w14:textId="77777777" w:rsidTr="00413A04">
        <w:trPr>
          <w:cantSplit/>
          <w:trHeight w:val="144"/>
        </w:trPr>
        <w:tc>
          <w:tcPr>
            <w:tcW w:w="1867" w:type="dxa"/>
            <w:gridSpan w:val="2"/>
            <w:tcBorders>
              <w:top w:val="nil"/>
              <w:left w:val="nil"/>
              <w:bottom w:val="nil"/>
              <w:right w:val="nil"/>
            </w:tcBorders>
          </w:tcPr>
          <w:p w14:paraId="10EB7898" w14:textId="77777777" w:rsidR="0015618E" w:rsidRPr="00BB0515" w:rsidRDefault="0015618E" w:rsidP="009F4102">
            <w:pPr>
              <w:pStyle w:val="RonnyBase"/>
              <w:spacing w:line="360" w:lineRule="auto"/>
              <w:jc w:val="left"/>
              <w:rPr>
                <w:b/>
                <w:bCs/>
                <w:sz w:val="24"/>
                <w:szCs w:val="24"/>
                <w:rtl/>
              </w:rPr>
            </w:pPr>
            <w:r w:rsidRPr="00BB0515">
              <w:rPr>
                <w:rFonts w:hint="cs"/>
                <w:b/>
                <w:bCs/>
                <w:sz w:val="24"/>
                <w:szCs w:val="24"/>
                <w:rtl/>
              </w:rPr>
              <w:t>לקוח עסקי</w:t>
            </w:r>
          </w:p>
        </w:tc>
        <w:tc>
          <w:tcPr>
            <w:tcW w:w="6452" w:type="dxa"/>
            <w:gridSpan w:val="2"/>
            <w:tcBorders>
              <w:top w:val="nil"/>
              <w:left w:val="nil"/>
              <w:bottom w:val="nil"/>
              <w:right w:val="nil"/>
            </w:tcBorders>
          </w:tcPr>
          <w:p w14:paraId="347E159E" w14:textId="77777777" w:rsidR="0015618E" w:rsidRPr="00BB0515" w:rsidRDefault="0015618E" w:rsidP="00263D71">
            <w:pPr>
              <w:pStyle w:val="RonnyBase"/>
              <w:spacing w:line="360" w:lineRule="auto"/>
              <w:rPr>
                <w:sz w:val="24"/>
                <w:szCs w:val="24"/>
                <w:rtl/>
              </w:rPr>
            </w:pPr>
            <w:r w:rsidRPr="00BB0515">
              <w:rPr>
                <w:rFonts w:hint="eastAsia"/>
                <w:sz w:val="24"/>
                <w:szCs w:val="24"/>
                <w:rtl/>
              </w:rPr>
              <w:t>לקוח</w:t>
            </w:r>
            <w:r w:rsidRPr="00BB0515">
              <w:rPr>
                <w:rFonts w:hint="cs"/>
                <w:sz w:val="24"/>
                <w:szCs w:val="24"/>
                <w:rtl/>
              </w:rPr>
              <w:t xml:space="preserve"> אשר רכש </w:t>
            </w:r>
            <w:r w:rsidRPr="00BB0515">
              <w:rPr>
                <w:rFonts w:hint="eastAsia"/>
                <w:sz w:val="24"/>
                <w:szCs w:val="24"/>
                <w:rtl/>
              </w:rPr>
              <w:t>מעל</w:t>
            </w:r>
            <w:r w:rsidRPr="00BB0515">
              <w:rPr>
                <w:sz w:val="24"/>
                <w:szCs w:val="24"/>
                <w:rtl/>
              </w:rPr>
              <w:t xml:space="preserve"> 30 </w:t>
            </w:r>
            <w:r w:rsidRPr="00BB0515">
              <w:rPr>
                <w:rFonts w:hint="eastAsia"/>
                <w:sz w:val="24"/>
                <w:szCs w:val="24"/>
                <w:rtl/>
              </w:rPr>
              <w:t>יחידות</w:t>
            </w:r>
            <w:r w:rsidRPr="00BB0515">
              <w:rPr>
                <w:sz w:val="24"/>
                <w:szCs w:val="24"/>
                <w:rtl/>
              </w:rPr>
              <w:t xml:space="preserve"> </w:t>
            </w:r>
            <w:r w:rsidRPr="00BB0515">
              <w:rPr>
                <w:rFonts w:hint="eastAsia"/>
                <w:sz w:val="24"/>
                <w:szCs w:val="24"/>
                <w:rtl/>
              </w:rPr>
              <w:t>קצה</w:t>
            </w:r>
            <w:r w:rsidRPr="00BB0515">
              <w:rPr>
                <w:rFonts w:hint="cs"/>
                <w:sz w:val="24"/>
                <w:szCs w:val="24"/>
                <w:rtl/>
              </w:rPr>
              <w:t xml:space="preserve"> מהמציע לשימוש ישיר ואינו עוסק במכירה/שיווק/השכרה/החכרה של היחידות לגופים אחרים.</w:t>
            </w:r>
          </w:p>
        </w:tc>
      </w:tr>
      <w:tr w:rsidR="009F4102" w:rsidRPr="00BB0515" w14:paraId="1687FF69" w14:textId="77777777" w:rsidTr="00413A04">
        <w:trPr>
          <w:cantSplit/>
          <w:trHeight w:val="144"/>
        </w:trPr>
        <w:tc>
          <w:tcPr>
            <w:tcW w:w="1867" w:type="dxa"/>
            <w:gridSpan w:val="2"/>
            <w:tcBorders>
              <w:top w:val="nil"/>
              <w:left w:val="nil"/>
              <w:bottom w:val="nil"/>
              <w:right w:val="nil"/>
            </w:tcBorders>
          </w:tcPr>
          <w:p w14:paraId="5A26C65E" w14:textId="77777777" w:rsidR="009F4102" w:rsidRPr="00BB0515" w:rsidRDefault="009F4102" w:rsidP="00BB0515">
            <w:pPr>
              <w:pStyle w:val="RonnyBase"/>
              <w:spacing w:line="360" w:lineRule="auto"/>
              <w:jc w:val="left"/>
              <w:rPr>
                <w:b/>
                <w:bCs/>
                <w:sz w:val="24"/>
                <w:rtl/>
              </w:rPr>
            </w:pPr>
            <w:r w:rsidRPr="00BB0515">
              <w:rPr>
                <w:b/>
                <w:bCs/>
                <w:sz w:val="24"/>
                <w:szCs w:val="24"/>
                <w:rtl/>
              </w:rPr>
              <w:t>כשיר שני</w:t>
            </w:r>
          </w:p>
        </w:tc>
        <w:tc>
          <w:tcPr>
            <w:tcW w:w="6452" w:type="dxa"/>
            <w:gridSpan w:val="2"/>
            <w:tcBorders>
              <w:top w:val="nil"/>
              <w:left w:val="nil"/>
              <w:bottom w:val="nil"/>
              <w:right w:val="nil"/>
            </w:tcBorders>
          </w:tcPr>
          <w:p w14:paraId="1C94E0FD" w14:textId="77777777" w:rsidR="009F4102" w:rsidRPr="00BB0515" w:rsidRDefault="009F4102" w:rsidP="009F4102">
            <w:pPr>
              <w:pStyle w:val="RonnyBase"/>
              <w:spacing w:line="360" w:lineRule="auto"/>
              <w:rPr>
                <w:sz w:val="24"/>
                <w:szCs w:val="24"/>
                <w:rtl/>
              </w:rPr>
            </w:pPr>
            <w:r w:rsidRPr="00BB0515">
              <w:rPr>
                <w:sz w:val="24"/>
                <w:szCs w:val="24"/>
                <w:rtl/>
              </w:rPr>
              <w:t xml:space="preserve">מציע אשר ועדת המכרזים הכריזה עליו ככשיר שני בהתאם למפורט </w:t>
            </w:r>
            <w:r w:rsidRPr="00BB0515">
              <w:rPr>
                <w:rtl/>
              </w:rPr>
              <w:t>בסעיף</w:t>
            </w:r>
            <w:r w:rsidRPr="00BB0515">
              <w:t xml:space="preserve"> </w:t>
            </w:r>
            <w:r w:rsidRPr="00BB0515">
              <w:fldChar w:fldCharType="begin"/>
            </w:r>
            <w:r w:rsidRPr="00BB0515">
              <w:instrText xml:space="preserve"> REF _Ref383949155 \r \h  \* MERGEFORMAT </w:instrText>
            </w:r>
            <w:r w:rsidRPr="00BB0515">
              <w:fldChar w:fldCharType="separate"/>
            </w:r>
            <w:r w:rsidR="00523CF1" w:rsidRPr="00BB0515">
              <w:rPr>
                <w:cs/>
              </w:rPr>
              <w:t>‎</w:t>
            </w:r>
            <w:r w:rsidR="00523CF1" w:rsidRPr="00BB0515">
              <w:t>0.8.5.2</w:t>
            </w:r>
            <w:r w:rsidRPr="00BB0515">
              <w:fldChar w:fldCharType="end"/>
            </w:r>
            <w:r w:rsidRPr="00BB0515">
              <w:rPr>
                <w:rtl/>
              </w:rPr>
              <w:t>.</w:t>
            </w:r>
          </w:p>
        </w:tc>
      </w:tr>
      <w:tr w:rsidR="00E568E6" w:rsidRPr="00BB0515" w14:paraId="5A6FFC02" w14:textId="77777777" w:rsidTr="00413A04">
        <w:trPr>
          <w:cantSplit/>
          <w:trHeight w:val="144"/>
        </w:trPr>
        <w:tc>
          <w:tcPr>
            <w:tcW w:w="1867" w:type="dxa"/>
            <w:gridSpan w:val="2"/>
            <w:tcBorders>
              <w:top w:val="nil"/>
              <w:left w:val="nil"/>
              <w:bottom w:val="nil"/>
              <w:right w:val="nil"/>
            </w:tcBorders>
          </w:tcPr>
          <w:p w14:paraId="7A5E2D24" w14:textId="77777777" w:rsidR="00E568E6" w:rsidRPr="001E0AFE" w:rsidRDefault="00E568E6" w:rsidP="00E568E6">
            <w:pPr>
              <w:pStyle w:val="TableText"/>
              <w:rPr>
                <w:b/>
                <w:bCs/>
                <w:sz w:val="24"/>
                <w:rtl/>
              </w:rPr>
            </w:pPr>
            <w:r w:rsidRPr="001E0AFE">
              <w:rPr>
                <w:b/>
                <w:bCs/>
                <w:sz w:val="24"/>
                <w:rtl/>
              </w:rPr>
              <w:t>מודל הייחוס</w:t>
            </w:r>
          </w:p>
        </w:tc>
        <w:tc>
          <w:tcPr>
            <w:tcW w:w="6452" w:type="dxa"/>
            <w:gridSpan w:val="2"/>
            <w:tcBorders>
              <w:top w:val="nil"/>
              <w:left w:val="nil"/>
              <w:bottom w:val="nil"/>
              <w:right w:val="nil"/>
            </w:tcBorders>
          </w:tcPr>
          <w:p w14:paraId="09F6C1A8" w14:textId="77777777" w:rsidR="00E568E6" w:rsidRPr="001E0AFE" w:rsidRDefault="00E568E6" w:rsidP="00E568E6">
            <w:pPr>
              <w:pStyle w:val="RonnyBase"/>
              <w:spacing w:line="360" w:lineRule="auto"/>
              <w:rPr>
                <w:b/>
                <w:bCs/>
                <w:rtl/>
              </w:rPr>
            </w:pPr>
            <w:r w:rsidRPr="001E0AFE">
              <w:rPr>
                <w:sz w:val="24"/>
                <w:szCs w:val="24"/>
                <w:rtl/>
              </w:rPr>
              <w:t xml:space="preserve">מפרט </w:t>
            </w:r>
            <w:r>
              <w:rPr>
                <w:rFonts w:hint="cs"/>
                <w:sz w:val="24"/>
                <w:szCs w:val="24"/>
                <w:rtl/>
              </w:rPr>
              <w:t>אשר נדרש בבקשת התיחור</w:t>
            </w:r>
            <w:r w:rsidRPr="001E0AFE">
              <w:rPr>
                <w:sz w:val="24"/>
                <w:szCs w:val="24"/>
                <w:rtl/>
              </w:rPr>
              <w:t xml:space="preserve"> אשר על המציע לתת לו מענה טכנולוגי ותמחירי </w:t>
            </w:r>
            <w:r>
              <w:rPr>
                <w:rFonts w:hint="cs"/>
                <w:sz w:val="24"/>
                <w:szCs w:val="24"/>
                <w:rtl/>
              </w:rPr>
              <w:t>במחירי המחירון הרשמי של היצרן</w:t>
            </w:r>
            <w:r w:rsidRPr="001E0AFE">
              <w:rPr>
                <w:sz w:val="24"/>
                <w:szCs w:val="24"/>
                <w:rtl/>
              </w:rPr>
              <w:t xml:space="preserve">. מודל זה יהווה את הבסיס להשוואת הצעות המציעים השונים והמרת בסיס הנחה ממחיר מחירון לעלות אמיתית הניתנת להשוואה. </w:t>
            </w:r>
          </w:p>
        </w:tc>
      </w:tr>
      <w:tr w:rsidR="00E568E6" w:rsidRPr="00BB0515" w14:paraId="609A7B15" w14:textId="77777777" w:rsidTr="00413A04">
        <w:trPr>
          <w:cantSplit/>
          <w:trHeight w:val="144"/>
        </w:trPr>
        <w:tc>
          <w:tcPr>
            <w:tcW w:w="1867" w:type="dxa"/>
            <w:gridSpan w:val="2"/>
            <w:tcBorders>
              <w:top w:val="nil"/>
              <w:left w:val="nil"/>
              <w:bottom w:val="nil"/>
              <w:right w:val="nil"/>
            </w:tcBorders>
          </w:tcPr>
          <w:p w14:paraId="1523B87D"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מזמין</w:t>
            </w:r>
          </w:p>
        </w:tc>
        <w:tc>
          <w:tcPr>
            <w:tcW w:w="6452" w:type="dxa"/>
            <w:gridSpan w:val="2"/>
            <w:tcBorders>
              <w:top w:val="nil"/>
              <w:left w:val="nil"/>
              <w:bottom w:val="nil"/>
              <w:right w:val="nil"/>
            </w:tcBorders>
          </w:tcPr>
          <w:p w14:paraId="16694C22" w14:textId="77777777" w:rsidR="00E568E6" w:rsidRPr="00BB0515" w:rsidRDefault="00E568E6" w:rsidP="00E568E6">
            <w:pPr>
              <w:pStyle w:val="RonnyBase"/>
              <w:spacing w:line="360" w:lineRule="auto"/>
              <w:rPr>
                <w:sz w:val="24"/>
                <w:szCs w:val="24"/>
                <w:rtl/>
              </w:rPr>
            </w:pPr>
            <w:r w:rsidRPr="00BB0515">
              <w:rPr>
                <w:sz w:val="24"/>
                <w:szCs w:val="24"/>
                <w:rtl/>
              </w:rPr>
              <w:t xml:space="preserve">משרד/גופים </w:t>
            </w:r>
            <w:r w:rsidRPr="00BB0515">
              <w:rPr>
                <w:rFonts w:hint="eastAsia"/>
                <w:sz w:val="24"/>
                <w:szCs w:val="24"/>
                <w:rtl/>
              </w:rPr>
              <w:t>נלווים</w:t>
            </w:r>
            <w:r w:rsidRPr="00BB0515">
              <w:rPr>
                <w:sz w:val="24"/>
                <w:szCs w:val="24"/>
                <w:rtl/>
              </w:rPr>
              <w:t xml:space="preserve"> </w:t>
            </w:r>
            <w:r w:rsidRPr="00BB0515">
              <w:rPr>
                <w:rFonts w:hint="eastAsia"/>
                <w:sz w:val="24"/>
                <w:szCs w:val="24"/>
                <w:rtl/>
              </w:rPr>
              <w:t>הרוכשים</w:t>
            </w:r>
            <w:r w:rsidRPr="00BB0515">
              <w:rPr>
                <w:sz w:val="24"/>
                <w:szCs w:val="24"/>
                <w:rtl/>
              </w:rPr>
              <w:t xml:space="preserve"> </w:t>
            </w:r>
            <w:r w:rsidRPr="00BB0515">
              <w:rPr>
                <w:rFonts w:hint="eastAsia"/>
                <w:sz w:val="24"/>
                <w:szCs w:val="24"/>
                <w:rtl/>
              </w:rPr>
              <w:t>ציוד</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פי</w:t>
            </w:r>
            <w:r w:rsidRPr="00BB0515">
              <w:rPr>
                <w:sz w:val="24"/>
                <w:szCs w:val="24"/>
                <w:rtl/>
              </w:rPr>
              <w:t xml:space="preserve"> </w:t>
            </w:r>
            <w:r w:rsidRPr="00BB0515">
              <w:rPr>
                <w:rFonts w:hint="eastAsia"/>
                <w:sz w:val="24"/>
                <w:szCs w:val="24"/>
                <w:rtl/>
              </w:rPr>
              <w:t>תוצאות</w:t>
            </w:r>
            <w:r w:rsidRPr="00BB0515">
              <w:rPr>
                <w:sz w:val="24"/>
                <w:szCs w:val="24"/>
                <w:rtl/>
              </w:rPr>
              <w:t xml:space="preserve"> </w:t>
            </w:r>
            <w:r w:rsidRPr="00BB0515">
              <w:rPr>
                <w:rFonts w:hint="eastAsia"/>
                <w:sz w:val="24"/>
                <w:szCs w:val="24"/>
                <w:rtl/>
              </w:rPr>
              <w:t>המכרז</w:t>
            </w:r>
            <w:r w:rsidRPr="00BB0515">
              <w:rPr>
                <w:sz w:val="24"/>
                <w:szCs w:val="24"/>
                <w:rtl/>
              </w:rPr>
              <w:t>.</w:t>
            </w:r>
          </w:p>
        </w:tc>
      </w:tr>
      <w:tr w:rsidR="00E568E6" w:rsidRPr="00BB0515" w14:paraId="2DA766DA" w14:textId="77777777" w:rsidTr="00413A04">
        <w:trPr>
          <w:cantSplit/>
          <w:trHeight w:val="144"/>
        </w:trPr>
        <w:tc>
          <w:tcPr>
            <w:tcW w:w="1867" w:type="dxa"/>
            <w:gridSpan w:val="2"/>
            <w:tcBorders>
              <w:top w:val="nil"/>
              <w:left w:val="nil"/>
              <w:bottom w:val="nil"/>
              <w:right w:val="nil"/>
            </w:tcBorders>
          </w:tcPr>
          <w:p w14:paraId="2170C074"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lastRenderedPageBreak/>
              <w:t>מזמין חלופי</w:t>
            </w:r>
          </w:p>
        </w:tc>
        <w:tc>
          <w:tcPr>
            <w:tcW w:w="6452" w:type="dxa"/>
            <w:gridSpan w:val="2"/>
            <w:tcBorders>
              <w:top w:val="nil"/>
              <w:left w:val="nil"/>
              <w:bottom w:val="nil"/>
              <w:right w:val="nil"/>
            </w:tcBorders>
          </w:tcPr>
          <w:p w14:paraId="7D93E439" w14:textId="77777777" w:rsidR="00E568E6" w:rsidRPr="00BB0515" w:rsidRDefault="00E568E6" w:rsidP="00E568E6">
            <w:pPr>
              <w:pStyle w:val="RonnyBase"/>
              <w:spacing w:line="360" w:lineRule="auto"/>
              <w:rPr>
                <w:sz w:val="24"/>
                <w:szCs w:val="24"/>
                <w:rtl/>
              </w:rPr>
            </w:pPr>
            <w:r w:rsidRPr="00BB0515">
              <w:rPr>
                <w:sz w:val="24"/>
                <w:szCs w:val="24"/>
                <w:rtl/>
              </w:rPr>
              <w:t xml:space="preserve">משרד ממשלתי, יחידת סמך ממשלתית או גופים נלווים הרוכשים את השירותים המבוקשים על פי תוצאות המכרז עבור מזמין </w:t>
            </w:r>
            <w:r w:rsidRPr="00BB0515">
              <w:rPr>
                <w:rFonts w:hint="cs"/>
                <w:sz w:val="24"/>
                <w:szCs w:val="24"/>
                <w:rtl/>
              </w:rPr>
              <w:t xml:space="preserve">(כהגדרתו בסעיף 0.1.3 לעיל) </w:t>
            </w:r>
            <w:r w:rsidRPr="00BB0515">
              <w:rPr>
                <w:sz w:val="24"/>
                <w:szCs w:val="24"/>
                <w:rtl/>
              </w:rPr>
              <w:t>אחר ולא לשימושם הישיר.</w:t>
            </w:r>
          </w:p>
        </w:tc>
      </w:tr>
      <w:tr w:rsidR="00E568E6" w:rsidRPr="00BB0515" w14:paraId="6E82BD88" w14:textId="77777777" w:rsidTr="00413A04">
        <w:trPr>
          <w:cantSplit/>
          <w:trHeight w:val="144"/>
        </w:trPr>
        <w:tc>
          <w:tcPr>
            <w:tcW w:w="1867" w:type="dxa"/>
            <w:gridSpan w:val="2"/>
            <w:tcBorders>
              <w:top w:val="nil"/>
              <w:left w:val="nil"/>
              <w:bottom w:val="nil"/>
              <w:right w:val="nil"/>
            </w:tcBorders>
          </w:tcPr>
          <w:p w14:paraId="0A2194B0"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מחיר</w:t>
            </w:r>
            <w:r w:rsidRPr="00BB0515">
              <w:rPr>
                <w:b/>
                <w:bCs/>
                <w:sz w:val="24"/>
                <w:szCs w:val="24"/>
                <w:rtl/>
              </w:rPr>
              <w:t xml:space="preserve"> </w:t>
            </w:r>
            <w:r w:rsidRPr="00BB0515">
              <w:rPr>
                <w:rFonts w:hint="eastAsia"/>
                <w:b/>
                <w:bCs/>
                <w:sz w:val="24"/>
                <w:szCs w:val="24"/>
                <w:rtl/>
              </w:rPr>
              <w:t>פתיחה</w:t>
            </w:r>
            <w:r w:rsidRPr="00BB0515">
              <w:rPr>
                <w:b/>
                <w:bCs/>
                <w:sz w:val="24"/>
                <w:szCs w:val="24"/>
                <w:rtl/>
              </w:rPr>
              <w:t xml:space="preserve"> </w:t>
            </w:r>
            <w:r w:rsidRPr="00BB0515">
              <w:rPr>
                <w:rFonts w:hint="eastAsia"/>
                <w:b/>
                <w:bCs/>
                <w:sz w:val="24"/>
                <w:szCs w:val="24"/>
                <w:rtl/>
              </w:rPr>
              <w:t>לפריט</w:t>
            </w:r>
          </w:p>
        </w:tc>
        <w:tc>
          <w:tcPr>
            <w:tcW w:w="6452" w:type="dxa"/>
            <w:gridSpan w:val="2"/>
            <w:tcBorders>
              <w:top w:val="nil"/>
              <w:left w:val="nil"/>
              <w:bottom w:val="nil"/>
              <w:right w:val="nil"/>
            </w:tcBorders>
          </w:tcPr>
          <w:p w14:paraId="4551CF19" w14:textId="77777777" w:rsidR="00E568E6" w:rsidRPr="00BB0515" w:rsidRDefault="00E568E6" w:rsidP="00E568E6">
            <w:pPr>
              <w:pStyle w:val="RonnyBase"/>
              <w:spacing w:line="360" w:lineRule="auto"/>
              <w:rPr>
                <w:sz w:val="24"/>
                <w:szCs w:val="24"/>
                <w:rtl/>
              </w:rPr>
            </w:pPr>
            <w:r w:rsidRPr="00BB0515">
              <w:rPr>
                <w:rFonts w:hint="cs"/>
                <w:sz w:val="24"/>
                <w:szCs w:val="24"/>
                <w:rtl/>
              </w:rPr>
              <w:t xml:space="preserve">מחיר הפתיחה לשלב ב' </w:t>
            </w:r>
            <w:r w:rsidRPr="00BB0515">
              <w:rPr>
                <w:sz w:val="24"/>
                <w:szCs w:val="24"/>
                <w:rtl/>
              </w:rPr>
              <w:t>–</w:t>
            </w:r>
            <w:r w:rsidRPr="00BB0515">
              <w:rPr>
                <w:rFonts w:hint="cs"/>
                <w:sz w:val="24"/>
                <w:szCs w:val="24"/>
                <w:rtl/>
              </w:rPr>
              <w:t xml:space="preserve"> התיחור הדינאמי המקוון אשר נקבע לכל פריט על ידי עורך המכרז </w:t>
            </w:r>
          </w:p>
        </w:tc>
      </w:tr>
      <w:tr w:rsidR="00E568E6" w:rsidRPr="00BB0515" w14:paraId="58593005" w14:textId="77777777" w:rsidTr="00FE095D">
        <w:trPr>
          <w:cantSplit/>
          <w:trHeight w:val="144"/>
        </w:trPr>
        <w:tc>
          <w:tcPr>
            <w:tcW w:w="1867" w:type="dxa"/>
            <w:gridSpan w:val="2"/>
            <w:tcBorders>
              <w:top w:val="nil"/>
              <w:left w:val="nil"/>
              <w:bottom w:val="nil"/>
              <w:right w:val="nil"/>
            </w:tcBorders>
          </w:tcPr>
          <w:p w14:paraId="28AE073D" w14:textId="77777777" w:rsidR="00E568E6" w:rsidRPr="00BB0515" w:rsidRDefault="00E568E6" w:rsidP="00E568E6">
            <w:pPr>
              <w:pStyle w:val="RonnyBase"/>
              <w:spacing w:line="360" w:lineRule="auto"/>
              <w:jc w:val="left"/>
              <w:rPr>
                <w:b/>
                <w:bCs/>
                <w:sz w:val="24"/>
                <w:rtl/>
              </w:rPr>
            </w:pPr>
            <w:r w:rsidRPr="00BB0515">
              <w:rPr>
                <w:b/>
                <w:bCs/>
                <w:sz w:val="24"/>
                <w:szCs w:val="24"/>
                <w:rtl/>
              </w:rPr>
              <w:t>מחיר סופי של פריט</w:t>
            </w:r>
          </w:p>
        </w:tc>
        <w:tc>
          <w:tcPr>
            <w:tcW w:w="6452" w:type="dxa"/>
            <w:gridSpan w:val="2"/>
            <w:tcBorders>
              <w:top w:val="nil"/>
              <w:left w:val="nil"/>
              <w:bottom w:val="nil"/>
              <w:right w:val="nil"/>
            </w:tcBorders>
          </w:tcPr>
          <w:p w14:paraId="37587A50" w14:textId="77777777" w:rsidR="00E568E6" w:rsidRPr="00BB0515" w:rsidRDefault="00E568E6" w:rsidP="00E568E6">
            <w:pPr>
              <w:pStyle w:val="RonnyBase"/>
              <w:spacing w:line="360" w:lineRule="auto"/>
              <w:rPr>
                <w:sz w:val="24"/>
                <w:szCs w:val="24"/>
                <w:rtl/>
              </w:rPr>
            </w:pPr>
            <w:r w:rsidRPr="00BB0515">
              <w:rPr>
                <w:sz w:val="24"/>
                <w:szCs w:val="24"/>
                <w:rtl/>
              </w:rPr>
              <w:t>מחיר הפריט כפי שהוצע בסיום שלב ב' של המכרז על ידי המציע שדורג במקום הראשון.</w:t>
            </w:r>
          </w:p>
        </w:tc>
      </w:tr>
      <w:tr w:rsidR="00E568E6" w:rsidRPr="00BB0515" w14:paraId="7B96435F" w14:textId="77777777" w:rsidTr="00413A04">
        <w:trPr>
          <w:cantSplit/>
          <w:trHeight w:val="144"/>
        </w:trPr>
        <w:tc>
          <w:tcPr>
            <w:tcW w:w="1867" w:type="dxa"/>
            <w:gridSpan w:val="2"/>
            <w:tcBorders>
              <w:top w:val="nil"/>
              <w:left w:val="nil"/>
              <w:bottom w:val="nil"/>
              <w:right w:val="nil"/>
            </w:tcBorders>
          </w:tcPr>
          <w:p w14:paraId="70940B4D" w14:textId="77777777" w:rsidR="00E568E6" w:rsidRPr="00BB0515" w:rsidRDefault="00E568E6" w:rsidP="00E568E6">
            <w:pPr>
              <w:pStyle w:val="RonnyBase"/>
              <w:spacing w:line="360" w:lineRule="auto"/>
              <w:jc w:val="left"/>
              <w:rPr>
                <w:b/>
                <w:bCs/>
                <w:sz w:val="24"/>
                <w:rtl/>
              </w:rPr>
            </w:pPr>
            <w:r w:rsidRPr="001E0AFE">
              <w:rPr>
                <w:b/>
                <w:bCs/>
                <w:sz w:val="24"/>
                <w:szCs w:val="24"/>
                <w:rtl/>
              </w:rPr>
              <w:t>מחירון רשמי</w:t>
            </w:r>
          </w:p>
        </w:tc>
        <w:tc>
          <w:tcPr>
            <w:tcW w:w="6452" w:type="dxa"/>
            <w:gridSpan w:val="2"/>
            <w:tcBorders>
              <w:top w:val="nil"/>
              <w:left w:val="nil"/>
              <w:bottom w:val="nil"/>
              <w:right w:val="nil"/>
            </w:tcBorders>
          </w:tcPr>
          <w:p w14:paraId="7A8280DB" w14:textId="77777777" w:rsidR="00E568E6" w:rsidRPr="00BB0515" w:rsidRDefault="00E568E6" w:rsidP="00E568E6">
            <w:pPr>
              <w:pStyle w:val="RonnyBase"/>
              <w:spacing w:line="360" w:lineRule="auto"/>
              <w:rPr>
                <w:sz w:val="24"/>
                <w:szCs w:val="24"/>
                <w:rtl/>
              </w:rPr>
            </w:pPr>
            <w:r w:rsidRPr="001E0AFE">
              <w:rPr>
                <w:sz w:val="24"/>
                <w:szCs w:val="24"/>
                <w:rtl/>
              </w:rPr>
              <w:t xml:space="preserve">המחירון הרשמי של יצרן הציוד כפי שמתפרסם על ידי יצרן הציוד, התקף עבור ארה"ב והמכיל את כל פרטי הציוד הנדרש </w:t>
            </w:r>
            <w:r>
              <w:rPr>
                <w:rFonts w:hint="cs"/>
                <w:sz w:val="24"/>
                <w:szCs w:val="24"/>
                <w:rtl/>
              </w:rPr>
              <w:t>בתיחור הרלוונטי</w:t>
            </w:r>
            <w:r w:rsidRPr="001E0AFE">
              <w:rPr>
                <w:sz w:val="24"/>
                <w:szCs w:val="24"/>
                <w:rtl/>
              </w:rPr>
              <w:t>. מחירון זה הינו מחירון שנחתם על ידי הנציג הרשמי האזורי של היצרן</w:t>
            </w:r>
            <w:r>
              <w:rPr>
                <w:rFonts w:hint="cs"/>
                <w:sz w:val="24"/>
                <w:szCs w:val="24"/>
                <w:rtl/>
              </w:rPr>
              <w:t xml:space="preserve"> האחראי על האיזור שישראל כלולה בו (חתימה של מציג האחראי רק על מדינת ישראל לא תתקבל)</w:t>
            </w:r>
            <w:r w:rsidRPr="001E0AFE">
              <w:rPr>
                <w:sz w:val="24"/>
                <w:szCs w:val="24"/>
                <w:rtl/>
              </w:rPr>
              <w:t xml:space="preserve">. </w:t>
            </w:r>
            <w:r>
              <w:rPr>
                <w:rFonts w:hint="cs"/>
                <w:sz w:val="24"/>
                <w:szCs w:val="24"/>
                <w:rtl/>
              </w:rPr>
              <w:t>באם קיים מחירון כאמור מפורסם לכלל הציבור ברשת האינטרנט, מחירון זה ייחשב המחירון הרשמי.</w:t>
            </w:r>
          </w:p>
        </w:tc>
      </w:tr>
      <w:tr w:rsidR="00E568E6" w:rsidRPr="00BB0515" w14:paraId="2CC34F3E" w14:textId="77777777" w:rsidTr="00413A04">
        <w:trPr>
          <w:cantSplit/>
          <w:trHeight w:val="144"/>
        </w:trPr>
        <w:tc>
          <w:tcPr>
            <w:tcW w:w="1867" w:type="dxa"/>
            <w:gridSpan w:val="2"/>
            <w:tcBorders>
              <w:top w:val="nil"/>
              <w:left w:val="nil"/>
              <w:bottom w:val="nil"/>
              <w:right w:val="nil"/>
            </w:tcBorders>
          </w:tcPr>
          <w:p w14:paraId="4EA3906B" w14:textId="77777777" w:rsidR="00E568E6" w:rsidRPr="00BB0515" w:rsidRDefault="00E568E6" w:rsidP="00E568E6">
            <w:pPr>
              <w:pStyle w:val="RonnyBase"/>
              <w:spacing w:line="360" w:lineRule="auto"/>
              <w:jc w:val="left"/>
              <w:rPr>
                <w:b/>
                <w:bCs/>
                <w:sz w:val="24"/>
                <w:rtl/>
              </w:rPr>
            </w:pPr>
            <w:r w:rsidRPr="00BB0515">
              <w:rPr>
                <w:b/>
                <w:bCs/>
                <w:sz w:val="24"/>
                <w:szCs w:val="24"/>
                <w:rtl/>
              </w:rPr>
              <w:t>מצב חירום</w:t>
            </w:r>
          </w:p>
        </w:tc>
        <w:tc>
          <w:tcPr>
            <w:tcW w:w="6452" w:type="dxa"/>
            <w:gridSpan w:val="2"/>
            <w:tcBorders>
              <w:top w:val="nil"/>
              <w:left w:val="nil"/>
              <w:bottom w:val="nil"/>
              <w:right w:val="nil"/>
            </w:tcBorders>
          </w:tcPr>
          <w:p w14:paraId="73E82AEA" w14:textId="77777777" w:rsidR="00E568E6" w:rsidRPr="00BB0515" w:rsidRDefault="00E568E6" w:rsidP="00E568E6">
            <w:pPr>
              <w:pStyle w:val="RonnyBase"/>
              <w:spacing w:line="360" w:lineRule="auto"/>
              <w:rPr>
                <w:sz w:val="24"/>
                <w:szCs w:val="24"/>
                <w:rtl/>
              </w:rPr>
            </w:pPr>
            <w:r w:rsidRPr="00BB0515">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E568E6" w:rsidRPr="00BB0515" w14:paraId="1A4244B1" w14:textId="77777777" w:rsidTr="00413A04">
        <w:trPr>
          <w:cantSplit/>
          <w:trHeight w:val="144"/>
        </w:trPr>
        <w:tc>
          <w:tcPr>
            <w:tcW w:w="1867" w:type="dxa"/>
            <w:gridSpan w:val="2"/>
            <w:tcBorders>
              <w:top w:val="nil"/>
              <w:left w:val="nil"/>
              <w:bottom w:val="nil"/>
              <w:right w:val="nil"/>
            </w:tcBorders>
          </w:tcPr>
          <w:p w14:paraId="5BC3B74B"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מציע</w:t>
            </w:r>
          </w:p>
        </w:tc>
        <w:tc>
          <w:tcPr>
            <w:tcW w:w="6452" w:type="dxa"/>
            <w:gridSpan w:val="2"/>
            <w:tcBorders>
              <w:top w:val="nil"/>
              <w:left w:val="nil"/>
              <w:bottom w:val="nil"/>
              <w:right w:val="nil"/>
            </w:tcBorders>
          </w:tcPr>
          <w:p w14:paraId="7E5B93CE" w14:textId="77777777" w:rsidR="00E568E6" w:rsidRPr="00BB0515" w:rsidRDefault="00E568E6" w:rsidP="00E568E6">
            <w:pPr>
              <w:pStyle w:val="RonnyBase"/>
              <w:spacing w:line="360" w:lineRule="auto"/>
              <w:rPr>
                <w:sz w:val="24"/>
                <w:szCs w:val="24"/>
                <w:rtl/>
              </w:rPr>
            </w:pPr>
            <w:r w:rsidRPr="00BB0515">
              <w:rPr>
                <w:sz w:val="24"/>
                <w:szCs w:val="24"/>
                <w:rtl/>
              </w:rPr>
              <w:t xml:space="preserve">גוף </w:t>
            </w:r>
            <w:r w:rsidRPr="00BB0515">
              <w:rPr>
                <w:rFonts w:hint="cs"/>
                <w:sz w:val="24"/>
                <w:szCs w:val="24"/>
                <w:rtl/>
              </w:rPr>
              <w:t xml:space="preserve">אשר </w:t>
            </w:r>
            <w:r w:rsidRPr="00BB0515">
              <w:rPr>
                <w:sz w:val="24"/>
                <w:szCs w:val="24"/>
                <w:rtl/>
              </w:rPr>
              <w:t xml:space="preserve">הגיש הצעה </w:t>
            </w:r>
            <w:r w:rsidRPr="00BB0515">
              <w:rPr>
                <w:rFonts w:hint="cs"/>
                <w:sz w:val="24"/>
                <w:szCs w:val="24"/>
                <w:rtl/>
              </w:rPr>
              <w:t>ב</w:t>
            </w:r>
            <w:r w:rsidRPr="00BB0515">
              <w:rPr>
                <w:sz w:val="24"/>
                <w:szCs w:val="24"/>
                <w:rtl/>
              </w:rPr>
              <w:t>מכרז.</w:t>
            </w:r>
          </w:p>
        </w:tc>
      </w:tr>
      <w:tr w:rsidR="00E568E6" w:rsidRPr="00BB0515" w14:paraId="7CDAAE6B" w14:textId="77777777" w:rsidTr="00413A04">
        <w:trPr>
          <w:cantSplit/>
          <w:trHeight w:val="144"/>
        </w:trPr>
        <w:tc>
          <w:tcPr>
            <w:tcW w:w="1867" w:type="dxa"/>
            <w:gridSpan w:val="2"/>
            <w:tcBorders>
              <w:top w:val="nil"/>
              <w:left w:val="nil"/>
              <w:bottom w:val="nil"/>
              <w:right w:val="nil"/>
            </w:tcBorders>
          </w:tcPr>
          <w:p w14:paraId="7B5201B4" w14:textId="60D1E691" w:rsidR="00E568E6" w:rsidRPr="00BB0515" w:rsidRDefault="00E568E6" w:rsidP="00E568E6">
            <w:pPr>
              <w:pStyle w:val="RonnyBase"/>
              <w:spacing w:line="360" w:lineRule="auto"/>
              <w:jc w:val="left"/>
              <w:rPr>
                <w:b/>
                <w:bCs/>
                <w:sz w:val="24"/>
                <w:szCs w:val="24"/>
                <w:rtl/>
              </w:rPr>
            </w:pPr>
            <w:r w:rsidRPr="00BB0515">
              <w:rPr>
                <w:rFonts w:hint="cs"/>
                <w:b/>
                <w:bCs/>
                <w:sz w:val="24"/>
                <w:szCs w:val="24"/>
                <w:rtl/>
              </w:rPr>
              <w:t>ספק</w:t>
            </w:r>
            <w:r w:rsidRPr="00BB0515">
              <w:rPr>
                <w:b/>
                <w:bCs/>
                <w:sz w:val="24"/>
                <w:szCs w:val="24"/>
                <w:rtl/>
              </w:rPr>
              <w:t xml:space="preserve">/ים </w:t>
            </w:r>
            <w:r w:rsidRPr="00BB0515">
              <w:rPr>
                <w:rFonts w:hint="cs"/>
                <w:b/>
                <w:bCs/>
                <w:sz w:val="24"/>
                <w:szCs w:val="24"/>
                <w:rtl/>
              </w:rPr>
              <w:t>רשום</w:t>
            </w:r>
            <w:r w:rsidRPr="00BB0515">
              <w:rPr>
                <w:b/>
                <w:bCs/>
                <w:sz w:val="24"/>
                <w:szCs w:val="24"/>
                <w:rtl/>
              </w:rPr>
              <w:t>/ים</w:t>
            </w:r>
          </w:p>
        </w:tc>
        <w:tc>
          <w:tcPr>
            <w:tcW w:w="6452" w:type="dxa"/>
            <w:gridSpan w:val="2"/>
            <w:tcBorders>
              <w:top w:val="nil"/>
              <w:left w:val="nil"/>
              <w:bottom w:val="nil"/>
              <w:right w:val="nil"/>
            </w:tcBorders>
          </w:tcPr>
          <w:p w14:paraId="14185A91" w14:textId="31B94BCB" w:rsidR="00E568E6" w:rsidRPr="00BB0515" w:rsidRDefault="00E568E6" w:rsidP="00C6511D">
            <w:pPr>
              <w:pStyle w:val="RonnyBase"/>
              <w:spacing w:line="360" w:lineRule="auto"/>
              <w:rPr>
                <w:sz w:val="24"/>
                <w:szCs w:val="24"/>
                <w:rtl/>
              </w:rPr>
            </w:pPr>
            <w:r w:rsidRPr="00BB0515">
              <w:rPr>
                <w:rFonts w:hint="eastAsia"/>
                <w:sz w:val="24"/>
                <w:szCs w:val="24"/>
                <w:rtl/>
              </w:rPr>
              <w:t>מציע</w:t>
            </w:r>
            <w:r w:rsidRPr="00BB0515">
              <w:rPr>
                <w:sz w:val="24"/>
                <w:szCs w:val="24"/>
                <w:rtl/>
              </w:rPr>
              <w:t xml:space="preserve"> אשר הגיש הצעה במכרז בשלב א' והצעתו נקבעה כהצעה מאושרת (עבור יצרן אחד או יותר) ונכלל </w:t>
            </w:r>
            <w:r w:rsidR="008F6670">
              <w:rPr>
                <w:rFonts w:hint="cs"/>
                <w:sz w:val="24"/>
                <w:szCs w:val="24"/>
                <w:rtl/>
              </w:rPr>
              <w:t>ברשימת הספקים הרשומים . לכל מציע רשום יאושרו יצרנים מיוצגים אשר הגישו אישורים כנדרש</w:t>
            </w:r>
            <w:r w:rsidRPr="00BB0515">
              <w:rPr>
                <w:sz w:val="24"/>
                <w:szCs w:val="24"/>
                <w:rtl/>
              </w:rPr>
              <w:t xml:space="preserve">. </w:t>
            </w:r>
          </w:p>
          <w:p w14:paraId="0557300A" w14:textId="2C9D80FD" w:rsidR="00E568E6" w:rsidRPr="00BB0515" w:rsidRDefault="00E568E6" w:rsidP="00BE5755">
            <w:pPr>
              <w:pStyle w:val="RonnyBase"/>
              <w:spacing w:line="360" w:lineRule="auto"/>
              <w:rPr>
                <w:sz w:val="24"/>
                <w:szCs w:val="24"/>
                <w:rtl/>
              </w:rPr>
            </w:pPr>
            <w:r>
              <w:rPr>
                <w:rFonts w:hint="cs"/>
                <w:sz w:val="24"/>
                <w:szCs w:val="24"/>
                <w:rtl/>
              </w:rPr>
              <w:t>הספק הרשום יוכל להוסיף יצרנים במהלך תקופת המכרז בהתאם למוגדר במסמכי המכרז.</w:t>
            </w:r>
          </w:p>
        </w:tc>
      </w:tr>
      <w:tr w:rsidR="00E568E6" w:rsidRPr="00BB0515" w14:paraId="47FA79B6" w14:textId="77777777" w:rsidTr="00413A04">
        <w:trPr>
          <w:cantSplit/>
          <w:trHeight w:val="144"/>
        </w:trPr>
        <w:tc>
          <w:tcPr>
            <w:tcW w:w="1867" w:type="dxa"/>
            <w:gridSpan w:val="2"/>
            <w:tcBorders>
              <w:top w:val="nil"/>
              <w:left w:val="nil"/>
              <w:bottom w:val="nil"/>
              <w:right w:val="nil"/>
            </w:tcBorders>
          </w:tcPr>
          <w:p w14:paraId="6C624750"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 xml:space="preserve">משרד / מזמין </w:t>
            </w:r>
          </w:p>
        </w:tc>
        <w:tc>
          <w:tcPr>
            <w:tcW w:w="6452" w:type="dxa"/>
            <w:gridSpan w:val="2"/>
            <w:tcBorders>
              <w:top w:val="nil"/>
              <w:left w:val="nil"/>
              <w:bottom w:val="nil"/>
              <w:right w:val="nil"/>
            </w:tcBorders>
          </w:tcPr>
          <w:p w14:paraId="1156BF6D" w14:textId="77777777" w:rsidR="00E568E6" w:rsidRPr="00BB0515" w:rsidRDefault="00E568E6" w:rsidP="00E568E6">
            <w:pPr>
              <w:pStyle w:val="RonnyBase"/>
              <w:spacing w:line="360" w:lineRule="auto"/>
              <w:rPr>
                <w:sz w:val="24"/>
                <w:szCs w:val="24"/>
                <w:rtl/>
              </w:rPr>
            </w:pPr>
            <w:r w:rsidRPr="00BB0515">
              <w:rPr>
                <w:sz w:val="24"/>
                <w:szCs w:val="24"/>
                <w:rtl/>
              </w:rPr>
              <w:t xml:space="preserve">משרד ממשלתי, יחידת סמך וגופים נלווים הרוכשים מוצרים ושירותים על פי תוצאות מכרז זה. </w:t>
            </w:r>
          </w:p>
        </w:tc>
      </w:tr>
      <w:tr w:rsidR="00E568E6" w:rsidRPr="00BB0515" w14:paraId="326A34F3" w14:textId="77777777" w:rsidTr="00413A04">
        <w:trPr>
          <w:cantSplit/>
          <w:trHeight w:val="144"/>
        </w:trPr>
        <w:tc>
          <w:tcPr>
            <w:tcW w:w="1867" w:type="dxa"/>
            <w:gridSpan w:val="2"/>
            <w:tcBorders>
              <w:top w:val="nil"/>
              <w:left w:val="nil"/>
              <w:bottom w:val="nil"/>
              <w:right w:val="nil"/>
            </w:tcBorders>
          </w:tcPr>
          <w:p w14:paraId="6F1C0F09" w14:textId="77777777" w:rsidR="00E568E6" w:rsidRPr="00BB0515" w:rsidRDefault="00E568E6" w:rsidP="00E568E6">
            <w:pPr>
              <w:pStyle w:val="RonnyBase"/>
              <w:spacing w:line="360" w:lineRule="auto"/>
              <w:jc w:val="left"/>
              <w:rPr>
                <w:b/>
                <w:bCs/>
                <w:sz w:val="24"/>
                <w:rtl/>
              </w:rPr>
            </w:pPr>
            <w:r w:rsidRPr="00BB0515">
              <w:rPr>
                <w:b/>
                <w:bCs/>
                <w:sz w:val="24"/>
                <w:szCs w:val="24"/>
                <w:rtl/>
              </w:rPr>
              <w:t>משתמש</w:t>
            </w:r>
            <w:r>
              <w:rPr>
                <w:rFonts w:hint="cs"/>
                <w:b/>
                <w:bCs/>
                <w:sz w:val="24"/>
                <w:szCs w:val="24"/>
                <w:rtl/>
              </w:rPr>
              <w:t>/תהליך</w:t>
            </w:r>
            <w:r w:rsidRPr="00BB0515">
              <w:rPr>
                <w:b/>
                <w:bCs/>
                <w:sz w:val="24"/>
                <w:szCs w:val="24"/>
                <w:rtl/>
              </w:rPr>
              <w:t xml:space="preserve"> קריטי</w:t>
            </w:r>
          </w:p>
        </w:tc>
        <w:tc>
          <w:tcPr>
            <w:tcW w:w="6452" w:type="dxa"/>
            <w:gridSpan w:val="2"/>
            <w:tcBorders>
              <w:top w:val="nil"/>
              <w:left w:val="nil"/>
              <w:bottom w:val="nil"/>
              <w:right w:val="nil"/>
            </w:tcBorders>
          </w:tcPr>
          <w:p w14:paraId="2279B6E5" w14:textId="77777777" w:rsidR="00E568E6" w:rsidRPr="00BB0515" w:rsidRDefault="00E568E6" w:rsidP="00E568E6">
            <w:pPr>
              <w:pStyle w:val="RonnyBase"/>
              <w:spacing w:line="360" w:lineRule="auto"/>
              <w:rPr>
                <w:sz w:val="24"/>
                <w:szCs w:val="24"/>
                <w:rtl/>
              </w:rPr>
            </w:pPr>
            <w:r w:rsidRPr="00BB0515">
              <w:rPr>
                <w:sz w:val="24"/>
                <w:szCs w:val="24"/>
                <w:rtl/>
              </w:rPr>
              <w:t>משתמש</w:t>
            </w:r>
            <w:r>
              <w:rPr>
                <w:rFonts w:hint="cs"/>
                <w:sz w:val="24"/>
                <w:szCs w:val="24"/>
                <w:rtl/>
              </w:rPr>
              <w:t xml:space="preserve"> או תהליך</w:t>
            </w:r>
            <w:r w:rsidRPr="00BB0515">
              <w:rPr>
                <w:sz w:val="24"/>
                <w:szCs w:val="24"/>
                <w:rtl/>
              </w:rPr>
              <w:t xml:space="preserve">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E568E6" w:rsidRPr="00BB0515" w14:paraId="7902F269" w14:textId="77777777" w:rsidTr="00413A04">
        <w:trPr>
          <w:cantSplit/>
          <w:trHeight w:val="144"/>
        </w:trPr>
        <w:tc>
          <w:tcPr>
            <w:tcW w:w="1867" w:type="dxa"/>
            <w:gridSpan w:val="2"/>
            <w:tcBorders>
              <w:top w:val="nil"/>
              <w:left w:val="nil"/>
              <w:bottom w:val="nil"/>
              <w:right w:val="nil"/>
            </w:tcBorders>
          </w:tcPr>
          <w:p w14:paraId="2F7E2C3D" w14:textId="77777777" w:rsidR="00E568E6" w:rsidRPr="00BB0515" w:rsidRDefault="00E568E6" w:rsidP="00E568E6">
            <w:pPr>
              <w:pStyle w:val="RonnyBase"/>
              <w:spacing w:line="360" w:lineRule="auto"/>
              <w:jc w:val="left"/>
              <w:rPr>
                <w:b/>
                <w:bCs/>
                <w:sz w:val="24"/>
                <w:rtl/>
              </w:rPr>
            </w:pPr>
            <w:r w:rsidRPr="00BB0515">
              <w:rPr>
                <w:b/>
                <w:bCs/>
                <w:sz w:val="24"/>
                <w:szCs w:val="24"/>
                <w:rtl/>
              </w:rPr>
              <w:t>ניקוד איכות מינימלי</w:t>
            </w:r>
          </w:p>
        </w:tc>
        <w:tc>
          <w:tcPr>
            <w:tcW w:w="6452" w:type="dxa"/>
            <w:gridSpan w:val="2"/>
            <w:tcBorders>
              <w:top w:val="nil"/>
              <w:left w:val="nil"/>
              <w:bottom w:val="nil"/>
              <w:right w:val="nil"/>
            </w:tcBorders>
          </w:tcPr>
          <w:p w14:paraId="1673F176" w14:textId="77777777" w:rsidR="00E568E6" w:rsidRPr="00BB0515" w:rsidRDefault="00E568E6" w:rsidP="00E568E6">
            <w:pPr>
              <w:pStyle w:val="RonnyBase"/>
              <w:spacing w:line="360" w:lineRule="auto"/>
              <w:rPr>
                <w:sz w:val="24"/>
                <w:szCs w:val="24"/>
                <w:rtl/>
              </w:rPr>
            </w:pPr>
            <w:r w:rsidRPr="00BB0515">
              <w:rPr>
                <w:sz w:val="24"/>
                <w:szCs w:val="24"/>
                <w:rtl/>
              </w:rPr>
              <w:t>ניקוד האיכות המזערי של הצעה שיכולה לעבור לשלב ב', כמפורט בסעיף</w:t>
            </w:r>
            <w:r w:rsidRPr="00BB0515">
              <w:rPr>
                <w:sz w:val="24"/>
                <w:szCs w:val="24"/>
              </w:rPr>
              <w:t xml:space="preserve"> </w:t>
            </w:r>
            <w:r w:rsidRPr="00BB0515">
              <w:rPr>
                <w:sz w:val="24"/>
                <w:szCs w:val="24"/>
              </w:rPr>
              <w:fldChar w:fldCharType="begin"/>
            </w:r>
            <w:r w:rsidRPr="00BB0515">
              <w:rPr>
                <w:sz w:val="24"/>
                <w:szCs w:val="24"/>
              </w:rPr>
              <w:instrText xml:space="preserve"> REF _Ref383949439 \r \h  \* MERGEFORMAT </w:instrText>
            </w:r>
            <w:r w:rsidRPr="00BB0515">
              <w:rPr>
                <w:sz w:val="24"/>
                <w:szCs w:val="24"/>
              </w:rPr>
            </w:r>
            <w:r w:rsidRPr="00BB0515">
              <w:rPr>
                <w:sz w:val="24"/>
                <w:szCs w:val="24"/>
              </w:rPr>
              <w:fldChar w:fldCharType="separate"/>
            </w:r>
            <w:r w:rsidRPr="00BB0515">
              <w:rPr>
                <w:sz w:val="24"/>
                <w:szCs w:val="24"/>
                <w:cs/>
              </w:rPr>
              <w:t>‎</w:t>
            </w:r>
            <w:r w:rsidRPr="00BB0515">
              <w:rPr>
                <w:sz w:val="24"/>
                <w:szCs w:val="24"/>
              </w:rPr>
              <w:t>0.1.1</w:t>
            </w:r>
            <w:r w:rsidRPr="00BB0515">
              <w:rPr>
                <w:sz w:val="24"/>
                <w:szCs w:val="24"/>
              </w:rPr>
              <w:fldChar w:fldCharType="end"/>
            </w:r>
            <w:r w:rsidRPr="00BB0515">
              <w:rPr>
                <w:sz w:val="24"/>
                <w:szCs w:val="24"/>
                <w:rtl/>
              </w:rPr>
              <w:t>.</w:t>
            </w:r>
          </w:p>
        </w:tc>
      </w:tr>
      <w:tr w:rsidR="00E568E6" w:rsidRPr="00BB0515" w14:paraId="6AFC6080" w14:textId="77777777" w:rsidTr="00413A04">
        <w:trPr>
          <w:cantSplit/>
          <w:trHeight w:val="144"/>
        </w:trPr>
        <w:tc>
          <w:tcPr>
            <w:tcW w:w="1867" w:type="dxa"/>
            <w:gridSpan w:val="2"/>
            <w:tcBorders>
              <w:top w:val="nil"/>
              <w:left w:val="nil"/>
              <w:bottom w:val="nil"/>
              <w:right w:val="nil"/>
            </w:tcBorders>
          </w:tcPr>
          <w:p w14:paraId="011AAF58" w14:textId="77777777" w:rsidR="00E568E6" w:rsidRPr="00BB0515" w:rsidRDefault="00E568E6" w:rsidP="00E568E6">
            <w:pPr>
              <w:pStyle w:val="RonnyBase"/>
              <w:spacing w:line="360" w:lineRule="auto"/>
              <w:jc w:val="left"/>
              <w:rPr>
                <w:b/>
                <w:bCs/>
                <w:sz w:val="24"/>
                <w:szCs w:val="24"/>
                <w:rtl/>
              </w:rPr>
            </w:pPr>
            <w:r w:rsidRPr="00BB0515">
              <w:rPr>
                <w:rFonts w:hint="eastAsia"/>
                <w:b/>
                <w:bCs/>
                <w:sz w:val="24"/>
                <w:szCs w:val="24"/>
                <w:rtl/>
              </w:rPr>
              <w:t>ספק</w:t>
            </w:r>
            <w:r w:rsidRPr="00BB0515">
              <w:rPr>
                <w:b/>
                <w:bCs/>
                <w:sz w:val="24"/>
                <w:szCs w:val="24"/>
                <w:rtl/>
              </w:rPr>
              <w:t xml:space="preserve"> </w:t>
            </w:r>
            <w:r w:rsidRPr="00BB0515">
              <w:rPr>
                <w:rFonts w:hint="eastAsia"/>
                <w:b/>
                <w:bCs/>
                <w:sz w:val="24"/>
                <w:szCs w:val="24"/>
                <w:rtl/>
              </w:rPr>
              <w:t>זוכה</w:t>
            </w:r>
            <w:r w:rsidRPr="00BB0515">
              <w:rPr>
                <w:b/>
                <w:bCs/>
                <w:sz w:val="24"/>
                <w:szCs w:val="24"/>
                <w:rtl/>
              </w:rPr>
              <w:t xml:space="preserve"> / </w:t>
            </w:r>
            <w:r w:rsidRPr="00BB0515">
              <w:rPr>
                <w:rFonts w:hint="eastAsia"/>
                <w:b/>
                <w:bCs/>
                <w:sz w:val="24"/>
                <w:szCs w:val="24"/>
                <w:rtl/>
              </w:rPr>
              <w:t>זוכה</w:t>
            </w:r>
          </w:p>
        </w:tc>
        <w:tc>
          <w:tcPr>
            <w:tcW w:w="6452" w:type="dxa"/>
            <w:gridSpan w:val="2"/>
            <w:tcBorders>
              <w:top w:val="nil"/>
              <w:left w:val="nil"/>
              <w:bottom w:val="nil"/>
              <w:right w:val="nil"/>
            </w:tcBorders>
          </w:tcPr>
          <w:p w14:paraId="77C5668E" w14:textId="316A465F" w:rsidR="00E568E6" w:rsidRPr="00BB0515" w:rsidRDefault="00E568E6" w:rsidP="00BE5755">
            <w:pPr>
              <w:pStyle w:val="RonnyBase"/>
              <w:spacing w:line="360" w:lineRule="auto"/>
              <w:rPr>
                <w:sz w:val="24"/>
                <w:szCs w:val="24"/>
                <w:rtl/>
              </w:rPr>
            </w:pPr>
            <w:r w:rsidRPr="00BB0515">
              <w:rPr>
                <w:rFonts w:hint="eastAsia"/>
                <w:sz w:val="24"/>
                <w:szCs w:val="24"/>
                <w:rtl/>
              </w:rPr>
              <w:t>ספק</w:t>
            </w:r>
            <w:r w:rsidRPr="00BB0515">
              <w:rPr>
                <w:sz w:val="24"/>
                <w:szCs w:val="24"/>
                <w:rtl/>
              </w:rPr>
              <w:t xml:space="preserve"> </w:t>
            </w:r>
            <w:r w:rsidRPr="00BB0515">
              <w:rPr>
                <w:rFonts w:hint="eastAsia"/>
                <w:sz w:val="24"/>
                <w:szCs w:val="24"/>
                <w:rtl/>
              </w:rPr>
              <w:t>רשום</w:t>
            </w:r>
            <w:r w:rsidRPr="00BB0515">
              <w:rPr>
                <w:sz w:val="24"/>
                <w:szCs w:val="24"/>
                <w:rtl/>
              </w:rPr>
              <w:t xml:space="preserve"> </w:t>
            </w:r>
            <w:r w:rsidRPr="00BB0515">
              <w:rPr>
                <w:rFonts w:hint="eastAsia"/>
                <w:sz w:val="24"/>
                <w:szCs w:val="24"/>
                <w:rtl/>
              </w:rPr>
              <w:t>א</w:t>
            </w:r>
            <w:r w:rsidRPr="00BB0515">
              <w:rPr>
                <w:sz w:val="24"/>
                <w:szCs w:val="24"/>
                <w:rtl/>
              </w:rPr>
              <w:t xml:space="preserve">שר וועדת המכרזים הכריזה עליו כזוכה בשלב ב' בתיחור דינאמי מקוון עבור </w:t>
            </w:r>
            <w:r w:rsidR="008A15A5">
              <w:rPr>
                <w:rFonts w:hint="cs"/>
                <w:sz w:val="24"/>
                <w:szCs w:val="24"/>
                <w:rtl/>
              </w:rPr>
              <w:t>תיחור מסויים</w:t>
            </w:r>
            <w:r w:rsidRPr="00BB0515">
              <w:rPr>
                <w:sz w:val="24"/>
                <w:szCs w:val="24"/>
                <w:rtl/>
              </w:rPr>
              <w:t>.</w:t>
            </w:r>
          </w:p>
        </w:tc>
      </w:tr>
      <w:tr w:rsidR="00E568E6" w:rsidRPr="00BB0515" w14:paraId="6B9E18A5" w14:textId="77777777" w:rsidTr="00413A04">
        <w:trPr>
          <w:cantSplit/>
          <w:trHeight w:val="144"/>
        </w:trPr>
        <w:tc>
          <w:tcPr>
            <w:tcW w:w="1867" w:type="dxa"/>
            <w:gridSpan w:val="2"/>
            <w:tcBorders>
              <w:top w:val="nil"/>
              <w:left w:val="nil"/>
              <w:bottom w:val="nil"/>
              <w:right w:val="nil"/>
            </w:tcBorders>
          </w:tcPr>
          <w:p w14:paraId="6F0F1119"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lastRenderedPageBreak/>
              <w:t>עורך המכרז</w:t>
            </w:r>
          </w:p>
        </w:tc>
        <w:tc>
          <w:tcPr>
            <w:tcW w:w="6452" w:type="dxa"/>
            <w:gridSpan w:val="2"/>
            <w:tcBorders>
              <w:top w:val="nil"/>
              <w:left w:val="nil"/>
              <w:bottom w:val="nil"/>
              <w:right w:val="nil"/>
            </w:tcBorders>
          </w:tcPr>
          <w:p w14:paraId="300FDD00" w14:textId="77777777" w:rsidR="00E568E6" w:rsidRPr="00BB0515" w:rsidRDefault="00E568E6" w:rsidP="00E568E6">
            <w:pPr>
              <w:pStyle w:val="RonnyBase"/>
              <w:spacing w:line="360" w:lineRule="auto"/>
              <w:rPr>
                <w:sz w:val="24"/>
                <w:szCs w:val="24"/>
                <w:rtl/>
              </w:rPr>
            </w:pPr>
            <w:r w:rsidRPr="00BB0515">
              <w:rPr>
                <w:sz w:val="24"/>
                <w:szCs w:val="24"/>
                <w:rtl/>
              </w:rPr>
              <w:t>מינהל הרכש הממשלתי באגף החשב הכללי, משרד האוצר.</w:t>
            </w:r>
          </w:p>
        </w:tc>
      </w:tr>
      <w:tr w:rsidR="00E568E6" w:rsidRPr="00BB0515" w14:paraId="062C05F8" w14:textId="77777777" w:rsidTr="00413A04">
        <w:trPr>
          <w:cantSplit/>
          <w:trHeight w:val="839"/>
        </w:trPr>
        <w:tc>
          <w:tcPr>
            <w:tcW w:w="1867" w:type="dxa"/>
            <w:gridSpan w:val="2"/>
            <w:tcBorders>
              <w:top w:val="nil"/>
              <w:left w:val="nil"/>
              <w:bottom w:val="nil"/>
              <w:right w:val="nil"/>
            </w:tcBorders>
          </w:tcPr>
          <w:p w14:paraId="2B24755E" w14:textId="77777777" w:rsidR="00E568E6" w:rsidRPr="00BB0515" w:rsidRDefault="00E568E6" w:rsidP="00E568E6">
            <w:pPr>
              <w:pStyle w:val="RonnyBase"/>
              <w:spacing w:line="360" w:lineRule="auto"/>
              <w:jc w:val="left"/>
              <w:rPr>
                <w:b/>
                <w:bCs/>
                <w:sz w:val="24"/>
                <w:rtl/>
              </w:rPr>
            </w:pPr>
            <w:r w:rsidRPr="00BB0515">
              <w:rPr>
                <w:b/>
                <w:bCs/>
                <w:sz w:val="24"/>
                <w:szCs w:val="24"/>
                <w:rtl/>
              </w:rPr>
              <w:t>ציוד חלופי</w:t>
            </w:r>
          </w:p>
        </w:tc>
        <w:tc>
          <w:tcPr>
            <w:tcW w:w="6452" w:type="dxa"/>
            <w:gridSpan w:val="2"/>
            <w:tcBorders>
              <w:top w:val="nil"/>
              <w:left w:val="nil"/>
              <w:bottom w:val="nil"/>
              <w:right w:val="nil"/>
            </w:tcBorders>
          </w:tcPr>
          <w:p w14:paraId="30B761B4" w14:textId="77777777" w:rsidR="00E568E6" w:rsidRPr="00BB0515" w:rsidRDefault="00E568E6" w:rsidP="00E568E6">
            <w:pPr>
              <w:pStyle w:val="RonnyBase"/>
              <w:spacing w:line="360" w:lineRule="auto"/>
              <w:rPr>
                <w:sz w:val="24"/>
                <w:szCs w:val="24"/>
                <w:rtl/>
              </w:rPr>
            </w:pPr>
            <w:r w:rsidRPr="00BB0515">
              <w:rPr>
                <w:sz w:val="24"/>
                <w:szCs w:val="24"/>
                <w:rtl/>
              </w:rPr>
              <w:t>ציוד המחליף באופן זמני או קבוע את הציוד שנרכש במכרז, בכפוף למפורט בפרק 4 להלן.</w:t>
            </w:r>
          </w:p>
        </w:tc>
      </w:tr>
      <w:tr w:rsidR="00E568E6" w:rsidRPr="00BB0515" w14:paraId="4281B8F9" w14:textId="77777777" w:rsidTr="00413A04">
        <w:trPr>
          <w:cantSplit/>
          <w:trHeight w:val="480"/>
        </w:trPr>
        <w:tc>
          <w:tcPr>
            <w:tcW w:w="1867" w:type="dxa"/>
            <w:gridSpan w:val="2"/>
            <w:tcBorders>
              <w:top w:val="nil"/>
              <w:left w:val="nil"/>
              <w:bottom w:val="nil"/>
              <w:right w:val="nil"/>
            </w:tcBorders>
          </w:tcPr>
          <w:p w14:paraId="61EDAAD2"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ציוד/מערכת חדש</w:t>
            </w:r>
          </w:p>
        </w:tc>
        <w:tc>
          <w:tcPr>
            <w:tcW w:w="6452" w:type="dxa"/>
            <w:gridSpan w:val="2"/>
            <w:tcBorders>
              <w:top w:val="nil"/>
              <w:left w:val="nil"/>
              <w:bottom w:val="nil"/>
              <w:right w:val="nil"/>
            </w:tcBorders>
          </w:tcPr>
          <w:p w14:paraId="75BF2F2D" w14:textId="77777777" w:rsidR="00E568E6" w:rsidRPr="00BB0515" w:rsidRDefault="00E568E6" w:rsidP="00E568E6">
            <w:pPr>
              <w:pStyle w:val="RonnyBase"/>
              <w:spacing w:line="360" w:lineRule="auto"/>
              <w:rPr>
                <w:sz w:val="24"/>
                <w:szCs w:val="24"/>
                <w:rtl/>
              </w:rPr>
            </w:pPr>
            <w:r w:rsidRPr="00BB0515">
              <w:rPr>
                <w:sz w:val="24"/>
                <w:szCs w:val="24"/>
                <w:rtl/>
              </w:rPr>
              <w:t>ציוד או מערכת שלא נעשה בהם שימוש כלשהו בעבר.</w:t>
            </w:r>
          </w:p>
        </w:tc>
      </w:tr>
      <w:tr w:rsidR="00E568E6" w:rsidRPr="00BB0515" w14:paraId="162322BD" w14:textId="77777777" w:rsidTr="00413A04">
        <w:trPr>
          <w:cantSplit/>
          <w:trHeight w:val="144"/>
        </w:trPr>
        <w:tc>
          <w:tcPr>
            <w:tcW w:w="1867" w:type="dxa"/>
            <w:gridSpan w:val="2"/>
            <w:tcBorders>
              <w:top w:val="nil"/>
              <w:left w:val="nil"/>
              <w:bottom w:val="nil"/>
              <w:right w:val="nil"/>
            </w:tcBorders>
          </w:tcPr>
          <w:p w14:paraId="05A20A64" w14:textId="77777777" w:rsidR="00E568E6" w:rsidRPr="00BB0515" w:rsidRDefault="00E568E6" w:rsidP="00E568E6">
            <w:pPr>
              <w:pStyle w:val="RonnyBase"/>
              <w:spacing w:line="360" w:lineRule="auto"/>
              <w:jc w:val="left"/>
              <w:rPr>
                <w:b/>
                <w:bCs/>
                <w:sz w:val="24"/>
                <w:rtl/>
              </w:rPr>
            </w:pPr>
            <w:r w:rsidRPr="00BB0515">
              <w:rPr>
                <w:b/>
                <w:bCs/>
                <w:sz w:val="24"/>
                <w:szCs w:val="24"/>
                <w:rtl/>
              </w:rPr>
              <w:t xml:space="preserve">ציון הצעה </w:t>
            </w:r>
          </w:p>
        </w:tc>
        <w:tc>
          <w:tcPr>
            <w:tcW w:w="6452" w:type="dxa"/>
            <w:gridSpan w:val="2"/>
            <w:tcBorders>
              <w:top w:val="nil"/>
              <w:left w:val="nil"/>
              <w:bottom w:val="nil"/>
              <w:right w:val="nil"/>
            </w:tcBorders>
          </w:tcPr>
          <w:p w14:paraId="34756151" w14:textId="77777777" w:rsidR="00E568E6" w:rsidRPr="00BB0515" w:rsidRDefault="00E568E6" w:rsidP="00E568E6">
            <w:pPr>
              <w:pStyle w:val="RonnyBase"/>
              <w:spacing w:line="360" w:lineRule="auto"/>
              <w:rPr>
                <w:sz w:val="24"/>
                <w:szCs w:val="24"/>
                <w:rtl/>
              </w:rPr>
            </w:pPr>
            <w:r w:rsidRPr="00BB0515">
              <w:rPr>
                <w:sz w:val="24"/>
                <w:szCs w:val="24"/>
                <w:rtl/>
              </w:rPr>
              <w:t>ציון המשקלל את ציון המחיר של ההצעה עם ציון האיכות של ההצעה כמפורט בס</w:t>
            </w:r>
            <w:r w:rsidRPr="00BB0515">
              <w:rPr>
                <w:rFonts w:hint="cs"/>
                <w:sz w:val="24"/>
                <w:szCs w:val="24"/>
                <w:rtl/>
              </w:rPr>
              <w:t xml:space="preserve">עיף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Ref383949489 \r \h</w:instrText>
            </w:r>
            <w:r w:rsidRPr="00BB0515">
              <w:rPr>
                <w:sz w:val="24"/>
                <w:szCs w:val="24"/>
                <w:rtl/>
              </w:rPr>
              <w:instrText xml:space="preserve">  \* </w:instrText>
            </w:r>
            <w:r w:rsidRPr="00BB0515">
              <w:rPr>
                <w:sz w:val="24"/>
                <w:szCs w:val="24"/>
              </w:rPr>
              <w:instrText>MERGEFORMAT</w:instrText>
            </w:r>
            <w:r w:rsidRPr="00BB0515">
              <w:rPr>
                <w:sz w:val="24"/>
                <w:szCs w:val="24"/>
                <w:rtl/>
              </w:rPr>
              <w:instrText xml:space="preserve"> </w:instrText>
            </w:r>
            <w:r w:rsidRPr="00BB0515">
              <w:rPr>
                <w:sz w:val="24"/>
                <w:szCs w:val="24"/>
                <w:rtl/>
              </w:rPr>
            </w:r>
            <w:r w:rsidRPr="00BB0515">
              <w:rPr>
                <w:sz w:val="24"/>
                <w:szCs w:val="24"/>
                <w:rtl/>
              </w:rPr>
              <w:fldChar w:fldCharType="separate"/>
            </w:r>
            <w:r w:rsidRPr="00BB0515">
              <w:rPr>
                <w:sz w:val="24"/>
                <w:szCs w:val="24"/>
                <w:cs/>
              </w:rPr>
              <w:t>‎</w:t>
            </w:r>
            <w:r w:rsidRPr="00BB0515">
              <w:rPr>
                <w:sz w:val="24"/>
                <w:szCs w:val="24"/>
              </w:rPr>
              <w:t>0.8.4</w:t>
            </w:r>
            <w:r w:rsidRPr="00BB0515">
              <w:rPr>
                <w:sz w:val="24"/>
                <w:szCs w:val="24"/>
                <w:rtl/>
              </w:rPr>
              <w:fldChar w:fldCharType="end"/>
            </w:r>
            <w:r w:rsidRPr="00BB0515">
              <w:rPr>
                <w:rFonts w:hint="cs"/>
                <w:sz w:val="24"/>
                <w:szCs w:val="24"/>
                <w:rtl/>
              </w:rPr>
              <w:t>.</w:t>
            </w:r>
          </w:p>
        </w:tc>
      </w:tr>
      <w:tr w:rsidR="00E568E6" w:rsidRPr="00BB0515" w14:paraId="74D41F42" w14:textId="77777777" w:rsidTr="00773A93">
        <w:trPr>
          <w:cantSplit/>
          <w:trHeight w:val="534"/>
        </w:trPr>
        <w:tc>
          <w:tcPr>
            <w:tcW w:w="1867" w:type="dxa"/>
            <w:gridSpan w:val="2"/>
            <w:tcBorders>
              <w:top w:val="nil"/>
              <w:left w:val="nil"/>
              <w:bottom w:val="nil"/>
              <w:right w:val="nil"/>
            </w:tcBorders>
          </w:tcPr>
          <w:p w14:paraId="5CF87CFB" w14:textId="77777777" w:rsidR="00E568E6" w:rsidRPr="00BE5755" w:rsidRDefault="00E568E6" w:rsidP="00BE5755">
            <w:pPr>
              <w:pStyle w:val="RonnyBase"/>
              <w:spacing w:line="360" w:lineRule="auto"/>
              <w:jc w:val="left"/>
              <w:rPr>
                <w:b/>
                <w:bCs/>
                <w:sz w:val="24"/>
                <w:szCs w:val="24"/>
                <w:rtl/>
              </w:rPr>
            </w:pPr>
            <w:r w:rsidRPr="00BB0515">
              <w:rPr>
                <w:rFonts w:hint="eastAsia"/>
                <w:b/>
                <w:bCs/>
                <w:sz w:val="24"/>
                <w:szCs w:val="24"/>
                <w:rtl/>
              </w:rPr>
              <w:t>קריאת</w:t>
            </w:r>
            <w:r w:rsidRPr="00BB0515">
              <w:rPr>
                <w:b/>
                <w:bCs/>
                <w:sz w:val="24"/>
                <w:szCs w:val="24"/>
                <w:rtl/>
              </w:rPr>
              <w:t xml:space="preserve"> </w:t>
            </w:r>
            <w:r w:rsidRPr="00BB0515">
              <w:rPr>
                <w:rFonts w:hint="eastAsia"/>
                <w:b/>
                <w:bCs/>
                <w:sz w:val="24"/>
                <w:szCs w:val="24"/>
                <w:rtl/>
              </w:rPr>
              <w:t>שירות</w:t>
            </w:r>
          </w:p>
        </w:tc>
        <w:tc>
          <w:tcPr>
            <w:tcW w:w="6452" w:type="dxa"/>
            <w:gridSpan w:val="2"/>
            <w:tcBorders>
              <w:top w:val="nil"/>
              <w:left w:val="nil"/>
              <w:bottom w:val="nil"/>
              <w:right w:val="nil"/>
            </w:tcBorders>
          </w:tcPr>
          <w:p w14:paraId="43DF9E99" w14:textId="77777777" w:rsidR="00E568E6" w:rsidRPr="00BB0515" w:rsidRDefault="00E568E6" w:rsidP="00E568E6">
            <w:pPr>
              <w:pStyle w:val="RonnyBase"/>
              <w:spacing w:line="360" w:lineRule="auto"/>
              <w:rPr>
                <w:sz w:val="24"/>
                <w:szCs w:val="24"/>
                <w:rtl/>
              </w:rPr>
            </w:pPr>
            <w:r w:rsidRPr="00BB0515">
              <w:rPr>
                <w:rFonts w:hint="eastAsia"/>
                <w:sz w:val="24"/>
                <w:szCs w:val="24"/>
                <w:rtl/>
              </w:rPr>
              <w:t>קריאה</w:t>
            </w:r>
            <w:r w:rsidRPr="00BB0515">
              <w:rPr>
                <w:sz w:val="24"/>
                <w:szCs w:val="24"/>
                <w:rtl/>
              </w:rPr>
              <w:t xml:space="preserve"> </w:t>
            </w:r>
            <w:r w:rsidRPr="00BB0515">
              <w:rPr>
                <w:rFonts w:hint="eastAsia"/>
                <w:sz w:val="24"/>
                <w:szCs w:val="24"/>
                <w:rtl/>
              </w:rPr>
              <w:t>של</w:t>
            </w:r>
            <w:r w:rsidRPr="00BB0515">
              <w:rPr>
                <w:sz w:val="24"/>
                <w:szCs w:val="24"/>
                <w:rtl/>
              </w:rPr>
              <w:t xml:space="preserve"> </w:t>
            </w:r>
            <w:r w:rsidRPr="00BB0515">
              <w:rPr>
                <w:rFonts w:hint="eastAsia"/>
                <w:sz w:val="24"/>
                <w:szCs w:val="24"/>
                <w:rtl/>
              </w:rPr>
              <w:t>המזמין</w:t>
            </w:r>
            <w:r w:rsidRPr="00BB0515">
              <w:rPr>
                <w:sz w:val="24"/>
                <w:szCs w:val="24"/>
                <w:rtl/>
              </w:rPr>
              <w:t xml:space="preserve"> </w:t>
            </w:r>
            <w:r w:rsidRPr="00BB0515">
              <w:rPr>
                <w:rFonts w:hint="eastAsia"/>
                <w:sz w:val="24"/>
                <w:szCs w:val="24"/>
                <w:rtl/>
              </w:rPr>
              <w:t>בבקשה</w:t>
            </w:r>
            <w:r w:rsidRPr="00BB0515">
              <w:rPr>
                <w:sz w:val="24"/>
                <w:szCs w:val="24"/>
                <w:rtl/>
              </w:rPr>
              <w:t xml:space="preserve"> </w:t>
            </w:r>
            <w:r w:rsidRPr="00BB0515">
              <w:rPr>
                <w:rFonts w:hint="eastAsia"/>
                <w:sz w:val="24"/>
                <w:szCs w:val="24"/>
                <w:rtl/>
              </w:rPr>
              <w:t>לקבלת</w:t>
            </w:r>
            <w:r w:rsidRPr="00BB0515">
              <w:rPr>
                <w:sz w:val="24"/>
                <w:szCs w:val="24"/>
                <w:rtl/>
              </w:rPr>
              <w:t xml:space="preserve"> </w:t>
            </w:r>
            <w:r w:rsidRPr="00BB0515">
              <w:rPr>
                <w:rFonts w:hint="eastAsia"/>
                <w:sz w:val="24"/>
                <w:szCs w:val="24"/>
                <w:rtl/>
              </w:rPr>
              <w:t>שירותים</w:t>
            </w:r>
            <w:r w:rsidRPr="00BB0515">
              <w:rPr>
                <w:sz w:val="24"/>
                <w:szCs w:val="24"/>
                <w:rtl/>
              </w:rPr>
              <w:t>.</w:t>
            </w:r>
          </w:p>
        </w:tc>
      </w:tr>
      <w:tr w:rsidR="00E568E6" w:rsidRPr="00BB0515" w14:paraId="727E2841" w14:textId="77777777" w:rsidTr="00413A04">
        <w:trPr>
          <w:cantSplit/>
          <w:trHeight w:val="1559"/>
        </w:trPr>
        <w:tc>
          <w:tcPr>
            <w:tcW w:w="1867" w:type="dxa"/>
            <w:gridSpan w:val="2"/>
            <w:tcBorders>
              <w:top w:val="nil"/>
              <w:left w:val="nil"/>
              <w:bottom w:val="nil"/>
              <w:right w:val="nil"/>
            </w:tcBorders>
          </w:tcPr>
          <w:p w14:paraId="08C0125A"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רשת תקשורת</w:t>
            </w:r>
          </w:p>
        </w:tc>
        <w:tc>
          <w:tcPr>
            <w:tcW w:w="6452" w:type="dxa"/>
            <w:gridSpan w:val="2"/>
            <w:tcBorders>
              <w:top w:val="nil"/>
              <w:left w:val="nil"/>
              <w:bottom w:val="nil"/>
              <w:right w:val="nil"/>
            </w:tcBorders>
          </w:tcPr>
          <w:p w14:paraId="4B8CC569" w14:textId="77777777" w:rsidR="00E568E6" w:rsidRPr="00BB0515" w:rsidRDefault="00E568E6" w:rsidP="00E568E6">
            <w:pPr>
              <w:pStyle w:val="RonnyBase"/>
              <w:spacing w:line="360" w:lineRule="auto"/>
              <w:rPr>
                <w:sz w:val="24"/>
                <w:szCs w:val="24"/>
                <w:rtl/>
              </w:rPr>
            </w:pPr>
            <w:r w:rsidRPr="00BB0515">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E568E6" w:rsidRPr="00BB0515" w14:paraId="4AE111EA" w14:textId="77777777" w:rsidTr="00413A04">
        <w:trPr>
          <w:cantSplit/>
          <w:trHeight w:val="144"/>
        </w:trPr>
        <w:tc>
          <w:tcPr>
            <w:tcW w:w="1867" w:type="dxa"/>
            <w:gridSpan w:val="2"/>
            <w:tcBorders>
              <w:top w:val="nil"/>
              <w:left w:val="nil"/>
              <w:bottom w:val="nil"/>
              <w:right w:val="nil"/>
            </w:tcBorders>
          </w:tcPr>
          <w:p w14:paraId="6CDB4105" w14:textId="77777777" w:rsidR="00E568E6" w:rsidRPr="00BB0515" w:rsidRDefault="00E568E6" w:rsidP="00E568E6">
            <w:pPr>
              <w:pStyle w:val="RonnyBase"/>
              <w:spacing w:line="360" w:lineRule="auto"/>
              <w:jc w:val="left"/>
              <w:rPr>
                <w:b/>
                <w:bCs/>
                <w:sz w:val="24"/>
                <w:rtl/>
              </w:rPr>
            </w:pPr>
            <w:r w:rsidRPr="00BB0515">
              <w:rPr>
                <w:b/>
                <w:bCs/>
                <w:sz w:val="24"/>
                <w:szCs w:val="24"/>
                <w:rtl/>
              </w:rPr>
              <w:t>שבת וחג</w:t>
            </w:r>
          </w:p>
        </w:tc>
        <w:tc>
          <w:tcPr>
            <w:tcW w:w="6452" w:type="dxa"/>
            <w:gridSpan w:val="2"/>
            <w:tcBorders>
              <w:top w:val="nil"/>
              <w:left w:val="nil"/>
              <w:bottom w:val="nil"/>
              <w:right w:val="nil"/>
            </w:tcBorders>
          </w:tcPr>
          <w:p w14:paraId="325A3CF3" w14:textId="77777777" w:rsidR="00E568E6" w:rsidRPr="00BB0515" w:rsidRDefault="00E568E6" w:rsidP="00E568E6">
            <w:pPr>
              <w:pStyle w:val="RonnyBase"/>
              <w:spacing w:line="360" w:lineRule="auto"/>
              <w:rPr>
                <w:rtl/>
              </w:rPr>
            </w:pPr>
            <w:r w:rsidRPr="00BB0515">
              <w:rPr>
                <w:sz w:val="24"/>
                <w:szCs w:val="24"/>
                <w:rtl/>
              </w:rPr>
              <w:t>החל משעה לפני כניסת השבת/חג ועד לשעה אחרי צאת השבת.</w:t>
            </w:r>
          </w:p>
        </w:tc>
      </w:tr>
      <w:tr w:rsidR="00E568E6" w:rsidRPr="00BB0515" w14:paraId="210B810E" w14:textId="77777777" w:rsidTr="00413A04">
        <w:trPr>
          <w:cantSplit/>
          <w:trHeight w:val="144"/>
        </w:trPr>
        <w:tc>
          <w:tcPr>
            <w:tcW w:w="1867" w:type="dxa"/>
            <w:gridSpan w:val="2"/>
            <w:tcBorders>
              <w:top w:val="nil"/>
              <w:left w:val="nil"/>
              <w:bottom w:val="nil"/>
              <w:right w:val="nil"/>
            </w:tcBorders>
          </w:tcPr>
          <w:p w14:paraId="37791D78" w14:textId="77777777" w:rsidR="00E568E6" w:rsidRPr="00BB0515" w:rsidRDefault="00E568E6" w:rsidP="00E568E6">
            <w:pPr>
              <w:pStyle w:val="RonnyBase"/>
              <w:spacing w:line="360" w:lineRule="auto"/>
              <w:jc w:val="left"/>
              <w:rPr>
                <w:b/>
                <w:bCs/>
                <w:sz w:val="24"/>
                <w:rtl/>
              </w:rPr>
            </w:pPr>
            <w:r w:rsidRPr="00BB0515">
              <w:rPr>
                <w:b/>
                <w:bCs/>
                <w:sz w:val="24"/>
                <w:szCs w:val="24"/>
                <w:rtl/>
              </w:rPr>
              <w:t>שירותי אחזקה</w:t>
            </w:r>
          </w:p>
        </w:tc>
        <w:tc>
          <w:tcPr>
            <w:tcW w:w="6452" w:type="dxa"/>
            <w:gridSpan w:val="2"/>
            <w:tcBorders>
              <w:top w:val="nil"/>
              <w:left w:val="nil"/>
              <w:bottom w:val="nil"/>
              <w:right w:val="nil"/>
            </w:tcBorders>
          </w:tcPr>
          <w:p w14:paraId="3C6C47CE" w14:textId="77777777" w:rsidR="00E568E6" w:rsidRPr="00BB0515" w:rsidRDefault="00E568E6" w:rsidP="00E568E6">
            <w:pPr>
              <w:pStyle w:val="RonnyBase"/>
              <w:spacing w:line="360" w:lineRule="auto"/>
              <w:rPr>
                <w:sz w:val="24"/>
                <w:szCs w:val="24"/>
                <w:rtl/>
              </w:rPr>
            </w:pPr>
            <w:r w:rsidRPr="00BB0515">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E568E6" w:rsidRPr="00BB0515" w14:paraId="2A6DFEE2" w14:textId="77777777" w:rsidTr="00413A04">
        <w:trPr>
          <w:cantSplit/>
          <w:trHeight w:val="144"/>
        </w:trPr>
        <w:tc>
          <w:tcPr>
            <w:tcW w:w="1867" w:type="dxa"/>
            <w:gridSpan w:val="2"/>
            <w:tcBorders>
              <w:top w:val="nil"/>
              <w:left w:val="nil"/>
              <w:bottom w:val="nil"/>
              <w:right w:val="nil"/>
            </w:tcBorders>
          </w:tcPr>
          <w:p w14:paraId="5162BA0C"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שלב א'</w:t>
            </w:r>
          </w:p>
        </w:tc>
        <w:tc>
          <w:tcPr>
            <w:tcW w:w="6452" w:type="dxa"/>
            <w:gridSpan w:val="2"/>
            <w:tcBorders>
              <w:top w:val="nil"/>
              <w:left w:val="nil"/>
              <w:bottom w:val="nil"/>
              <w:right w:val="nil"/>
            </w:tcBorders>
          </w:tcPr>
          <w:p w14:paraId="53882E88" w14:textId="77777777" w:rsidR="00E568E6" w:rsidRPr="00BB0515" w:rsidRDefault="00E568E6" w:rsidP="00E568E6">
            <w:pPr>
              <w:pStyle w:val="RonnyBase"/>
              <w:spacing w:line="360" w:lineRule="auto"/>
              <w:rPr>
                <w:sz w:val="24"/>
                <w:szCs w:val="24"/>
                <w:rtl/>
              </w:rPr>
            </w:pPr>
            <w:r w:rsidRPr="00BB0515">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w:t>
            </w:r>
            <w:r w:rsidRPr="00BB0515">
              <w:rPr>
                <w:rFonts w:hint="cs"/>
                <w:sz w:val="24"/>
                <w:szCs w:val="24"/>
                <w:rtl/>
              </w:rPr>
              <w:t>הספקים הרשומים</w:t>
            </w:r>
            <w:r w:rsidRPr="00BB0515">
              <w:rPr>
                <w:sz w:val="24"/>
                <w:szCs w:val="24"/>
                <w:rtl/>
              </w:rPr>
              <w:t xml:space="preserve"> אשר ירכיב עורך המכרז לצורך עריכת שלב ב'. </w:t>
            </w:r>
          </w:p>
        </w:tc>
      </w:tr>
      <w:tr w:rsidR="00E568E6" w:rsidRPr="00BB0515" w14:paraId="31FA2EBC" w14:textId="77777777" w:rsidTr="00413A04">
        <w:trPr>
          <w:cantSplit/>
          <w:trHeight w:val="144"/>
        </w:trPr>
        <w:tc>
          <w:tcPr>
            <w:tcW w:w="1867" w:type="dxa"/>
            <w:gridSpan w:val="2"/>
            <w:tcBorders>
              <w:top w:val="nil"/>
              <w:left w:val="nil"/>
              <w:bottom w:val="nil"/>
              <w:right w:val="nil"/>
            </w:tcBorders>
          </w:tcPr>
          <w:p w14:paraId="58D7F805"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שלב ב'</w:t>
            </w:r>
          </w:p>
        </w:tc>
        <w:tc>
          <w:tcPr>
            <w:tcW w:w="6452" w:type="dxa"/>
            <w:gridSpan w:val="2"/>
            <w:tcBorders>
              <w:top w:val="nil"/>
              <w:left w:val="nil"/>
              <w:bottom w:val="nil"/>
              <w:right w:val="nil"/>
            </w:tcBorders>
          </w:tcPr>
          <w:p w14:paraId="7052C270" w14:textId="1CDD8573" w:rsidR="00E568E6" w:rsidRPr="00BB0515" w:rsidRDefault="00E568E6" w:rsidP="00BE5755">
            <w:pPr>
              <w:pStyle w:val="RonnyBase"/>
              <w:spacing w:line="360" w:lineRule="auto"/>
              <w:rPr>
                <w:sz w:val="24"/>
                <w:szCs w:val="24"/>
                <w:rtl/>
              </w:rPr>
            </w:pPr>
            <w:r w:rsidRPr="00BB0515">
              <w:rPr>
                <w:sz w:val="24"/>
                <w:szCs w:val="24"/>
                <w:rtl/>
              </w:rPr>
              <w:t>שלב שני של המכרז - שלב התיחור הדינאמי המקוון. במסגרת שלב זה יער</w:t>
            </w:r>
            <w:r w:rsidRPr="00BB0515">
              <w:rPr>
                <w:rFonts w:hint="cs"/>
                <w:sz w:val="24"/>
                <w:szCs w:val="24"/>
                <w:rtl/>
              </w:rPr>
              <w:t xml:space="preserve">כו תיחורים דינאמיים תקופתיים בהתאם לתצורת </w:t>
            </w:r>
            <w:r>
              <w:rPr>
                <w:rFonts w:hint="cs"/>
                <w:sz w:val="24"/>
                <w:szCs w:val="24"/>
                <w:rtl/>
              </w:rPr>
              <w:t>המוצר/שירות</w:t>
            </w:r>
            <w:r w:rsidRPr="00BB0515">
              <w:rPr>
                <w:rFonts w:hint="cs"/>
                <w:sz w:val="24"/>
                <w:szCs w:val="24"/>
                <w:rtl/>
              </w:rPr>
              <w:t xml:space="preserve"> הנדרש על ידי עורך המכרז. ההשתתפות בתיחורים תתבצע </w:t>
            </w:r>
            <w:r w:rsidRPr="00BB0515">
              <w:rPr>
                <w:sz w:val="24"/>
                <w:szCs w:val="24"/>
                <w:rtl/>
              </w:rPr>
              <w:t>בהתאם לרשימת ה</w:t>
            </w:r>
            <w:r w:rsidRPr="00BB0515">
              <w:rPr>
                <w:rFonts w:hint="cs"/>
                <w:sz w:val="24"/>
                <w:szCs w:val="24"/>
                <w:rtl/>
              </w:rPr>
              <w:t xml:space="preserve">ספקים הרשומים </w:t>
            </w:r>
            <w:r w:rsidRPr="00BB0515">
              <w:rPr>
                <w:sz w:val="24"/>
                <w:szCs w:val="24"/>
                <w:rtl/>
              </w:rPr>
              <w:t>אשר אושרה על ידי עורך המכרז</w:t>
            </w:r>
            <w:r w:rsidR="0074767F">
              <w:rPr>
                <w:rFonts w:hint="cs"/>
                <w:sz w:val="24"/>
                <w:szCs w:val="24"/>
                <w:rtl/>
              </w:rPr>
              <w:t>.</w:t>
            </w:r>
            <w:r w:rsidRPr="00BB0515">
              <w:rPr>
                <w:sz w:val="24"/>
                <w:szCs w:val="24"/>
                <w:rtl/>
              </w:rPr>
              <w:t xml:space="preserve"> </w:t>
            </w:r>
          </w:p>
        </w:tc>
      </w:tr>
      <w:tr w:rsidR="00E568E6" w:rsidRPr="00BB0515" w14:paraId="5CA4F8FC" w14:textId="77777777" w:rsidTr="00413A04">
        <w:trPr>
          <w:cantSplit/>
          <w:trHeight w:val="144"/>
        </w:trPr>
        <w:tc>
          <w:tcPr>
            <w:tcW w:w="1867" w:type="dxa"/>
            <w:gridSpan w:val="2"/>
            <w:tcBorders>
              <w:top w:val="nil"/>
              <w:left w:val="nil"/>
              <w:bottom w:val="nil"/>
              <w:right w:val="nil"/>
            </w:tcBorders>
          </w:tcPr>
          <w:p w14:paraId="65DFB970" w14:textId="77777777" w:rsidR="00E568E6" w:rsidRPr="00BB0515" w:rsidRDefault="00E568E6" w:rsidP="00E568E6">
            <w:pPr>
              <w:pStyle w:val="RonnyBase"/>
              <w:spacing w:line="360" w:lineRule="auto"/>
              <w:jc w:val="left"/>
              <w:rPr>
                <w:b/>
                <w:bCs/>
                <w:sz w:val="24"/>
                <w:rtl/>
              </w:rPr>
            </w:pPr>
            <w:r w:rsidRPr="00BB0515">
              <w:rPr>
                <w:b/>
                <w:bCs/>
                <w:sz w:val="24"/>
                <w:szCs w:val="24"/>
                <w:rtl/>
              </w:rPr>
              <w:t>שעות עבודה מקובלות</w:t>
            </w:r>
          </w:p>
        </w:tc>
        <w:tc>
          <w:tcPr>
            <w:tcW w:w="6452" w:type="dxa"/>
            <w:gridSpan w:val="2"/>
            <w:tcBorders>
              <w:top w:val="nil"/>
              <w:left w:val="nil"/>
              <w:bottom w:val="nil"/>
              <w:right w:val="nil"/>
            </w:tcBorders>
          </w:tcPr>
          <w:p w14:paraId="52D9E10B" w14:textId="77777777" w:rsidR="00E568E6" w:rsidRPr="00BB0515" w:rsidRDefault="00E568E6" w:rsidP="00E568E6">
            <w:pPr>
              <w:pStyle w:val="RonnyBase"/>
              <w:spacing w:line="360" w:lineRule="auto"/>
              <w:rPr>
                <w:rtl/>
              </w:rPr>
            </w:pPr>
            <w:r w:rsidRPr="00BB0515">
              <w:rPr>
                <w:sz w:val="24"/>
                <w:szCs w:val="24"/>
                <w:rtl/>
              </w:rPr>
              <w:t>ימים חול: בשעות 08:00-18:00.</w:t>
            </w:r>
          </w:p>
          <w:p w14:paraId="0B9B374B" w14:textId="77777777" w:rsidR="00E568E6" w:rsidRPr="00BB0515" w:rsidRDefault="00E568E6" w:rsidP="00E568E6">
            <w:pPr>
              <w:pStyle w:val="RonnyBase"/>
              <w:spacing w:line="360" w:lineRule="auto"/>
              <w:rPr>
                <w:sz w:val="24"/>
                <w:szCs w:val="24"/>
                <w:rtl/>
              </w:rPr>
            </w:pPr>
            <w:r w:rsidRPr="00BB0515">
              <w:rPr>
                <w:sz w:val="24"/>
                <w:szCs w:val="24"/>
                <w:rtl/>
              </w:rPr>
              <w:t>ימי ו' וערבי חג: 07:30-13:00.</w:t>
            </w:r>
          </w:p>
        </w:tc>
      </w:tr>
      <w:tr w:rsidR="00E568E6" w:rsidRPr="00BB0515" w14:paraId="3ACCD21B" w14:textId="77777777" w:rsidTr="005D0C92">
        <w:trPr>
          <w:cantSplit/>
          <w:trHeight w:val="144"/>
        </w:trPr>
        <w:tc>
          <w:tcPr>
            <w:tcW w:w="1867" w:type="dxa"/>
            <w:gridSpan w:val="2"/>
            <w:tcBorders>
              <w:top w:val="nil"/>
              <w:left w:val="nil"/>
              <w:bottom w:val="nil"/>
              <w:right w:val="nil"/>
            </w:tcBorders>
          </w:tcPr>
          <w:p w14:paraId="3FF0B2FD" w14:textId="77777777" w:rsidR="00E568E6" w:rsidRPr="00BB0515" w:rsidRDefault="00E568E6" w:rsidP="00E568E6">
            <w:pPr>
              <w:pStyle w:val="RonnyBase"/>
              <w:spacing w:line="360" w:lineRule="auto"/>
              <w:jc w:val="left"/>
              <w:rPr>
                <w:b/>
                <w:bCs/>
                <w:sz w:val="24"/>
                <w:szCs w:val="24"/>
                <w:rtl/>
              </w:rPr>
            </w:pPr>
            <w:r w:rsidRPr="00BB0515">
              <w:rPr>
                <w:rFonts w:hint="cs"/>
                <w:b/>
                <w:bCs/>
                <w:sz w:val="24"/>
                <w:szCs w:val="24"/>
                <w:rtl/>
              </w:rPr>
              <w:t>תחום מוצר</w:t>
            </w:r>
          </w:p>
        </w:tc>
        <w:tc>
          <w:tcPr>
            <w:tcW w:w="6452" w:type="dxa"/>
            <w:gridSpan w:val="2"/>
            <w:tcBorders>
              <w:top w:val="nil"/>
              <w:left w:val="nil"/>
              <w:bottom w:val="nil"/>
              <w:right w:val="nil"/>
            </w:tcBorders>
          </w:tcPr>
          <w:p w14:paraId="100F6CC7" w14:textId="77777777" w:rsidR="00E568E6" w:rsidRPr="00BB0515" w:rsidRDefault="00E568E6" w:rsidP="00E568E6">
            <w:pPr>
              <w:pStyle w:val="RonnyBase"/>
              <w:spacing w:line="360" w:lineRule="auto"/>
              <w:rPr>
                <w:sz w:val="24"/>
                <w:szCs w:val="24"/>
                <w:rtl/>
              </w:rPr>
            </w:pPr>
            <w:r w:rsidRPr="00BB0515">
              <w:rPr>
                <w:rFonts w:hint="cs"/>
                <w:sz w:val="24"/>
                <w:szCs w:val="24"/>
                <w:rtl/>
              </w:rPr>
              <w:t xml:space="preserve">מוצרים בעלי מכנה שותף כגון מחשבי לוח, תחנת עבודה וכו' </w:t>
            </w:r>
          </w:p>
        </w:tc>
      </w:tr>
      <w:tr w:rsidR="00E568E6" w:rsidRPr="00BB0515" w14:paraId="33EA38A7" w14:textId="77777777" w:rsidTr="00413A04">
        <w:trPr>
          <w:cantSplit/>
          <w:trHeight w:val="144"/>
        </w:trPr>
        <w:tc>
          <w:tcPr>
            <w:tcW w:w="1867" w:type="dxa"/>
            <w:gridSpan w:val="2"/>
            <w:tcBorders>
              <w:top w:val="nil"/>
              <w:left w:val="nil"/>
              <w:bottom w:val="nil"/>
              <w:right w:val="nil"/>
            </w:tcBorders>
          </w:tcPr>
          <w:p w14:paraId="5EA5180B"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lastRenderedPageBreak/>
              <w:t>תיחור דינאמי מקוון / תיחור</w:t>
            </w:r>
          </w:p>
        </w:tc>
        <w:tc>
          <w:tcPr>
            <w:tcW w:w="6452" w:type="dxa"/>
            <w:gridSpan w:val="2"/>
            <w:tcBorders>
              <w:top w:val="nil"/>
              <w:left w:val="nil"/>
              <w:bottom w:val="nil"/>
              <w:right w:val="nil"/>
            </w:tcBorders>
          </w:tcPr>
          <w:p w14:paraId="7E984DB6" w14:textId="77777777" w:rsidR="00E568E6" w:rsidRPr="00BB0515" w:rsidRDefault="00E568E6" w:rsidP="00817A47">
            <w:pPr>
              <w:pStyle w:val="RonnyBase"/>
              <w:spacing w:line="360" w:lineRule="auto"/>
              <w:rPr>
                <w:sz w:val="24"/>
                <w:szCs w:val="24"/>
                <w:rtl/>
              </w:rPr>
            </w:pPr>
            <w:r w:rsidRPr="00BB0515">
              <w:rPr>
                <w:rFonts w:hint="eastAsia"/>
                <w:sz w:val="24"/>
                <w:szCs w:val="24"/>
                <w:rtl/>
              </w:rPr>
              <w:t>הליך</w:t>
            </w:r>
            <w:r w:rsidRPr="00BB0515">
              <w:rPr>
                <w:sz w:val="24"/>
                <w:szCs w:val="24"/>
                <w:rtl/>
              </w:rPr>
              <w:t xml:space="preserve"> תחרותי שיערך בצורה של מכרז דינאמי מקוון (במסגרת שלב ב') על גבי רשת האינטרנט בו יציעו ספקים רשומים הצעות מחיר לכמות ולדגמים של הציוד </w:t>
            </w:r>
            <w:r>
              <w:rPr>
                <w:rFonts w:hint="cs"/>
                <w:sz w:val="24"/>
                <w:szCs w:val="24"/>
                <w:rtl/>
              </w:rPr>
              <w:t xml:space="preserve">או השירות </w:t>
            </w:r>
            <w:r w:rsidRPr="00BB0515">
              <w:rPr>
                <w:sz w:val="24"/>
                <w:szCs w:val="24"/>
                <w:rtl/>
              </w:rPr>
              <w:t xml:space="preserve">הנדרש (עבור תצורה ספציפית) ובמסגרתו רשאים ספקים רשומים להגיש הצעות מחיר ולשפר את הצעתם בהתאם לכללי המכרז המקוון הדינאמי כמפורט בסעיף </w:t>
            </w:r>
            <w:r w:rsidRPr="00BB0515">
              <w:rPr>
                <w:sz w:val="24"/>
                <w:szCs w:val="24"/>
              </w:rPr>
              <w:fldChar w:fldCharType="begin"/>
            </w:r>
            <w:r w:rsidRPr="00BB0515">
              <w:rPr>
                <w:sz w:val="24"/>
                <w:szCs w:val="24"/>
              </w:rPr>
              <w:instrText xml:space="preserve"> REF _Ref383949510 \r \h  \* MERGEFORMAT </w:instrText>
            </w:r>
            <w:r w:rsidRPr="00BB0515">
              <w:rPr>
                <w:sz w:val="24"/>
                <w:szCs w:val="24"/>
              </w:rPr>
            </w:r>
            <w:r w:rsidRPr="00BB0515">
              <w:rPr>
                <w:sz w:val="24"/>
                <w:szCs w:val="24"/>
              </w:rPr>
              <w:fldChar w:fldCharType="separate"/>
            </w:r>
            <w:r w:rsidRPr="00BB0515">
              <w:rPr>
                <w:sz w:val="24"/>
                <w:szCs w:val="24"/>
                <w:cs/>
              </w:rPr>
              <w:t>‎</w:t>
            </w:r>
            <w:r w:rsidRPr="00BB0515">
              <w:rPr>
                <w:sz w:val="24"/>
                <w:szCs w:val="24"/>
              </w:rPr>
              <w:t>0.8</w:t>
            </w:r>
            <w:r w:rsidRPr="00BB0515">
              <w:rPr>
                <w:sz w:val="24"/>
                <w:szCs w:val="24"/>
              </w:rPr>
              <w:fldChar w:fldCharType="end"/>
            </w:r>
            <w:r w:rsidRPr="00BB0515">
              <w:rPr>
                <w:sz w:val="24"/>
                <w:szCs w:val="24"/>
                <w:rtl/>
              </w:rPr>
              <w:t xml:space="preserve"> להלן. </w:t>
            </w:r>
          </w:p>
        </w:tc>
      </w:tr>
      <w:tr w:rsidR="00E568E6" w:rsidRPr="00BB0515" w14:paraId="1AD379F0" w14:textId="77777777" w:rsidTr="00263D71">
        <w:trPr>
          <w:cantSplit/>
          <w:trHeight w:val="144"/>
        </w:trPr>
        <w:tc>
          <w:tcPr>
            <w:tcW w:w="1867" w:type="dxa"/>
            <w:gridSpan w:val="2"/>
            <w:tcBorders>
              <w:top w:val="nil"/>
              <w:left w:val="nil"/>
              <w:bottom w:val="nil"/>
              <w:right w:val="nil"/>
            </w:tcBorders>
          </w:tcPr>
          <w:p w14:paraId="3B8C2A1F" w14:textId="77777777" w:rsidR="00E568E6" w:rsidRPr="00BB0515" w:rsidRDefault="00E568E6" w:rsidP="00E568E6">
            <w:pPr>
              <w:pStyle w:val="RonnyBase"/>
              <w:spacing w:line="360" w:lineRule="auto"/>
              <w:jc w:val="left"/>
              <w:rPr>
                <w:b/>
                <w:bCs/>
                <w:sz w:val="24"/>
                <w:rtl/>
              </w:rPr>
            </w:pPr>
            <w:r w:rsidRPr="00BB0515">
              <w:rPr>
                <w:b/>
                <w:bCs/>
                <w:sz w:val="24"/>
                <w:szCs w:val="24"/>
                <w:rtl/>
              </w:rPr>
              <w:t>תמיכה טכנית</w:t>
            </w:r>
          </w:p>
        </w:tc>
        <w:tc>
          <w:tcPr>
            <w:tcW w:w="6452" w:type="dxa"/>
            <w:gridSpan w:val="2"/>
            <w:tcBorders>
              <w:top w:val="nil"/>
              <w:left w:val="nil"/>
              <w:bottom w:val="nil"/>
              <w:right w:val="nil"/>
            </w:tcBorders>
          </w:tcPr>
          <w:p w14:paraId="0B38BDBC" w14:textId="77777777" w:rsidR="00E568E6" w:rsidRPr="00BB0515" w:rsidRDefault="00E568E6" w:rsidP="00E568E6">
            <w:pPr>
              <w:pStyle w:val="RonnyBase"/>
              <w:spacing w:line="360" w:lineRule="auto"/>
              <w:rPr>
                <w:sz w:val="24"/>
                <w:szCs w:val="24"/>
                <w:rtl/>
              </w:rPr>
            </w:pPr>
            <w:r w:rsidRPr="00BB0515">
              <w:rPr>
                <w:sz w:val="24"/>
                <w:szCs w:val="24"/>
                <w:rtl/>
              </w:rPr>
              <w:t>מתן סיוע מרחוק בפתרון בעיות וסיוע בפתיחת כרטיס תקלה אצל היצרן ומעקב אחריו.</w:t>
            </w:r>
          </w:p>
        </w:tc>
      </w:tr>
      <w:tr w:rsidR="00E568E6" w:rsidRPr="00BB0515" w14:paraId="15558F53" w14:textId="77777777" w:rsidTr="00263D71">
        <w:trPr>
          <w:cantSplit/>
          <w:trHeight w:val="144"/>
        </w:trPr>
        <w:tc>
          <w:tcPr>
            <w:tcW w:w="1867" w:type="dxa"/>
            <w:gridSpan w:val="2"/>
            <w:tcBorders>
              <w:top w:val="nil"/>
              <w:left w:val="nil"/>
              <w:bottom w:val="nil"/>
              <w:right w:val="nil"/>
            </w:tcBorders>
          </w:tcPr>
          <w:p w14:paraId="3DF9BF35"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תצורה</w:t>
            </w:r>
          </w:p>
        </w:tc>
        <w:tc>
          <w:tcPr>
            <w:tcW w:w="6452" w:type="dxa"/>
            <w:gridSpan w:val="2"/>
            <w:tcBorders>
              <w:top w:val="nil"/>
              <w:left w:val="nil"/>
              <w:bottom w:val="nil"/>
              <w:right w:val="nil"/>
            </w:tcBorders>
          </w:tcPr>
          <w:p w14:paraId="312937FC" w14:textId="77777777" w:rsidR="00E568E6" w:rsidRPr="00BB0515" w:rsidRDefault="00E568E6" w:rsidP="00E568E6">
            <w:pPr>
              <w:pStyle w:val="RonnyBase"/>
              <w:spacing w:line="360" w:lineRule="auto"/>
              <w:rPr>
                <w:sz w:val="24"/>
                <w:szCs w:val="24"/>
                <w:rtl/>
              </w:rPr>
            </w:pPr>
            <w:r w:rsidRPr="00BB0515">
              <w:rPr>
                <w:rFonts w:hint="eastAsia"/>
                <w:sz w:val="24"/>
                <w:szCs w:val="24"/>
                <w:rtl/>
              </w:rPr>
              <w:t>מפרט</w:t>
            </w:r>
            <w:r w:rsidRPr="00BB0515">
              <w:rPr>
                <w:sz w:val="24"/>
                <w:szCs w:val="24"/>
                <w:rtl/>
              </w:rPr>
              <w:t xml:space="preserve"> טכני של </w:t>
            </w:r>
            <w:r>
              <w:rPr>
                <w:rFonts w:hint="cs"/>
                <w:sz w:val="24"/>
                <w:szCs w:val="24"/>
                <w:rtl/>
              </w:rPr>
              <w:t>מוצר, מערכת או שירות</w:t>
            </w:r>
            <w:r w:rsidRPr="00BB0515">
              <w:rPr>
                <w:sz w:val="24"/>
                <w:szCs w:val="24"/>
                <w:rtl/>
              </w:rPr>
              <w:t xml:space="preserve"> שהוגדר על ידי עורך המכרז, במסגרת בקשת תיחור ואשר נערך לגביו תיחור דינאמי מקוון. </w:t>
            </w:r>
          </w:p>
        </w:tc>
      </w:tr>
      <w:tr w:rsidR="00E568E6" w:rsidRPr="00BB0515" w14:paraId="4E6DA500" w14:textId="77777777" w:rsidTr="00413A04">
        <w:trPr>
          <w:cantSplit/>
          <w:trHeight w:val="144"/>
        </w:trPr>
        <w:tc>
          <w:tcPr>
            <w:tcW w:w="1867" w:type="dxa"/>
            <w:gridSpan w:val="2"/>
            <w:tcBorders>
              <w:top w:val="nil"/>
              <w:left w:val="nil"/>
              <w:bottom w:val="nil"/>
              <w:right w:val="nil"/>
            </w:tcBorders>
          </w:tcPr>
          <w:p w14:paraId="0E680F4A"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תקופה</w:t>
            </w:r>
          </w:p>
        </w:tc>
        <w:tc>
          <w:tcPr>
            <w:tcW w:w="6452" w:type="dxa"/>
            <w:gridSpan w:val="2"/>
            <w:tcBorders>
              <w:top w:val="nil"/>
              <w:left w:val="nil"/>
              <w:bottom w:val="nil"/>
              <w:right w:val="nil"/>
            </w:tcBorders>
          </w:tcPr>
          <w:p w14:paraId="491F3CD5" w14:textId="77777777" w:rsidR="00E568E6" w:rsidRPr="00BB0515" w:rsidRDefault="00E568E6" w:rsidP="00E568E6">
            <w:pPr>
              <w:pStyle w:val="RonnyBase"/>
              <w:spacing w:line="360" w:lineRule="auto"/>
              <w:rPr>
                <w:sz w:val="24"/>
                <w:szCs w:val="24"/>
                <w:rtl/>
              </w:rPr>
            </w:pPr>
            <w:r w:rsidRPr="00BB0515">
              <w:rPr>
                <w:rFonts w:hint="eastAsia"/>
                <w:sz w:val="24"/>
                <w:szCs w:val="24"/>
                <w:rtl/>
              </w:rPr>
              <w:t>פרק</w:t>
            </w:r>
            <w:r w:rsidRPr="00BB0515">
              <w:rPr>
                <w:sz w:val="24"/>
                <w:szCs w:val="24"/>
                <w:rtl/>
              </w:rPr>
              <w:t xml:space="preserve"> הזמן בין סיום שלב א', או סיום תקופת זכיה בשלב ב' ועד להכנת דרישת תיחור (להלן: "הדרישה"). בתום כל פרק זמן כאמור יקבלו הספקים הרשומים הודעה אודות הדרישה ובהתאם יקבע מועד לשלב ב'. </w:t>
            </w:r>
          </w:p>
        </w:tc>
      </w:tr>
      <w:tr w:rsidR="00E568E6" w:rsidRPr="00BB0515" w14:paraId="16137ED6" w14:textId="77777777" w:rsidTr="00773A93">
        <w:trPr>
          <w:cantSplit/>
          <w:trHeight w:val="2053"/>
        </w:trPr>
        <w:tc>
          <w:tcPr>
            <w:tcW w:w="1867" w:type="dxa"/>
            <w:gridSpan w:val="2"/>
            <w:tcBorders>
              <w:top w:val="nil"/>
              <w:left w:val="nil"/>
              <w:bottom w:val="nil"/>
              <w:right w:val="nil"/>
            </w:tcBorders>
          </w:tcPr>
          <w:p w14:paraId="5F5FC0DF"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תקופת</w:t>
            </w:r>
            <w:r w:rsidRPr="00BB0515">
              <w:rPr>
                <w:b/>
                <w:bCs/>
                <w:sz w:val="24"/>
                <w:szCs w:val="24"/>
                <w:rtl/>
              </w:rPr>
              <w:t xml:space="preserve"> </w:t>
            </w:r>
            <w:r w:rsidRPr="00BB0515">
              <w:rPr>
                <w:rFonts w:hint="eastAsia"/>
                <w:b/>
                <w:bCs/>
                <w:sz w:val="24"/>
                <w:szCs w:val="24"/>
                <w:rtl/>
              </w:rPr>
              <w:t>המכרז</w:t>
            </w:r>
          </w:p>
        </w:tc>
        <w:tc>
          <w:tcPr>
            <w:tcW w:w="6452" w:type="dxa"/>
            <w:gridSpan w:val="2"/>
            <w:tcBorders>
              <w:top w:val="nil"/>
              <w:left w:val="nil"/>
              <w:bottom w:val="nil"/>
              <w:right w:val="nil"/>
            </w:tcBorders>
          </w:tcPr>
          <w:p w14:paraId="77771CF9" w14:textId="77777777" w:rsidR="00E568E6" w:rsidRPr="00BB0515" w:rsidRDefault="00E568E6" w:rsidP="00E568E6">
            <w:pPr>
              <w:pStyle w:val="RonnyBase"/>
              <w:spacing w:line="360" w:lineRule="auto"/>
              <w:rPr>
                <w:sz w:val="24"/>
                <w:szCs w:val="24"/>
                <w:rtl/>
              </w:rPr>
            </w:pPr>
            <w:r w:rsidRPr="00BB0515">
              <w:rPr>
                <w:rFonts w:hint="eastAsia"/>
                <w:sz w:val="24"/>
                <w:szCs w:val="24"/>
                <w:rtl/>
              </w:rPr>
              <w:t>המכרז</w:t>
            </w:r>
            <w:r w:rsidRPr="00BB0515">
              <w:rPr>
                <w:sz w:val="24"/>
                <w:szCs w:val="24"/>
                <w:rtl/>
              </w:rPr>
              <w:t xml:space="preserve"> יהיה בתוקף למשך עשרים וארבעה (24) </w:t>
            </w:r>
            <w:r w:rsidRPr="00BB0515">
              <w:rPr>
                <w:rFonts w:hint="eastAsia"/>
                <w:sz w:val="24"/>
                <w:szCs w:val="24"/>
                <w:rtl/>
              </w:rPr>
              <w:t>חודשים</w:t>
            </w:r>
            <w:r w:rsidRPr="00BB0515">
              <w:rPr>
                <w:sz w:val="24"/>
                <w:szCs w:val="24"/>
                <w:rtl/>
              </w:rPr>
              <w:t xml:space="preserve"> </w:t>
            </w:r>
            <w:r w:rsidRPr="00BB0515">
              <w:rPr>
                <w:rFonts w:hint="eastAsia"/>
                <w:sz w:val="24"/>
                <w:szCs w:val="24"/>
                <w:rtl/>
              </w:rPr>
              <w:t>ממועד</w:t>
            </w:r>
            <w:r w:rsidRPr="00BB0515">
              <w:rPr>
                <w:sz w:val="24"/>
                <w:szCs w:val="24"/>
                <w:rtl/>
              </w:rPr>
              <w:t xml:space="preserve"> </w:t>
            </w:r>
            <w:r w:rsidRPr="00BB0515">
              <w:rPr>
                <w:rFonts w:hint="cs"/>
                <w:sz w:val="24"/>
                <w:szCs w:val="24"/>
                <w:rtl/>
              </w:rPr>
              <w:t>אישור וועדת המכרזים ל</w:t>
            </w:r>
            <w:r w:rsidRPr="00BB0515">
              <w:rPr>
                <w:rFonts w:hint="eastAsia"/>
                <w:sz w:val="24"/>
                <w:szCs w:val="24"/>
                <w:rtl/>
              </w:rPr>
              <w:t>רשימת</w:t>
            </w:r>
            <w:r w:rsidRPr="00BB0515">
              <w:rPr>
                <w:sz w:val="24"/>
                <w:szCs w:val="24"/>
                <w:rtl/>
              </w:rPr>
              <w:t xml:space="preserve"> </w:t>
            </w:r>
            <w:r w:rsidRPr="00BB0515">
              <w:rPr>
                <w:rFonts w:hint="eastAsia"/>
                <w:sz w:val="24"/>
                <w:szCs w:val="24"/>
                <w:rtl/>
              </w:rPr>
              <w:t>הספקים</w:t>
            </w:r>
            <w:r w:rsidRPr="00BB0515">
              <w:rPr>
                <w:sz w:val="24"/>
                <w:szCs w:val="24"/>
                <w:rtl/>
              </w:rPr>
              <w:t xml:space="preserve"> </w:t>
            </w:r>
            <w:r w:rsidRPr="00BB0515">
              <w:rPr>
                <w:rFonts w:hint="eastAsia"/>
                <w:sz w:val="24"/>
                <w:szCs w:val="24"/>
                <w:rtl/>
              </w:rPr>
              <w:t>המורשים</w:t>
            </w:r>
            <w:r w:rsidRPr="00BB0515">
              <w:rPr>
                <w:sz w:val="24"/>
                <w:szCs w:val="24"/>
                <w:rtl/>
              </w:rPr>
              <w:t>.</w:t>
            </w:r>
          </w:p>
          <w:p w14:paraId="2F9F873A" w14:textId="77777777" w:rsidR="00E568E6" w:rsidRPr="00BB0515" w:rsidRDefault="00E568E6" w:rsidP="00E568E6">
            <w:pPr>
              <w:pStyle w:val="RonnyBase"/>
              <w:spacing w:line="360" w:lineRule="auto"/>
              <w:rPr>
                <w:sz w:val="24"/>
                <w:szCs w:val="24"/>
                <w:rtl/>
              </w:rPr>
            </w:pPr>
            <w:r w:rsidRPr="00BB0515">
              <w:rPr>
                <w:rFonts w:hint="eastAsia"/>
                <w:sz w:val="24"/>
                <w:szCs w:val="24"/>
                <w:rtl/>
              </w:rPr>
              <w:t>עורך</w:t>
            </w:r>
            <w:r w:rsidRPr="00BB0515">
              <w:rPr>
                <w:sz w:val="24"/>
                <w:szCs w:val="24"/>
                <w:rtl/>
              </w:rPr>
              <w:t xml:space="preserve"> </w:t>
            </w:r>
            <w:r w:rsidRPr="00BB0515">
              <w:rPr>
                <w:rFonts w:hint="eastAsia"/>
                <w:sz w:val="24"/>
                <w:szCs w:val="24"/>
                <w:rtl/>
              </w:rPr>
              <w:t>המכרז</w:t>
            </w:r>
            <w:r w:rsidRPr="00BB0515">
              <w:rPr>
                <w:sz w:val="24"/>
                <w:szCs w:val="24"/>
                <w:rtl/>
              </w:rPr>
              <w:t xml:space="preserve"> </w:t>
            </w:r>
            <w:r w:rsidRPr="00BB0515">
              <w:rPr>
                <w:rFonts w:hint="eastAsia"/>
                <w:sz w:val="24"/>
                <w:szCs w:val="24"/>
                <w:rtl/>
              </w:rPr>
              <w:t>שומר</w:t>
            </w:r>
            <w:r w:rsidRPr="00BB0515">
              <w:rPr>
                <w:sz w:val="24"/>
                <w:szCs w:val="24"/>
                <w:rtl/>
              </w:rPr>
              <w:t xml:space="preserve"> </w:t>
            </w:r>
            <w:r w:rsidRPr="00BB0515">
              <w:rPr>
                <w:rFonts w:hint="eastAsia"/>
                <w:sz w:val="24"/>
                <w:szCs w:val="24"/>
                <w:rtl/>
              </w:rPr>
              <w:t>לעצמו</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הזכות</w:t>
            </w:r>
            <w:r w:rsidRPr="00BB0515">
              <w:rPr>
                <w:sz w:val="24"/>
                <w:szCs w:val="24"/>
                <w:rtl/>
              </w:rPr>
              <w:t xml:space="preserve"> </w:t>
            </w:r>
            <w:r w:rsidRPr="00BB0515">
              <w:rPr>
                <w:rFonts w:hint="eastAsia"/>
                <w:sz w:val="24"/>
                <w:szCs w:val="24"/>
                <w:rtl/>
              </w:rPr>
              <w:t>להאריך</w:t>
            </w:r>
            <w:r w:rsidRPr="00BB0515">
              <w:rPr>
                <w:sz w:val="24"/>
                <w:szCs w:val="24"/>
                <w:rtl/>
              </w:rPr>
              <w:t xml:space="preserve"> </w:t>
            </w:r>
            <w:r w:rsidRPr="00BB0515">
              <w:rPr>
                <w:rFonts w:hint="eastAsia"/>
                <w:sz w:val="24"/>
                <w:szCs w:val="24"/>
                <w:rtl/>
              </w:rPr>
              <w:t>תקופה</w:t>
            </w:r>
            <w:r w:rsidRPr="00BB0515">
              <w:rPr>
                <w:sz w:val="24"/>
                <w:szCs w:val="24"/>
                <w:rtl/>
              </w:rPr>
              <w:t xml:space="preserve"> </w:t>
            </w:r>
            <w:r w:rsidRPr="00BB0515">
              <w:rPr>
                <w:rFonts w:hint="eastAsia"/>
                <w:sz w:val="24"/>
                <w:szCs w:val="24"/>
                <w:rtl/>
              </w:rPr>
              <w:t>זו</w:t>
            </w:r>
            <w:r w:rsidRPr="00BB0515">
              <w:rPr>
                <w:sz w:val="24"/>
                <w:szCs w:val="24"/>
                <w:rtl/>
              </w:rPr>
              <w:t xml:space="preserve">, </w:t>
            </w:r>
            <w:r w:rsidRPr="00BB0515">
              <w:rPr>
                <w:rFonts w:hint="eastAsia"/>
                <w:sz w:val="24"/>
                <w:szCs w:val="24"/>
                <w:rtl/>
              </w:rPr>
              <w:t>במספר</w:t>
            </w:r>
            <w:r w:rsidRPr="00BB0515">
              <w:rPr>
                <w:sz w:val="24"/>
                <w:szCs w:val="24"/>
                <w:rtl/>
              </w:rPr>
              <w:t xml:space="preserve"> </w:t>
            </w:r>
            <w:r w:rsidRPr="00BB0515">
              <w:rPr>
                <w:rFonts w:hint="eastAsia"/>
                <w:sz w:val="24"/>
                <w:szCs w:val="24"/>
                <w:rtl/>
              </w:rPr>
              <w:t>תקופות</w:t>
            </w:r>
            <w:r w:rsidRPr="00BB0515">
              <w:rPr>
                <w:sz w:val="24"/>
                <w:szCs w:val="24"/>
                <w:rtl/>
              </w:rPr>
              <w:t xml:space="preserve"> </w:t>
            </w:r>
            <w:r w:rsidRPr="00BB0515">
              <w:rPr>
                <w:rFonts w:hint="eastAsia"/>
                <w:sz w:val="24"/>
                <w:szCs w:val="24"/>
                <w:rtl/>
              </w:rPr>
              <w:t>שלא</w:t>
            </w:r>
            <w:r w:rsidRPr="00BB0515">
              <w:rPr>
                <w:sz w:val="24"/>
                <w:szCs w:val="24"/>
                <w:rtl/>
              </w:rPr>
              <w:t xml:space="preserve"> </w:t>
            </w:r>
            <w:r w:rsidRPr="00BB0515">
              <w:rPr>
                <w:rFonts w:hint="eastAsia"/>
                <w:sz w:val="24"/>
                <w:szCs w:val="24"/>
                <w:rtl/>
              </w:rPr>
              <w:t>יעלו</w:t>
            </w:r>
            <w:r w:rsidRPr="00BB0515">
              <w:rPr>
                <w:sz w:val="24"/>
                <w:szCs w:val="24"/>
                <w:rtl/>
              </w:rPr>
              <w:t xml:space="preserve"> </w:t>
            </w:r>
            <w:r w:rsidRPr="00BB0515">
              <w:rPr>
                <w:rFonts w:hint="eastAsia"/>
                <w:sz w:val="24"/>
                <w:szCs w:val="24"/>
                <w:rtl/>
              </w:rPr>
              <w:t>על</w:t>
            </w:r>
            <w:r w:rsidRPr="00BB0515">
              <w:rPr>
                <w:sz w:val="24"/>
                <w:szCs w:val="24"/>
                <w:rtl/>
              </w:rPr>
              <w:t xml:space="preserve"> </w:t>
            </w:r>
            <w:r>
              <w:rPr>
                <w:rFonts w:hint="cs"/>
                <w:sz w:val="24"/>
                <w:szCs w:val="24"/>
                <w:rtl/>
              </w:rPr>
              <w:t>שלושים ושישה</w:t>
            </w:r>
            <w:r w:rsidRPr="00BB0515">
              <w:rPr>
                <w:sz w:val="24"/>
                <w:szCs w:val="24"/>
                <w:rtl/>
              </w:rPr>
              <w:t xml:space="preserve"> (</w:t>
            </w:r>
            <w:r>
              <w:rPr>
                <w:rFonts w:hint="cs"/>
                <w:sz w:val="24"/>
                <w:szCs w:val="24"/>
                <w:rtl/>
              </w:rPr>
              <w:t>36</w:t>
            </w:r>
            <w:r w:rsidRPr="00BB0515">
              <w:rPr>
                <w:sz w:val="24"/>
                <w:szCs w:val="24"/>
                <w:rtl/>
              </w:rPr>
              <w:t xml:space="preserve">) </w:t>
            </w:r>
            <w:r w:rsidRPr="00BB0515">
              <w:rPr>
                <w:rFonts w:hint="eastAsia"/>
                <w:sz w:val="24"/>
                <w:szCs w:val="24"/>
                <w:rtl/>
              </w:rPr>
              <w:t>חודשים</w:t>
            </w:r>
            <w:r w:rsidRPr="00BB0515">
              <w:rPr>
                <w:sz w:val="24"/>
                <w:szCs w:val="24"/>
                <w:rtl/>
              </w:rPr>
              <w:t xml:space="preserve"> </w:t>
            </w:r>
            <w:r w:rsidRPr="00BB0515">
              <w:rPr>
                <w:rFonts w:hint="eastAsia"/>
                <w:sz w:val="24"/>
                <w:szCs w:val="24"/>
                <w:rtl/>
              </w:rPr>
              <w:t>נוספים</w:t>
            </w:r>
            <w:r w:rsidRPr="00BB0515">
              <w:rPr>
                <w:sz w:val="24"/>
                <w:szCs w:val="24"/>
                <w:rtl/>
              </w:rPr>
              <w:t xml:space="preserve"> (להלן: "אופציה"), </w:t>
            </w:r>
            <w:r w:rsidRPr="00BB0515">
              <w:rPr>
                <w:rFonts w:hint="eastAsia"/>
                <w:sz w:val="24"/>
                <w:szCs w:val="24"/>
                <w:rtl/>
              </w:rPr>
              <w:t>וזאת</w:t>
            </w:r>
            <w:r w:rsidRPr="00BB0515">
              <w:rPr>
                <w:sz w:val="24"/>
                <w:szCs w:val="24"/>
                <w:rtl/>
              </w:rPr>
              <w:t xml:space="preserve"> </w:t>
            </w:r>
            <w:r w:rsidRPr="00BB0515">
              <w:rPr>
                <w:rFonts w:hint="eastAsia"/>
                <w:sz w:val="24"/>
                <w:szCs w:val="24"/>
                <w:rtl/>
              </w:rPr>
              <w:t>בהודעה</w:t>
            </w:r>
            <w:r w:rsidRPr="00BB0515">
              <w:rPr>
                <w:sz w:val="24"/>
                <w:szCs w:val="24"/>
                <w:rtl/>
              </w:rPr>
              <w:t xml:space="preserve"> </w:t>
            </w:r>
            <w:r w:rsidRPr="00BB0515">
              <w:rPr>
                <w:rFonts w:hint="eastAsia"/>
                <w:sz w:val="24"/>
                <w:szCs w:val="24"/>
                <w:rtl/>
              </w:rPr>
              <w:t>מוקדמת</w:t>
            </w:r>
            <w:r w:rsidRPr="00BB0515">
              <w:rPr>
                <w:sz w:val="24"/>
                <w:szCs w:val="24"/>
                <w:rtl/>
              </w:rPr>
              <w:t xml:space="preserve"> </w:t>
            </w:r>
            <w:r w:rsidRPr="00BB0515">
              <w:rPr>
                <w:rFonts w:hint="eastAsia"/>
                <w:sz w:val="24"/>
                <w:szCs w:val="24"/>
                <w:rtl/>
              </w:rPr>
              <w:t>של</w:t>
            </w:r>
            <w:r w:rsidRPr="00BB0515">
              <w:rPr>
                <w:sz w:val="24"/>
                <w:szCs w:val="24"/>
                <w:rtl/>
              </w:rPr>
              <w:t xml:space="preserve"> 30 </w:t>
            </w:r>
            <w:r w:rsidRPr="00BB0515">
              <w:rPr>
                <w:rFonts w:hint="eastAsia"/>
                <w:sz w:val="24"/>
                <w:szCs w:val="24"/>
                <w:rtl/>
              </w:rPr>
              <w:t>ימים</w:t>
            </w:r>
            <w:r w:rsidRPr="00BB0515">
              <w:rPr>
                <w:sz w:val="24"/>
                <w:szCs w:val="24"/>
                <w:rtl/>
              </w:rPr>
              <w:t xml:space="preserve"> </w:t>
            </w:r>
            <w:r w:rsidRPr="00BB0515">
              <w:rPr>
                <w:rFonts w:hint="eastAsia"/>
                <w:sz w:val="24"/>
                <w:szCs w:val="24"/>
                <w:rtl/>
              </w:rPr>
              <w:t>לפני</w:t>
            </w:r>
            <w:r w:rsidRPr="00BB0515">
              <w:rPr>
                <w:sz w:val="24"/>
                <w:szCs w:val="24"/>
                <w:rtl/>
              </w:rPr>
              <w:t xml:space="preserve"> </w:t>
            </w:r>
            <w:r w:rsidRPr="00BB0515">
              <w:rPr>
                <w:rFonts w:hint="eastAsia"/>
                <w:sz w:val="24"/>
                <w:szCs w:val="24"/>
                <w:rtl/>
              </w:rPr>
              <w:t>תום</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תקופה</w:t>
            </w:r>
            <w:r w:rsidRPr="00BB0515">
              <w:rPr>
                <w:sz w:val="24"/>
                <w:szCs w:val="24"/>
                <w:rtl/>
              </w:rPr>
              <w:t>.</w:t>
            </w:r>
          </w:p>
        </w:tc>
      </w:tr>
      <w:tr w:rsidR="00E568E6" w:rsidRPr="00BB0515" w14:paraId="17BF5346" w14:textId="77777777" w:rsidTr="00773A93">
        <w:trPr>
          <w:cantSplit/>
          <w:trHeight w:val="2126"/>
        </w:trPr>
        <w:tc>
          <w:tcPr>
            <w:tcW w:w="1867" w:type="dxa"/>
            <w:gridSpan w:val="2"/>
            <w:tcBorders>
              <w:top w:val="nil"/>
              <w:left w:val="nil"/>
              <w:bottom w:val="nil"/>
              <w:right w:val="nil"/>
            </w:tcBorders>
          </w:tcPr>
          <w:p w14:paraId="04F58527" w14:textId="77777777" w:rsidR="00E568E6" w:rsidRPr="00BB0515" w:rsidRDefault="00E568E6" w:rsidP="00E568E6">
            <w:pPr>
              <w:pStyle w:val="RonnyBase"/>
              <w:spacing w:line="360" w:lineRule="auto"/>
              <w:jc w:val="left"/>
              <w:rPr>
                <w:b/>
                <w:bCs/>
                <w:sz w:val="24"/>
                <w:rtl/>
              </w:rPr>
            </w:pPr>
            <w:r w:rsidRPr="00BB0515">
              <w:rPr>
                <w:b/>
                <w:bCs/>
                <w:sz w:val="24"/>
                <w:szCs w:val="24"/>
                <w:rtl/>
              </w:rPr>
              <w:t>תקופת הרכש</w:t>
            </w:r>
          </w:p>
        </w:tc>
        <w:tc>
          <w:tcPr>
            <w:tcW w:w="6452" w:type="dxa"/>
            <w:gridSpan w:val="2"/>
            <w:tcBorders>
              <w:top w:val="nil"/>
              <w:left w:val="nil"/>
              <w:bottom w:val="nil"/>
              <w:right w:val="nil"/>
            </w:tcBorders>
          </w:tcPr>
          <w:p w14:paraId="5A01DF7D" w14:textId="72202C68" w:rsidR="00E568E6" w:rsidRPr="00BB0515" w:rsidRDefault="00E568E6" w:rsidP="00BE5755">
            <w:pPr>
              <w:pStyle w:val="RonnyBase"/>
              <w:spacing w:line="360" w:lineRule="auto"/>
              <w:rPr>
                <w:sz w:val="24"/>
                <w:szCs w:val="24"/>
                <w:rtl/>
              </w:rPr>
            </w:pPr>
            <w:r w:rsidRPr="00BB0515">
              <w:rPr>
                <w:rFonts w:hint="eastAsia"/>
                <w:szCs w:val="24"/>
                <w:rtl/>
              </w:rPr>
              <w:t>משך</w:t>
            </w:r>
            <w:r w:rsidRPr="00BB0515">
              <w:rPr>
                <w:szCs w:val="24"/>
                <w:rtl/>
              </w:rPr>
              <w:t xml:space="preserve"> </w:t>
            </w:r>
            <w:r w:rsidRPr="00BB0515">
              <w:rPr>
                <w:rFonts w:hint="eastAsia"/>
                <w:szCs w:val="24"/>
                <w:rtl/>
              </w:rPr>
              <w:t>התקופה</w:t>
            </w:r>
            <w:r w:rsidRPr="00BB0515">
              <w:rPr>
                <w:szCs w:val="24"/>
                <w:rtl/>
              </w:rPr>
              <w:t xml:space="preserve"> </w:t>
            </w:r>
            <w:r w:rsidRPr="00BB0515">
              <w:rPr>
                <w:rFonts w:hint="eastAsia"/>
                <w:szCs w:val="24"/>
                <w:rtl/>
              </w:rPr>
              <w:t>שתקבע</w:t>
            </w:r>
            <w:r w:rsidRPr="00BB0515">
              <w:rPr>
                <w:szCs w:val="24"/>
                <w:rtl/>
              </w:rPr>
              <w:t xml:space="preserve"> </w:t>
            </w:r>
            <w:r w:rsidRPr="00BB0515">
              <w:rPr>
                <w:rFonts w:hint="eastAsia"/>
                <w:szCs w:val="24"/>
                <w:rtl/>
              </w:rPr>
              <w:t>על</w:t>
            </w:r>
            <w:r w:rsidRPr="00BB0515">
              <w:rPr>
                <w:szCs w:val="24"/>
                <w:rtl/>
              </w:rPr>
              <w:t xml:space="preserve"> </w:t>
            </w:r>
            <w:r w:rsidRPr="00BB0515">
              <w:rPr>
                <w:rFonts w:hint="eastAsia"/>
                <w:szCs w:val="24"/>
                <w:rtl/>
              </w:rPr>
              <w:t>ידי</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Pr="00BB0515">
              <w:rPr>
                <w:rFonts w:hint="eastAsia"/>
                <w:szCs w:val="24"/>
                <w:rtl/>
              </w:rPr>
              <w:t>לפני</w:t>
            </w:r>
            <w:r w:rsidRPr="00BB0515">
              <w:rPr>
                <w:szCs w:val="24"/>
                <w:rtl/>
              </w:rPr>
              <w:t xml:space="preserve"> </w:t>
            </w:r>
            <w:r w:rsidRPr="00BB0515">
              <w:rPr>
                <w:rFonts w:hint="eastAsia"/>
                <w:szCs w:val="24"/>
                <w:rtl/>
              </w:rPr>
              <w:t>כל</w:t>
            </w:r>
            <w:r w:rsidRPr="00BB0515">
              <w:rPr>
                <w:szCs w:val="24"/>
                <w:rtl/>
              </w:rPr>
              <w:t xml:space="preserve"> </w:t>
            </w:r>
            <w:r w:rsidRPr="00BB0515">
              <w:rPr>
                <w:rFonts w:hint="eastAsia"/>
                <w:szCs w:val="24"/>
                <w:rtl/>
              </w:rPr>
              <w:t>תיחור</w:t>
            </w:r>
            <w:r w:rsidRPr="00BB0515">
              <w:rPr>
                <w:szCs w:val="24"/>
                <w:rtl/>
              </w:rPr>
              <w:t xml:space="preserve"> </w:t>
            </w:r>
            <w:r w:rsidRPr="00BB0515">
              <w:rPr>
                <w:rFonts w:hint="eastAsia"/>
                <w:szCs w:val="24"/>
                <w:rtl/>
              </w:rPr>
              <w:t>בה</w:t>
            </w:r>
            <w:r w:rsidRPr="00BB0515">
              <w:rPr>
                <w:szCs w:val="24"/>
                <w:rtl/>
              </w:rPr>
              <w:t xml:space="preserve"> </w:t>
            </w:r>
            <w:r w:rsidRPr="00BB0515">
              <w:rPr>
                <w:rFonts w:hint="eastAsia"/>
                <w:szCs w:val="24"/>
                <w:rtl/>
              </w:rPr>
              <w:t>יהיו</w:t>
            </w:r>
            <w:r w:rsidRPr="00BB0515">
              <w:rPr>
                <w:szCs w:val="24"/>
                <w:rtl/>
              </w:rPr>
              <w:t xml:space="preserve"> </w:t>
            </w:r>
            <w:r w:rsidRPr="00BB0515">
              <w:rPr>
                <w:rFonts w:hint="eastAsia"/>
                <w:szCs w:val="24"/>
                <w:rtl/>
              </w:rPr>
              <w:t>רשאים</w:t>
            </w:r>
            <w:r w:rsidRPr="00BB0515">
              <w:rPr>
                <w:szCs w:val="24"/>
                <w:rtl/>
              </w:rPr>
              <w:t xml:space="preserve"> </w:t>
            </w:r>
            <w:r w:rsidRPr="00BB0515">
              <w:rPr>
                <w:rFonts w:hint="eastAsia"/>
                <w:szCs w:val="24"/>
                <w:rtl/>
              </w:rPr>
              <w:t>המזמינים</w:t>
            </w:r>
            <w:r w:rsidRPr="00BB0515">
              <w:rPr>
                <w:szCs w:val="24"/>
                <w:rtl/>
              </w:rPr>
              <w:t xml:space="preserve"> </w:t>
            </w:r>
            <w:r w:rsidRPr="00BB0515">
              <w:rPr>
                <w:rFonts w:hint="eastAsia"/>
                <w:szCs w:val="24"/>
                <w:rtl/>
              </w:rPr>
              <w:t>לרכוש</w:t>
            </w:r>
            <w:r w:rsidRPr="00BB0515">
              <w:rPr>
                <w:szCs w:val="24"/>
                <w:rtl/>
              </w:rPr>
              <w:t xml:space="preserve"> </w:t>
            </w:r>
            <w:r w:rsidRPr="00BB0515">
              <w:rPr>
                <w:rFonts w:hint="eastAsia"/>
                <w:szCs w:val="24"/>
                <w:rtl/>
              </w:rPr>
              <w:t>את</w:t>
            </w:r>
            <w:r w:rsidRPr="00BB0515">
              <w:rPr>
                <w:szCs w:val="24"/>
                <w:rtl/>
              </w:rPr>
              <w:t xml:space="preserve"> </w:t>
            </w:r>
            <w:r>
              <w:rPr>
                <w:rFonts w:hint="cs"/>
                <w:szCs w:val="24"/>
                <w:rtl/>
              </w:rPr>
              <w:t>המוצרים והשירותים מהזוכה</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00A16C81">
              <w:rPr>
                <w:rFonts w:hint="cs"/>
                <w:szCs w:val="24"/>
                <w:rtl/>
              </w:rPr>
              <w:t>יקבע בבקשת התיחור את תקופת הארכת הרכש האפשרית.</w:t>
            </w:r>
          </w:p>
          <w:p w14:paraId="14E7B2B4" w14:textId="77777777" w:rsidR="00E568E6" w:rsidRPr="00BB0515" w:rsidRDefault="00E568E6" w:rsidP="00E568E6">
            <w:pPr>
              <w:pStyle w:val="RonnyBase"/>
              <w:spacing w:line="360" w:lineRule="auto"/>
              <w:rPr>
                <w:sz w:val="24"/>
                <w:szCs w:val="24"/>
                <w:rtl/>
              </w:rPr>
            </w:pPr>
            <w:r w:rsidRPr="00BB0515">
              <w:rPr>
                <w:sz w:val="24"/>
                <w:szCs w:val="24"/>
                <w:rtl/>
              </w:rPr>
              <w:t>בתקופה זו יהיה כל מזמין רשאי לרכוש את הציוד והשירותים המבוקשים, לרבות שירותי אחריות ותחזוקה.</w:t>
            </w:r>
          </w:p>
        </w:tc>
      </w:tr>
      <w:tr w:rsidR="00E568E6" w:rsidRPr="00BB0515" w14:paraId="2B725434" w14:textId="77777777" w:rsidTr="00773A93">
        <w:trPr>
          <w:cantSplit/>
          <w:trHeight w:val="1277"/>
        </w:trPr>
        <w:tc>
          <w:tcPr>
            <w:tcW w:w="1867" w:type="dxa"/>
            <w:gridSpan w:val="2"/>
            <w:tcBorders>
              <w:top w:val="nil"/>
              <w:left w:val="nil"/>
              <w:bottom w:val="nil"/>
              <w:right w:val="nil"/>
            </w:tcBorders>
          </w:tcPr>
          <w:p w14:paraId="21EA5A88" w14:textId="77777777" w:rsidR="00E568E6" w:rsidRPr="00BB0515" w:rsidRDefault="00E568E6" w:rsidP="00E568E6">
            <w:pPr>
              <w:pStyle w:val="RonnyBase"/>
              <w:spacing w:line="360" w:lineRule="auto"/>
              <w:jc w:val="left"/>
              <w:rPr>
                <w:b/>
                <w:bCs/>
                <w:sz w:val="24"/>
                <w:rtl/>
              </w:rPr>
            </w:pPr>
            <w:r w:rsidRPr="00BB0515">
              <w:rPr>
                <w:b/>
                <w:bCs/>
                <w:sz w:val="24"/>
                <w:szCs w:val="24"/>
                <w:rtl/>
              </w:rPr>
              <w:t>תקופת השירות</w:t>
            </w:r>
          </w:p>
        </w:tc>
        <w:tc>
          <w:tcPr>
            <w:tcW w:w="6452" w:type="dxa"/>
            <w:gridSpan w:val="2"/>
            <w:tcBorders>
              <w:top w:val="nil"/>
              <w:left w:val="nil"/>
              <w:bottom w:val="nil"/>
              <w:right w:val="nil"/>
            </w:tcBorders>
          </w:tcPr>
          <w:p w14:paraId="369FCC6D" w14:textId="3D84DC23" w:rsidR="00E568E6" w:rsidRPr="00BB0515" w:rsidRDefault="00A16C81" w:rsidP="00BE5755">
            <w:pPr>
              <w:pStyle w:val="RonnyBase"/>
              <w:spacing w:line="360" w:lineRule="auto"/>
              <w:rPr>
                <w:sz w:val="24"/>
                <w:szCs w:val="24"/>
                <w:rtl/>
              </w:rPr>
            </w:pPr>
            <w:r>
              <w:rPr>
                <w:rFonts w:hint="cs"/>
                <w:sz w:val="24"/>
                <w:szCs w:val="24"/>
                <w:rtl/>
              </w:rPr>
              <w:t xml:space="preserve">תקופה זו תיקבע במסגרת בקשת התיחור. </w:t>
            </w:r>
            <w:r w:rsidR="00E568E6" w:rsidRPr="00BB0515">
              <w:rPr>
                <w:sz w:val="24"/>
                <w:szCs w:val="24"/>
                <w:rtl/>
              </w:rPr>
              <w:t xml:space="preserve">בתקופה זו יהיה המזמין רשאי לרכוש מהספק הזוכה שירותי אחריות ותחזוקה </w:t>
            </w:r>
            <w:r w:rsidR="00E568E6" w:rsidRPr="00BB0515">
              <w:rPr>
                <w:rFonts w:hint="cs"/>
                <w:sz w:val="24"/>
                <w:szCs w:val="24"/>
                <w:rtl/>
              </w:rPr>
              <w:t xml:space="preserve">כמפורט בפרק 4, </w:t>
            </w:r>
            <w:r w:rsidR="00E568E6" w:rsidRPr="00BB0515">
              <w:rPr>
                <w:sz w:val="24"/>
                <w:szCs w:val="24"/>
                <w:rtl/>
              </w:rPr>
              <w:t>במחיר שיוכרז על ידי וועדת המכרזים בעת בחירת הזוכה</w:t>
            </w:r>
            <w:r w:rsidR="00E568E6" w:rsidRPr="00BB0515">
              <w:rPr>
                <w:rFonts w:hint="cs"/>
                <w:sz w:val="24"/>
                <w:szCs w:val="24"/>
                <w:rtl/>
              </w:rPr>
              <w:t>.</w:t>
            </w:r>
          </w:p>
        </w:tc>
      </w:tr>
      <w:tr w:rsidR="00E568E6" w:rsidRPr="00BB0515" w14:paraId="6988DC82" w14:textId="77777777" w:rsidTr="00413A04">
        <w:trPr>
          <w:cantSplit/>
          <w:trHeight w:val="1559"/>
        </w:trPr>
        <w:tc>
          <w:tcPr>
            <w:tcW w:w="1867" w:type="dxa"/>
            <w:gridSpan w:val="2"/>
            <w:tcBorders>
              <w:top w:val="nil"/>
              <w:left w:val="nil"/>
              <w:bottom w:val="nil"/>
              <w:right w:val="nil"/>
            </w:tcBorders>
          </w:tcPr>
          <w:p w14:paraId="5C152A3A"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חמורה</w:t>
            </w:r>
          </w:p>
        </w:tc>
        <w:tc>
          <w:tcPr>
            <w:tcW w:w="6452" w:type="dxa"/>
            <w:gridSpan w:val="2"/>
            <w:tcBorders>
              <w:top w:val="nil"/>
              <w:left w:val="nil"/>
              <w:bottom w:val="nil"/>
              <w:right w:val="nil"/>
            </w:tcBorders>
          </w:tcPr>
          <w:p w14:paraId="3301DD05" w14:textId="77777777" w:rsidR="00E568E6" w:rsidRPr="00BB0515" w:rsidRDefault="00E568E6" w:rsidP="00E568E6">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המשביתה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r w:rsidR="00E568E6" w:rsidRPr="00BB0515" w14:paraId="78F33840" w14:textId="77777777" w:rsidTr="00413A04">
        <w:trPr>
          <w:cantSplit/>
          <w:trHeight w:val="1559"/>
        </w:trPr>
        <w:tc>
          <w:tcPr>
            <w:tcW w:w="1867" w:type="dxa"/>
            <w:gridSpan w:val="2"/>
            <w:tcBorders>
              <w:top w:val="nil"/>
              <w:left w:val="nil"/>
              <w:bottom w:val="nil"/>
              <w:right w:val="nil"/>
            </w:tcBorders>
          </w:tcPr>
          <w:p w14:paraId="4280634F"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lastRenderedPageBreak/>
              <w:t>תקלה</w:t>
            </w:r>
            <w:r w:rsidRPr="00BB0515">
              <w:rPr>
                <w:b/>
                <w:bCs/>
                <w:sz w:val="24"/>
                <w:szCs w:val="24"/>
                <w:rtl/>
              </w:rPr>
              <w:t xml:space="preserve"> </w:t>
            </w:r>
            <w:r w:rsidRPr="00BB0515">
              <w:rPr>
                <w:rFonts w:hint="eastAsia"/>
                <w:b/>
                <w:bCs/>
                <w:sz w:val="24"/>
                <w:szCs w:val="24"/>
                <w:rtl/>
              </w:rPr>
              <w:t>רגילה</w:t>
            </w:r>
          </w:p>
        </w:tc>
        <w:tc>
          <w:tcPr>
            <w:tcW w:w="6452" w:type="dxa"/>
            <w:gridSpan w:val="2"/>
            <w:tcBorders>
              <w:top w:val="nil"/>
              <w:left w:val="nil"/>
              <w:bottom w:val="nil"/>
              <w:right w:val="nil"/>
            </w:tcBorders>
          </w:tcPr>
          <w:p w14:paraId="526E9FBF" w14:textId="77777777" w:rsidR="00E568E6" w:rsidRPr="00BB0515" w:rsidRDefault="00E568E6" w:rsidP="00E568E6">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שאינה</w:t>
            </w:r>
            <w:r w:rsidRPr="00BB0515">
              <w:rPr>
                <w:sz w:val="24"/>
                <w:szCs w:val="24"/>
                <w:rtl/>
              </w:rPr>
              <w:t xml:space="preserve"> </w:t>
            </w:r>
            <w:r w:rsidRPr="00BB0515">
              <w:rPr>
                <w:rFonts w:hint="eastAsia"/>
                <w:sz w:val="24"/>
                <w:szCs w:val="24"/>
                <w:rtl/>
              </w:rPr>
              <w:t>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bl>
    <w:p w14:paraId="25C1F599" w14:textId="77777777" w:rsidR="001E21A3" w:rsidRPr="00BB0515" w:rsidRDefault="001E21A3" w:rsidP="007F3E2D">
      <w:pPr>
        <w:pStyle w:val="2"/>
        <w:rPr>
          <w:rtl/>
        </w:rPr>
      </w:pPr>
      <w:bookmarkStart w:id="23" w:name="_Toc384341243"/>
      <w:bookmarkStart w:id="24" w:name="_Toc384341632"/>
      <w:bookmarkStart w:id="25" w:name="_Toc384341402"/>
      <w:bookmarkStart w:id="26" w:name="_Toc384341791"/>
      <w:bookmarkEnd w:id="23"/>
      <w:bookmarkEnd w:id="24"/>
      <w:bookmarkEnd w:id="25"/>
      <w:bookmarkEnd w:id="26"/>
      <w:r w:rsidRPr="00BB0515">
        <w:rPr>
          <w:rtl/>
        </w:rPr>
        <w:br w:type="page"/>
      </w:r>
      <w:bookmarkStart w:id="27" w:name="_Toc330777674"/>
      <w:bookmarkStart w:id="28" w:name="_Toc429522209"/>
      <w:r w:rsidRPr="00BB0515">
        <w:rPr>
          <w:rFonts w:hint="cs"/>
          <w:rtl/>
        </w:rPr>
        <w:lastRenderedPageBreak/>
        <w:t>מנהלה</w:t>
      </w:r>
      <w:bookmarkEnd w:id="27"/>
      <w:bookmarkEnd w:id="28"/>
      <w:r w:rsidRPr="00BB0515">
        <w:rPr>
          <w:rFonts w:hint="cs"/>
          <w:rtl/>
        </w:rPr>
        <w:t xml:space="preserve"> </w:t>
      </w:r>
    </w:p>
    <w:p w14:paraId="1CF7BC49" w14:textId="77777777" w:rsidR="007B1EF6" w:rsidRPr="00BB0515" w:rsidRDefault="007B1EF6" w:rsidP="00883526">
      <w:pPr>
        <w:pStyle w:val="3"/>
        <w:rPr>
          <w:rtl/>
        </w:rPr>
      </w:pPr>
      <w:bookmarkStart w:id="29" w:name="_Toc143306049"/>
      <w:bookmarkStart w:id="30" w:name="_Toc185193002"/>
      <w:bookmarkEnd w:id="21"/>
      <w:bookmarkEnd w:id="22"/>
      <w:r w:rsidRPr="00BB0515">
        <w:rPr>
          <w:rtl/>
        </w:rPr>
        <w:t xml:space="preserve">קבלת מסמכי המכרז </w:t>
      </w:r>
    </w:p>
    <w:p w14:paraId="66FEFDDB" w14:textId="0AC20397" w:rsidR="007B1EF6" w:rsidRPr="00BB0515" w:rsidRDefault="007B1EF6" w:rsidP="00051319">
      <w:pPr>
        <w:pStyle w:val="Normal3"/>
        <w:rPr>
          <w:rtl/>
        </w:rPr>
      </w:pPr>
      <w:r w:rsidRPr="00BB0515">
        <w:rPr>
          <w:rtl/>
        </w:rPr>
        <w:t xml:space="preserve">יש להוריד, ללא תשלום, עותק אלקטרוני של מסמכי המכרז, מאתר האינטרנט של מינהל הרכש הממשלתי בכתובת: </w:t>
      </w:r>
      <w:r w:rsidRPr="00BB0515">
        <w:t>www.mr.gov.il</w:t>
      </w:r>
      <w:r w:rsidRPr="00BB0515">
        <w:rPr>
          <w:rtl/>
        </w:rPr>
        <w:t xml:space="preserve"> תחת הכותרת מכרזים - </w:t>
      </w:r>
      <w:r w:rsidRPr="00BB0515">
        <w:sym w:font="Wingdings" w:char="F0DF"/>
      </w:r>
      <w:r w:rsidRPr="00BB0515">
        <w:rPr>
          <w:rtl/>
        </w:rPr>
        <w:t xml:space="preserve">  מכרז מממ – </w:t>
      </w:r>
      <w:r w:rsidR="00051319">
        <w:rPr>
          <w:rFonts w:hint="cs"/>
          <w:rtl/>
        </w:rPr>
        <w:t>11-2015</w:t>
      </w:r>
      <w:r w:rsidRPr="00BB0515">
        <w:rPr>
          <w:rtl/>
        </w:rPr>
        <w:t>.</w:t>
      </w:r>
    </w:p>
    <w:p w14:paraId="5F5DA362" w14:textId="77777777" w:rsidR="007B1EF6" w:rsidRPr="00BB0515" w:rsidRDefault="007B1EF6" w:rsidP="00883526">
      <w:pPr>
        <w:pStyle w:val="3"/>
        <w:rPr>
          <w:rtl/>
        </w:rPr>
      </w:pPr>
      <w:bookmarkStart w:id="31" w:name="_Ref349719203"/>
      <w:r w:rsidRPr="00BB0515">
        <w:rPr>
          <w:rtl/>
        </w:rPr>
        <w:t>איש הקשר</w:t>
      </w:r>
      <w:bookmarkEnd w:id="31"/>
    </w:p>
    <w:p w14:paraId="2651C4DD" w14:textId="77777777" w:rsidR="007B1EF6" w:rsidRPr="00BB0515" w:rsidRDefault="007B1EF6" w:rsidP="008412BB">
      <w:pPr>
        <w:pStyle w:val="Normal3"/>
        <w:rPr>
          <w:rtl/>
        </w:rPr>
      </w:pPr>
      <w:r w:rsidRPr="00BB0515">
        <w:rPr>
          <w:rtl/>
        </w:rPr>
        <w:t xml:space="preserve">נציג עורך המכרז אליו יש להפנות את כל השאלות הנוגעות למכרז זה הוא מר </w:t>
      </w:r>
      <w:r w:rsidR="008412BB">
        <w:rPr>
          <w:rFonts w:hint="cs"/>
          <w:rtl/>
        </w:rPr>
        <w:t>בני בקשי</w:t>
      </w:r>
      <w:r w:rsidR="00933438" w:rsidRPr="00BB0515">
        <w:t xml:space="preserve"> </w:t>
      </w:r>
      <w:r w:rsidRPr="00BB0515">
        <w:rPr>
          <w:rtl/>
        </w:rPr>
        <w:t>מינהל הרכש הממשלתי, רחוב נתנאל לורך 1, ירושלים, טל':</w:t>
      </w:r>
      <w:r w:rsidR="00933438" w:rsidRPr="00BB0515" w:rsidDel="00933438">
        <w:rPr>
          <w:rtl/>
        </w:rPr>
        <w:t xml:space="preserve"> </w:t>
      </w:r>
      <w:r w:rsidR="00933438" w:rsidRPr="00BB0515">
        <w:rPr>
          <w:rFonts w:hint="cs"/>
          <w:rtl/>
        </w:rPr>
        <w:t xml:space="preserve"> </w:t>
      </w:r>
      <w:r w:rsidR="00933438" w:rsidRPr="00BB0515">
        <w:rPr>
          <w:rtl/>
        </w:rPr>
        <w:t>02-666342</w:t>
      </w:r>
      <w:r w:rsidR="008412BB">
        <w:rPr>
          <w:rFonts w:hint="cs"/>
          <w:rtl/>
        </w:rPr>
        <w:t>7</w:t>
      </w:r>
      <w:r w:rsidRPr="00BB0515">
        <w:rPr>
          <w:rtl/>
        </w:rPr>
        <w:t>, פקס: 02-</w:t>
      </w:r>
      <w:r w:rsidR="008412BB" w:rsidRPr="001E0AFE">
        <w:rPr>
          <w:rtl/>
        </w:rPr>
        <w:t>5695368</w:t>
      </w:r>
      <w:r w:rsidRPr="00BB0515">
        <w:rPr>
          <w:rtl/>
        </w:rPr>
        <w:t xml:space="preserve">, כתובת דואר אלקטרוני: </w:t>
      </w:r>
      <w:r w:rsidR="008412BB" w:rsidRPr="001E0AFE">
        <w:t>benyba@mof.gov.il</w:t>
      </w:r>
      <w:r w:rsidRPr="00BB0515">
        <w:rPr>
          <w:rtl/>
        </w:rPr>
        <w:t xml:space="preserve">. כל פנייה בעניין המכרז תיעשה בכתב, לנציג עורך המכרז- קרי, איש הקשר. על הפונה לוודא כי פנייתו נתקבלה בשלמותה אצל איש הקשר. </w:t>
      </w:r>
    </w:p>
    <w:p w14:paraId="29FA1918" w14:textId="77777777" w:rsidR="007B1EF6" w:rsidRPr="00BB0515" w:rsidRDefault="007B1EF6" w:rsidP="00883526">
      <w:pPr>
        <w:pStyle w:val="3"/>
        <w:rPr>
          <w:rtl/>
        </w:rPr>
      </w:pPr>
      <w:bookmarkStart w:id="32" w:name="_Ref383949235"/>
      <w:r w:rsidRPr="00BB0515">
        <w:rPr>
          <w:rtl/>
        </w:rPr>
        <w:t>נוהל העברת שאלות ובירורים</w:t>
      </w:r>
      <w:bookmarkEnd w:id="32"/>
    </w:p>
    <w:p w14:paraId="7AA17A24" w14:textId="77777777" w:rsidR="007B1EF6" w:rsidRPr="00BB0515" w:rsidRDefault="007B1EF6" w:rsidP="002E50D5">
      <w:pPr>
        <w:pStyle w:val="41"/>
        <w:rPr>
          <w:rtl/>
        </w:rPr>
      </w:pPr>
      <w:r w:rsidRPr="00BB0515">
        <w:rPr>
          <w:rtl/>
        </w:rPr>
        <w:t xml:space="preserve">שאלות המציעים תוגשנה לאיש הקשר בכתב, באמצעות פקס או בקובץ </w:t>
      </w:r>
      <w:r w:rsidRPr="00BB0515">
        <w:t>pdf</w:t>
      </w:r>
      <w:r w:rsidRPr="00BB0515">
        <w:rPr>
          <w:rtl/>
        </w:rPr>
        <w:t xml:space="preserve"> במייל. בנוסף, תוגשנה השאלות בקובץ </w:t>
      </w:r>
      <w:r w:rsidRPr="00BB0515">
        <w:t>excel</w:t>
      </w:r>
      <w:r w:rsidRPr="00BB0515">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w:t>
      </w:r>
    </w:p>
    <w:bookmarkEnd w:id="29"/>
    <w:bookmarkEnd w:id="30"/>
    <w:p w14:paraId="1FD7C1C6" w14:textId="77777777" w:rsidR="00A933F6" w:rsidRPr="00BB0515" w:rsidRDefault="00A933F6" w:rsidP="002E50D5">
      <w:pPr>
        <w:pStyle w:val="41"/>
        <w:rPr>
          <w:rtl/>
        </w:rPr>
      </w:pPr>
      <w:r w:rsidRPr="00BB0515">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BB0515" w14:paraId="5A710057" w14:textId="77777777" w:rsidTr="00A933F6">
        <w:tc>
          <w:tcPr>
            <w:tcW w:w="2766" w:type="dxa"/>
            <w:shd w:val="pct10" w:color="000000" w:fill="FFFFFF"/>
          </w:tcPr>
          <w:p w14:paraId="333184CC" w14:textId="77777777"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פירוט השאלה</w:t>
            </w:r>
          </w:p>
        </w:tc>
        <w:tc>
          <w:tcPr>
            <w:tcW w:w="2454" w:type="dxa"/>
            <w:shd w:val="pct10" w:color="000000" w:fill="FFFFFF"/>
          </w:tcPr>
          <w:p w14:paraId="0DC064F9" w14:textId="77777777"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הסעיף במסמכי המכרז</w:t>
            </w:r>
          </w:p>
        </w:tc>
        <w:tc>
          <w:tcPr>
            <w:tcW w:w="1326" w:type="dxa"/>
            <w:shd w:val="pct10" w:color="000000" w:fill="FFFFFF"/>
          </w:tcPr>
          <w:p w14:paraId="28EE5649" w14:textId="77777777"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מס' סידורי</w:t>
            </w:r>
          </w:p>
        </w:tc>
      </w:tr>
      <w:tr w:rsidR="00A933F6" w:rsidRPr="00BB0515" w14:paraId="053F2154" w14:textId="77777777" w:rsidTr="00A933F6">
        <w:tc>
          <w:tcPr>
            <w:tcW w:w="2766" w:type="dxa"/>
          </w:tcPr>
          <w:p w14:paraId="3C26F0EF" w14:textId="77777777" w:rsidR="00A933F6" w:rsidRPr="00BB0515" w:rsidRDefault="00A933F6" w:rsidP="00A933F6">
            <w:pPr>
              <w:pStyle w:val="a8"/>
              <w:numPr>
                <w:ilvl w:val="0"/>
                <w:numId w:val="0"/>
              </w:numPr>
              <w:rPr>
                <w:rFonts w:ascii="Times New Roman" w:hAnsi="Times New Roman"/>
                <w:rtl/>
              </w:rPr>
            </w:pPr>
          </w:p>
        </w:tc>
        <w:tc>
          <w:tcPr>
            <w:tcW w:w="2454" w:type="dxa"/>
          </w:tcPr>
          <w:p w14:paraId="3CF5C6CF" w14:textId="77777777" w:rsidR="00A933F6" w:rsidRPr="00BB0515" w:rsidRDefault="00A933F6" w:rsidP="00A933F6">
            <w:pPr>
              <w:pStyle w:val="a8"/>
              <w:numPr>
                <w:ilvl w:val="0"/>
                <w:numId w:val="0"/>
              </w:numPr>
              <w:rPr>
                <w:rFonts w:ascii="Times New Roman" w:hAnsi="Times New Roman"/>
                <w:rtl/>
              </w:rPr>
            </w:pPr>
          </w:p>
        </w:tc>
        <w:tc>
          <w:tcPr>
            <w:tcW w:w="1326" w:type="dxa"/>
          </w:tcPr>
          <w:p w14:paraId="3BD8BFB4" w14:textId="77777777" w:rsidR="00A933F6" w:rsidRPr="00BB0515" w:rsidRDefault="00A933F6" w:rsidP="00A933F6">
            <w:pPr>
              <w:pStyle w:val="a8"/>
              <w:numPr>
                <w:ilvl w:val="0"/>
                <w:numId w:val="0"/>
              </w:numPr>
              <w:rPr>
                <w:rFonts w:ascii="Times New Roman" w:hAnsi="Times New Roman"/>
                <w:rtl/>
              </w:rPr>
            </w:pPr>
          </w:p>
        </w:tc>
      </w:tr>
      <w:tr w:rsidR="00A933F6" w:rsidRPr="00BB0515" w14:paraId="0B5699EB" w14:textId="77777777" w:rsidTr="00A933F6">
        <w:tc>
          <w:tcPr>
            <w:tcW w:w="2766" w:type="dxa"/>
          </w:tcPr>
          <w:p w14:paraId="61EE4B30" w14:textId="77777777" w:rsidR="00A933F6" w:rsidRPr="00BB0515" w:rsidRDefault="00A933F6" w:rsidP="00A933F6">
            <w:pPr>
              <w:pStyle w:val="a8"/>
              <w:numPr>
                <w:ilvl w:val="0"/>
                <w:numId w:val="0"/>
              </w:numPr>
              <w:rPr>
                <w:rFonts w:ascii="Times New Roman" w:hAnsi="Times New Roman"/>
                <w:rtl/>
              </w:rPr>
            </w:pPr>
          </w:p>
        </w:tc>
        <w:tc>
          <w:tcPr>
            <w:tcW w:w="2454" w:type="dxa"/>
          </w:tcPr>
          <w:p w14:paraId="0DC748B5" w14:textId="77777777" w:rsidR="00A933F6" w:rsidRPr="00BB0515" w:rsidRDefault="00A933F6" w:rsidP="00A933F6">
            <w:pPr>
              <w:pStyle w:val="a8"/>
              <w:numPr>
                <w:ilvl w:val="0"/>
                <w:numId w:val="0"/>
              </w:numPr>
              <w:rPr>
                <w:rFonts w:ascii="Times New Roman" w:hAnsi="Times New Roman"/>
                <w:rtl/>
              </w:rPr>
            </w:pPr>
          </w:p>
        </w:tc>
        <w:tc>
          <w:tcPr>
            <w:tcW w:w="1326" w:type="dxa"/>
          </w:tcPr>
          <w:p w14:paraId="313CFA2F" w14:textId="77777777" w:rsidR="00A933F6" w:rsidRPr="00BB0515" w:rsidRDefault="00A933F6" w:rsidP="00A933F6">
            <w:pPr>
              <w:pStyle w:val="a8"/>
              <w:numPr>
                <w:ilvl w:val="0"/>
                <w:numId w:val="0"/>
              </w:numPr>
              <w:rPr>
                <w:rFonts w:ascii="Times New Roman" w:hAnsi="Times New Roman"/>
                <w:rtl/>
              </w:rPr>
            </w:pPr>
          </w:p>
        </w:tc>
      </w:tr>
    </w:tbl>
    <w:p w14:paraId="145B92BB" w14:textId="77777777" w:rsidR="001E21A3" w:rsidRPr="00BB0515" w:rsidRDefault="001E21A3" w:rsidP="001E21A3">
      <w:pPr>
        <w:pStyle w:val="RonnyBase"/>
        <w:keepLines w:val="0"/>
        <w:spacing w:before="0" w:line="360" w:lineRule="auto"/>
        <w:rPr>
          <w:rtl/>
        </w:rPr>
      </w:pPr>
    </w:p>
    <w:p w14:paraId="1818D8EB" w14:textId="1FAD9C2B" w:rsidR="00A933F6" w:rsidRPr="00BB0515" w:rsidRDefault="00A933F6" w:rsidP="00051319">
      <w:pPr>
        <w:pStyle w:val="41"/>
        <w:rPr>
          <w:rtl/>
        </w:rPr>
      </w:pPr>
      <w:bookmarkStart w:id="33" w:name="_Toc33172775"/>
      <w:bookmarkStart w:id="34" w:name="_Toc33254563"/>
      <w:bookmarkStart w:id="35" w:name="_Toc185193003"/>
      <w:bookmarkStart w:id="36" w:name="_Toc78167852"/>
      <w:bookmarkStart w:id="37" w:name="_Toc142705757"/>
      <w:r w:rsidRPr="00BB0515">
        <w:rPr>
          <w:rtl/>
        </w:rPr>
        <w:t xml:space="preserve">תשובות עורך המכרז לשאלות שהוגשו תפורסמנה בקבצי הבהרות באתר האינטרנט, תחת הכותרת תקצרי מכרזים וקבצי הבהרות </w:t>
      </w:r>
      <w:r w:rsidRPr="00BB0515">
        <w:sym w:font="Wingdings" w:char="F0DF"/>
      </w:r>
      <w:r w:rsidRPr="00BB0515">
        <w:rPr>
          <w:rtl/>
        </w:rPr>
        <w:t xml:space="preserve"> הבהרות למכרז מממ – </w:t>
      </w:r>
      <w:r w:rsidR="00051319">
        <w:rPr>
          <w:rFonts w:hint="cs"/>
          <w:rtl/>
        </w:rPr>
        <w:t>11-2015</w:t>
      </w:r>
      <w:r w:rsidRPr="00BB0515">
        <w:rPr>
          <w:rtl/>
        </w:rPr>
        <w:t xml:space="preserve">. יובהר כי על המגיש הצעה למכרז חלה האחריות המלאה </w:t>
      </w:r>
      <w:r w:rsidRPr="00BB0515">
        <w:rPr>
          <w:rtl/>
        </w:rPr>
        <w:lastRenderedPageBreak/>
        <w:t xml:space="preserve">והבלעדית להתעדכן בתשובות עורך המכרז וכן בעדכונים שוטפים אשר יפורסמו כאמור. </w:t>
      </w:r>
    </w:p>
    <w:p w14:paraId="0C465FB4" w14:textId="77777777" w:rsidR="00A933F6" w:rsidRPr="00BB0515" w:rsidRDefault="00A933F6" w:rsidP="002E50D5">
      <w:pPr>
        <w:pStyle w:val="41"/>
        <w:rPr>
          <w:rtl/>
        </w:rPr>
      </w:pPr>
      <w:r w:rsidRPr="00BB0515">
        <w:rPr>
          <w:rtl/>
        </w:rPr>
        <w:t>תאריך אחרון למענה של עורך המכרז לשאלות מופיע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w:t>
      </w:r>
    </w:p>
    <w:p w14:paraId="02D235F1" w14:textId="77777777" w:rsidR="00A933F6" w:rsidRPr="00BB0515" w:rsidRDefault="00A933F6" w:rsidP="002E50D5">
      <w:pPr>
        <w:pStyle w:val="41"/>
        <w:rPr>
          <w:rtl/>
        </w:rPr>
      </w:pPr>
      <w:r w:rsidRPr="00BB0515">
        <w:rPr>
          <w:rtl/>
        </w:rPr>
        <w:t xml:space="preserve">נוסח התשובות של עורך המכרז הוא הנוסח המחייב ומהווה חלק בלתי נפרד מהמכרז. </w:t>
      </w:r>
    </w:p>
    <w:p w14:paraId="556BFED8" w14:textId="77777777" w:rsidR="00A933F6" w:rsidRPr="00BB0515" w:rsidRDefault="00A933F6" w:rsidP="002E50D5">
      <w:pPr>
        <w:pStyle w:val="41"/>
        <w:rPr>
          <w:rtl/>
        </w:rPr>
      </w:pPr>
      <w:r w:rsidRPr="00BB0515">
        <w:rPr>
          <w:rtl/>
        </w:rPr>
        <w:t>רק תשובות שפורסמו כמפורט לעיל מחייבות את עורך המכרז.</w:t>
      </w:r>
    </w:p>
    <w:p w14:paraId="2B1C8954" w14:textId="77777777" w:rsidR="00A933F6" w:rsidRPr="00BB0515" w:rsidRDefault="00A933F6" w:rsidP="002E50D5">
      <w:pPr>
        <w:pStyle w:val="41"/>
        <w:rPr>
          <w:rtl/>
        </w:rPr>
      </w:pPr>
      <w:r w:rsidRPr="00313130">
        <w:rPr>
          <w:rtl/>
        </w:rPr>
        <w:t>המציע יצרף להצעתו העתק של תשובות עורך המכרז כשהן חתומות בחותמת המציע ובחתימת מורשה/י חתימה מטעמ</w:t>
      </w:r>
      <w:r w:rsidRPr="00BB0515">
        <w:rPr>
          <w:rtl/>
        </w:rPr>
        <w:t>ו.</w:t>
      </w:r>
    </w:p>
    <w:p w14:paraId="00CD125E" w14:textId="77777777" w:rsidR="00A933F6" w:rsidRPr="00BB0515" w:rsidRDefault="00A933F6" w:rsidP="002E50D5">
      <w:pPr>
        <w:pStyle w:val="41"/>
        <w:rPr>
          <w:rtl/>
        </w:rPr>
      </w:pPr>
      <w:r w:rsidRPr="00BB0515">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BB0515">
        <w:rPr>
          <w:rFonts w:hint="cs"/>
          <w:rtl/>
        </w:rPr>
        <w:t>, ובכל מקרה, החלטת עורך המכרז בדבר הפרשנות תחייב את המציע.</w:t>
      </w:r>
    </w:p>
    <w:p w14:paraId="56465220" w14:textId="77777777" w:rsidR="001E21A3" w:rsidRPr="00BB0515" w:rsidRDefault="001E21A3" w:rsidP="00883526">
      <w:pPr>
        <w:pStyle w:val="3"/>
        <w:rPr>
          <w:rtl/>
        </w:rPr>
      </w:pPr>
      <w:r w:rsidRPr="00BB0515">
        <w:rPr>
          <w:rtl/>
        </w:rPr>
        <w:t xml:space="preserve">כנס </w:t>
      </w:r>
      <w:bookmarkEnd w:id="33"/>
      <w:bookmarkEnd w:id="34"/>
      <w:r w:rsidRPr="00BB0515">
        <w:rPr>
          <w:rFonts w:hint="cs"/>
          <w:rtl/>
        </w:rPr>
        <w:t>מציעים</w:t>
      </w:r>
      <w:bookmarkEnd w:id="35"/>
      <w:r w:rsidRPr="00BB0515">
        <w:rPr>
          <w:rFonts w:hint="cs"/>
          <w:rtl/>
        </w:rPr>
        <w:t xml:space="preserve"> </w:t>
      </w:r>
      <w:bookmarkEnd w:id="36"/>
      <w:bookmarkEnd w:id="37"/>
    </w:p>
    <w:p w14:paraId="62C97562" w14:textId="77777777" w:rsidR="00A933F6" w:rsidRPr="00BB0515" w:rsidRDefault="00A933F6" w:rsidP="00883526">
      <w:pPr>
        <w:pStyle w:val="Normal3"/>
        <w:rPr>
          <w:rtl/>
        </w:rPr>
      </w:pPr>
      <w:bookmarkStart w:id="38" w:name="_Toc143306051"/>
      <w:bookmarkStart w:id="39" w:name="_Toc185193004"/>
      <w:r w:rsidRPr="00BB0515">
        <w:rPr>
          <w:rtl/>
        </w:rPr>
        <w:t>כנס מציעים יתקיים במשרדי מינהל הרכש הממשלתי במועד הנקוב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03CB4" w:rsidRP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 xml:space="preserve">. </w:t>
      </w:r>
    </w:p>
    <w:p w14:paraId="65A91B26" w14:textId="77777777" w:rsidR="00A933F6" w:rsidRPr="00BB0515" w:rsidRDefault="00A933F6" w:rsidP="00883526">
      <w:pPr>
        <w:pStyle w:val="Normal3"/>
        <w:rPr>
          <w:rtl/>
        </w:rPr>
      </w:pPr>
      <w:r w:rsidRPr="00BB0515">
        <w:rPr>
          <w:rtl/>
        </w:rPr>
        <w:t xml:space="preserve">ההשתתפות בכנס מומלצת. </w:t>
      </w:r>
    </w:p>
    <w:bookmarkEnd w:id="38"/>
    <w:bookmarkEnd w:id="39"/>
    <w:p w14:paraId="238365E3" w14:textId="77777777" w:rsidR="001E21A3" w:rsidRPr="00BB0515" w:rsidRDefault="00437235" w:rsidP="00883526">
      <w:pPr>
        <w:pStyle w:val="3"/>
        <w:rPr>
          <w:rtl/>
        </w:rPr>
      </w:pPr>
      <w:r w:rsidRPr="00BB0515">
        <w:rPr>
          <w:rtl/>
        </w:rPr>
        <w:t>הגשת הצעות</w:t>
      </w:r>
    </w:p>
    <w:p w14:paraId="02E86A38" w14:textId="77777777" w:rsidR="00437235" w:rsidRPr="00BB0515" w:rsidRDefault="00437235" w:rsidP="00883526">
      <w:pPr>
        <w:pStyle w:val="Normal3"/>
        <w:rPr>
          <w:rtl/>
        </w:rPr>
      </w:pPr>
      <w:bookmarkStart w:id="40" w:name="_Toc142705760"/>
      <w:bookmarkStart w:id="41" w:name="_Toc185193005"/>
      <w:r w:rsidRPr="00BB0515">
        <w:rPr>
          <w:rtl/>
        </w:rPr>
        <w:t>את ההצעה יש להגיש כמפורט בסעיף</w:t>
      </w:r>
      <w:r w:rsidR="00B03CB4" w:rsidRPr="00BB0515">
        <w:rPr>
          <w:rFonts w:hint="cs"/>
          <w:rtl/>
        </w:rPr>
        <w:t xml:space="preserve"> </w:t>
      </w:r>
      <w:r w:rsidR="00B03CB4" w:rsidRPr="00BB0515">
        <w:rPr>
          <w:rtl/>
        </w:rPr>
        <w:fldChar w:fldCharType="begin"/>
      </w:r>
      <w:r w:rsidR="00B03CB4" w:rsidRPr="00BB0515">
        <w:rPr>
          <w:rtl/>
        </w:rPr>
        <w:instrText xml:space="preserve"> </w:instrText>
      </w:r>
      <w:r w:rsidR="00B03CB4" w:rsidRPr="00BB0515">
        <w:rPr>
          <w:rFonts w:hint="cs"/>
        </w:rPr>
        <w:instrText>REF</w:instrText>
      </w:r>
      <w:r w:rsidR="00B03CB4" w:rsidRPr="00BB0515">
        <w:rPr>
          <w:rFonts w:hint="cs"/>
          <w:rtl/>
        </w:rPr>
        <w:instrText xml:space="preserve"> _</w:instrText>
      </w:r>
      <w:r w:rsidR="00B03CB4" w:rsidRPr="00BB0515">
        <w:rPr>
          <w:rFonts w:hint="cs"/>
        </w:rPr>
        <w:instrText>Ref383954349 \r \h</w:instrText>
      </w:r>
      <w:r w:rsidR="00B03CB4" w:rsidRPr="00BB0515">
        <w:rPr>
          <w:rtl/>
        </w:rPr>
        <w:instrText xml:space="preserve">  \* </w:instrText>
      </w:r>
      <w:r w:rsidR="00B03CB4" w:rsidRPr="00BB0515">
        <w:instrText>MERGEFORMAT</w:instrText>
      </w:r>
      <w:r w:rsidR="00B03CB4" w:rsidRPr="00BB0515">
        <w:rPr>
          <w:rtl/>
        </w:rPr>
        <w:instrText xml:space="preserve"> </w:instrText>
      </w:r>
      <w:r w:rsidR="00B03CB4" w:rsidRPr="00BB0515">
        <w:rPr>
          <w:rtl/>
        </w:rPr>
      </w:r>
      <w:r w:rsidR="00B03CB4" w:rsidRPr="00BB0515">
        <w:rPr>
          <w:rtl/>
        </w:rPr>
        <w:fldChar w:fldCharType="separate"/>
      </w:r>
      <w:r w:rsidR="00523CF1" w:rsidRPr="00BB0515">
        <w:rPr>
          <w:cs/>
        </w:rPr>
        <w:t>‎</w:t>
      </w:r>
      <w:r w:rsidR="00523CF1" w:rsidRPr="00BB0515">
        <w:t>0.7</w:t>
      </w:r>
      <w:r w:rsidR="00B03CB4" w:rsidRPr="00BB0515">
        <w:rPr>
          <w:rtl/>
        </w:rPr>
        <w:fldChar w:fldCharType="end"/>
      </w:r>
      <w:r w:rsidRPr="00BB0515">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 הצעות שלא תמצאנה בתיבת המכרזים עד למועד האחרון להגשת הצעות לתיבת המכרזים כמפורט בטבלת התאריכים לא תובאנה לדיון בפני ועדת המכרזים.</w:t>
      </w:r>
    </w:p>
    <w:p w14:paraId="293F9507" w14:textId="77777777" w:rsidR="001E21A3" w:rsidRPr="00BB0515" w:rsidRDefault="001E21A3" w:rsidP="007F3E2D">
      <w:pPr>
        <w:pStyle w:val="2"/>
        <w:rPr>
          <w:rtl/>
        </w:rPr>
      </w:pPr>
      <w:r w:rsidRPr="00BB0515">
        <w:rPr>
          <w:rtl/>
        </w:rPr>
        <w:br w:type="page"/>
      </w:r>
      <w:bookmarkStart w:id="42" w:name="_Toc330777675"/>
      <w:bookmarkStart w:id="43" w:name="_Toc429522210"/>
      <w:bookmarkEnd w:id="40"/>
      <w:bookmarkEnd w:id="41"/>
      <w:r w:rsidRPr="00BB0515">
        <w:rPr>
          <w:rFonts w:hint="cs"/>
          <w:rtl/>
        </w:rPr>
        <w:lastRenderedPageBreak/>
        <w:t>המכרז (</w:t>
      </w:r>
      <w:r w:rsidRPr="00BB0515">
        <w:rPr>
          <w:rFonts w:hint="cs"/>
        </w:rPr>
        <w:t>I</w:t>
      </w:r>
      <w:r w:rsidRPr="00BB0515">
        <w:rPr>
          <w:rFonts w:hint="cs"/>
          <w:rtl/>
        </w:rPr>
        <w:t>)</w:t>
      </w:r>
      <w:bookmarkEnd w:id="42"/>
      <w:bookmarkEnd w:id="43"/>
    </w:p>
    <w:p w14:paraId="0744E73E" w14:textId="77777777" w:rsidR="001E21A3" w:rsidRPr="00BB0515" w:rsidRDefault="001E21A3" w:rsidP="00883526">
      <w:pPr>
        <w:pStyle w:val="3"/>
        <w:rPr>
          <w:rtl/>
        </w:rPr>
      </w:pPr>
      <w:bookmarkStart w:id="44" w:name="_Toc185193006"/>
      <w:r w:rsidRPr="00BB0515">
        <w:rPr>
          <w:rFonts w:hint="cs"/>
          <w:rtl/>
        </w:rPr>
        <w:t xml:space="preserve">תכולת </w:t>
      </w:r>
      <w:bookmarkEnd w:id="44"/>
      <w:r w:rsidRPr="00BB0515">
        <w:rPr>
          <w:rFonts w:hint="cs"/>
          <w:rtl/>
        </w:rPr>
        <w:t xml:space="preserve">המכרז </w:t>
      </w:r>
    </w:p>
    <w:p w14:paraId="7967FAC1" w14:textId="77777777" w:rsidR="001E21A3" w:rsidRPr="00BB0515" w:rsidRDefault="001E21A3" w:rsidP="00883526">
      <w:pPr>
        <w:pStyle w:val="Normal3"/>
        <w:rPr>
          <w:rtl/>
        </w:rPr>
      </w:pPr>
      <w:r w:rsidRPr="00BB0515">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BB0515" w14:paraId="7BE5E886" w14:textId="77777777" w:rsidTr="00437235">
        <w:trPr>
          <w:trHeight w:val="753"/>
        </w:trPr>
        <w:tc>
          <w:tcPr>
            <w:tcW w:w="2001" w:type="dxa"/>
            <w:tcBorders>
              <w:top w:val="nil"/>
              <w:left w:val="nil"/>
              <w:bottom w:val="nil"/>
              <w:right w:val="nil"/>
            </w:tcBorders>
          </w:tcPr>
          <w:p w14:paraId="250BB806" w14:textId="77777777"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 0</w:t>
            </w:r>
          </w:p>
        </w:tc>
        <w:tc>
          <w:tcPr>
            <w:tcW w:w="5936" w:type="dxa"/>
            <w:tcBorders>
              <w:top w:val="nil"/>
              <w:left w:val="nil"/>
              <w:bottom w:val="nil"/>
              <w:right w:val="nil"/>
            </w:tcBorders>
          </w:tcPr>
          <w:p w14:paraId="4D9F8609" w14:textId="77777777"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המנהלה - בו מצויים פרטים מנהליים כלליים של המכרז, תנאי הסף של המכרז, דרך הגשת ההצעות ואופן בחירת הזוכים.</w:t>
            </w:r>
          </w:p>
        </w:tc>
      </w:tr>
      <w:tr w:rsidR="00437235" w:rsidRPr="00BB0515" w14:paraId="7A226517" w14:textId="77777777" w:rsidTr="00437235">
        <w:trPr>
          <w:trHeight w:val="753"/>
        </w:trPr>
        <w:tc>
          <w:tcPr>
            <w:tcW w:w="2001" w:type="dxa"/>
            <w:tcBorders>
              <w:top w:val="nil"/>
              <w:left w:val="nil"/>
              <w:bottom w:val="nil"/>
              <w:right w:val="nil"/>
            </w:tcBorders>
          </w:tcPr>
          <w:p w14:paraId="3E16540A" w14:textId="77777777"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פרקים 1 עד 4</w:t>
            </w:r>
          </w:p>
        </w:tc>
        <w:tc>
          <w:tcPr>
            <w:tcW w:w="5936" w:type="dxa"/>
            <w:tcBorders>
              <w:top w:val="nil"/>
              <w:left w:val="nil"/>
              <w:bottom w:val="nil"/>
              <w:right w:val="nil"/>
            </w:tcBorders>
          </w:tcPr>
          <w:p w14:paraId="79A2EB1B" w14:textId="77777777"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החלק המקצועי- בו מוגדרים הפרטים הטכניים הנדרשים מהציוד ופרטים לגבי המציע.</w:t>
            </w:r>
          </w:p>
        </w:tc>
      </w:tr>
      <w:tr w:rsidR="00437235" w:rsidRPr="00BB0515" w14:paraId="6F62CA82" w14:textId="77777777" w:rsidTr="00437235">
        <w:trPr>
          <w:trHeight w:val="439"/>
        </w:trPr>
        <w:tc>
          <w:tcPr>
            <w:tcW w:w="2001" w:type="dxa"/>
            <w:tcBorders>
              <w:top w:val="nil"/>
              <w:left w:val="nil"/>
              <w:bottom w:val="nil"/>
              <w:right w:val="nil"/>
            </w:tcBorders>
          </w:tcPr>
          <w:p w14:paraId="148D0DFB" w14:textId="77777777"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 5</w:t>
            </w:r>
          </w:p>
        </w:tc>
        <w:tc>
          <w:tcPr>
            <w:tcW w:w="5936" w:type="dxa"/>
            <w:tcBorders>
              <w:top w:val="nil"/>
              <w:left w:val="nil"/>
              <w:bottom w:val="nil"/>
              <w:right w:val="nil"/>
            </w:tcBorders>
          </w:tcPr>
          <w:p w14:paraId="025E1BF2" w14:textId="77777777"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העלות- בו מובאת נוסחת שקלול עלות ההצעה.</w:t>
            </w:r>
          </w:p>
        </w:tc>
      </w:tr>
      <w:tr w:rsidR="00437235" w:rsidRPr="00BB0515" w14:paraId="1B5CEF01" w14:textId="77777777" w:rsidTr="00437235">
        <w:trPr>
          <w:trHeight w:val="439"/>
        </w:trPr>
        <w:tc>
          <w:tcPr>
            <w:tcW w:w="2001" w:type="dxa"/>
            <w:tcBorders>
              <w:top w:val="nil"/>
              <w:left w:val="nil"/>
              <w:bottom w:val="nil"/>
              <w:right w:val="nil"/>
            </w:tcBorders>
          </w:tcPr>
          <w:p w14:paraId="3BFFD4E4" w14:textId="77777777"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נספחים</w:t>
            </w:r>
          </w:p>
        </w:tc>
        <w:tc>
          <w:tcPr>
            <w:tcW w:w="5936" w:type="dxa"/>
            <w:tcBorders>
              <w:top w:val="nil"/>
              <w:left w:val="nil"/>
              <w:bottom w:val="nil"/>
              <w:right w:val="nil"/>
            </w:tcBorders>
          </w:tcPr>
          <w:p w14:paraId="6096FC61" w14:textId="77777777"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רשימת הנספחים</w:t>
            </w:r>
          </w:p>
        </w:tc>
      </w:tr>
    </w:tbl>
    <w:p w14:paraId="5749C411" w14:textId="77777777" w:rsidR="001E21A3" w:rsidRPr="00BB0515" w:rsidRDefault="001E21A3" w:rsidP="007F3E2D">
      <w:pPr>
        <w:pStyle w:val="2"/>
        <w:rPr>
          <w:rtl/>
        </w:rPr>
      </w:pPr>
      <w:bookmarkStart w:id="45" w:name="_Toc142705761"/>
      <w:bookmarkStart w:id="46" w:name="_Toc185193007"/>
      <w:bookmarkStart w:id="47" w:name="_Toc330777676"/>
      <w:bookmarkStart w:id="48" w:name="_Toc429522211"/>
      <w:r w:rsidRPr="00BB0515">
        <w:rPr>
          <w:rFonts w:hint="eastAsia"/>
          <w:rtl/>
        </w:rPr>
        <w:t>סיווג</w:t>
      </w:r>
      <w:r w:rsidRPr="00BB0515">
        <w:rPr>
          <w:rtl/>
        </w:rPr>
        <w:t xml:space="preserve"> </w:t>
      </w:r>
      <w:r w:rsidRPr="00BB0515">
        <w:rPr>
          <w:rFonts w:hint="eastAsia"/>
          <w:rtl/>
        </w:rPr>
        <w:t>רכיבי</w:t>
      </w:r>
      <w:r w:rsidRPr="00BB0515">
        <w:rPr>
          <w:rtl/>
        </w:rPr>
        <w:t xml:space="preserve"> המ</w:t>
      </w:r>
      <w:bookmarkEnd w:id="45"/>
      <w:r w:rsidRPr="00BB0515">
        <w:rPr>
          <w:rFonts w:hint="cs"/>
          <w:rtl/>
        </w:rPr>
        <w:t>כרז</w:t>
      </w:r>
      <w:bookmarkEnd w:id="46"/>
      <w:r w:rsidRPr="00BB0515">
        <w:rPr>
          <w:rFonts w:hint="cs"/>
          <w:rtl/>
        </w:rPr>
        <w:t xml:space="preserve"> (</w:t>
      </w:r>
      <w:r w:rsidRPr="00BB0515">
        <w:rPr>
          <w:rFonts w:hint="cs"/>
        </w:rPr>
        <w:t>I</w:t>
      </w:r>
      <w:r w:rsidRPr="00BB0515">
        <w:rPr>
          <w:rFonts w:hint="cs"/>
          <w:rtl/>
        </w:rPr>
        <w:t>)</w:t>
      </w:r>
      <w:bookmarkEnd w:id="47"/>
      <w:bookmarkEnd w:id="48"/>
    </w:p>
    <w:p w14:paraId="43F39DB0" w14:textId="77777777" w:rsidR="001E21A3" w:rsidRPr="00BB0515" w:rsidRDefault="001E21A3" w:rsidP="00883526">
      <w:pPr>
        <w:pStyle w:val="3"/>
        <w:rPr>
          <w:rtl/>
        </w:rPr>
      </w:pPr>
      <w:bookmarkStart w:id="49" w:name="_Toc33172780"/>
      <w:bookmarkStart w:id="50" w:name="_Toc33254568"/>
      <w:bookmarkStart w:id="51" w:name="_Toc78122925"/>
      <w:bookmarkStart w:id="52" w:name="_Toc78167857"/>
      <w:bookmarkStart w:id="53" w:name="_Toc142705762"/>
      <w:bookmarkStart w:id="54" w:name="_Toc185193008"/>
      <w:bookmarkStart w:id="55" w:name="_Ref344792021"/>
      <w:bookmarkStart w:id="56" w:name="_Ref383951059"/>
      <w:r w:rsidRPr="00BB0515">
        <w:rPr>
          <w:rtl/>
        </w:rPr>
        <w:t>השיטה</w:t>
      </w:r>
      <w:bookmarkEnd w:id="49"/>
      <w:bookmarkEnd w:id="50"/>
      <w:bookmarkEnd w:id="51"/>
      <w:bookmarkEnd w:id="52"/>
      <w:bookmarkEnd w:id="53"/>
      <w:bookmarkEnd w:id="54"/>
      <w:bookmarkEnd w:id="55"/>
      <w:bookmarkEnd w:id="56"/>
    </w:p>
    <w:p w14:paraId="73F536C9" w14:textId="77777777" w:rsidR="001E21A3" w:rsidRPr="00BB0515" w:rsidRDefault="001E21A3" w:rsidP="002E50D5">
      <w:pPr>
        <w:pStyle w:val="41"/>
        <w:numPr>
          <w:ilvl w:val="0"/>
          <w:numId w:val="0"/>
        </w:numPr>
        <w:ind w:left="1728"/>
        <w:rPr>
          <w:rtl/>
        </w:rPr>
      </w:pPr>
      <w:r w:rsidRPr="00BB0515">
        <w:rPr>
          <w:rtl/>
        </w:rPr>
        <w:t>רכיבי המכרז מסווגים לפי הסימון הבא:</w:t>
      </w:r>
    </w:p>
    <w:p w14:paraId="2143B2A9" w14:textId="77777777" w:rsidR="00437235" w:rsidRPr="00BB0515" w:rsidRDefault="00437235" w:rsidP="002E50D5">
      <w:pPr>
        <w:pStyle w:val="41"/>
        <w:numPr>
          <w:ilvl w:val="0"/>
          <w:numId w:val="0"/>
        </w:numPr>
        <w:ind w:left="2472"/>
        <w:rPr>
          <w:rtl/>
        </w:rPr>
      </w:pPr>
      <w:r w:rsidRPr="00BB0515">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BB0515" w14:paraId="15D41CE8" w14:textId="77777777" w:rsidTr="008411FC">
        <w:trPr>
          <w:cantSplit/>
          <w:jc w:val="right"/>
        </w:trPr>
        <w:tc>
          <w:tcPr>
            <w:tcW w:w="2160" w:type="dxa"/>
            <w:tcBorders>
              <w:top w:val="nil"/>
              <w:left w:val="nil"/>
              <w:bottom w:val="nil"/>
              <w:right w:val="nil"/>
            </w:tcBorders>
          </w:tcPr>
          <w:p w14:paraId="3D29B7C4" w14:textId="77777777"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t>I (Information)</w:t>
            </w:r>
          </w:p>
        </w:tc>
        <w:tc>
          <w:tcPr>
            <w:tcW w:w="6408" w:type="dxa"/>
            <w:tcBorders>
              <w:top w:val="nil"/>
              <w:left w:val="nil"/>
              <w:bottom w:val="nil"/>
              <w:right w:val="nil"/>
            </w:tcBorders>
          </w:tcPr>
          <w:p w14:paraId="047BA0CA" w14:textId="77777777" w:rsidR="00437235" w:rsidRPr="00BB0515" w:rsidRDefault="00437235" w:rsidP="00477C28">
            <w:pPr>
              <w:pStyle w:val="TableText"/>
              <w:tabs>
                <w:tab w:val="left" w:pos="2898"/>
              </w:tabs>
              <w:spacing w:line="360" w:lineRule="auto"/>
              <w:ind w:left="252"/>
              <w:jc w:val="both"/>
              <w:rPr>
                <w:sz w:val="24"/>
                <w:rtl/>
                <w:lang w:eastAsia="en-US"/>
              </w:rPr>
            </w:pPr>
            <w:r w:rsidRPr="00BB0515">
              <w:rPr>
                <w:sz w:val="24"/>
                <w:rtl/>
                <w:lang w:eastAsia="en-US"/>
              </w:rPr>
              <w:t>רכיב המובא לידיעה בלבד. המציע, בחתימתו על מסמכי המכרז (ראו סעיף</w:t>
            </w:r>
            <w:r w:rsidR="00477C28" w:rsidRPr="00BB0515">
              <w:rPr>
                <w:sz w:val="24"/>
                <w:lang w:eastAsia="en-US"/>
              </w:rPr>
              <w:t xml:space="preserve"> </w:t>
            </w:r>
            <w:r w:rsidR="00477C28" w:rsidRPr="00BB0515">
              <w:rPr>
                <w:sz w:val="24"/>
                <w:lang w:eastAsia="en-US"/>
              </w:rPr>
              <w:fldChar w:fldCharType="begin"/>
            </w:r>
            <w:r w:rsidR="00477C28" w:rsidRPr="00BB0515">
              <w:rPr>
                <w:sz w:val="24"/>
                <w:lang w:eastAsia="en-US"/>
              </w:rPr>
              <w:instrText xml:space="preserve"> REF _Ref383949967 \r \h </w:instrText>
            </w:r>
            <w:r w:rsidR="00887411" w:rsidRPr="00BB0515">
              <w:rPr>
                <w:sz w:val="24"/>
                <w:lang w:eastAsia="en-US"/>
              </w:rPr>
              <w:instrText xml:space="preserve"> \* MERGEFORMAT </w:instrText>
            </w:r>
            <w:r w:rsidR="00477C28" w:rsidRPr="00BB0515">
              <w:rPr>
                <w:sz w:val="24"/>
                <w:lang w:eastAsia="en-US"/>
              </w:rPr>
            </w:r>
            <w:r w:rsidR="00477C28" w:rsidRPr="00BB0515">
              <w:rPr>
                <w:sz w:val="24"/>
                <w:lang w:eastAsia="en-US"/>
              </w:rPr>
              <w:fldChar w:fldCharType="separate"/>
            </w:r>
            <w:r w:rsidR="00523CF1" w:rsidRPr="00BB0515">
              <w:rPr>
                <w:sz w:val="24"/>
                <w:cs/>
                <w:lang w:eastAsia="en-US"/>
              </w:rPr>
              <w:t>‎</w:t>
            </w:r>
            <w:r w:rsidR="00523CF1" w:rsidRPr="00BB0515">
              <w:rPr>
                <w:sz w:val="24"/>
                <w:lang w:eastAsia="en-US"/>
              </w:rPr>
              <w:t>0.1.1.1</w:t>
            </w:r>
            <w:r w:rsidR="00477C28" w:rsidRPr="00BB0515">
              <w:rPr>
                <w:sz w:val="24"/>
                <w:lang w:eastAsia="en-US"/>
              </w:rPr>
              <w:fldChar w:fldCharType="end"/>
            </w:r>
            <w:r w:rsidRPr="00BB0515">
              <w:rPr>
                <w:sz w:val="24"/>
                <w:rtl/>
                <w:lang w:eastAsia="en-US"/>
              </w:rPr>
              <w:t xml:space="preserve">) מאשר לגבי כל הרכיבים המסווגים </w:t>
            </w:r>
            <w:r w:rsidRPr="00BB0515">
              <w:rPr>
                <w:sz w:val="24"/>
                <w:lang w:eastAsia="en-US"/>
              </w:rPr>
              <w:t>I</w:t>
            </w:r>
            <w:r w:rsidRPr="00BB0515">
              <w:rPr>
                <w:sz w:val="24"/>
                <w:rtl/>
                <w:lang w:eastAsia="en-US"/>
              </w:rPr>
              <w:t>: "קראנו, הבנו, והאמור מקובל עלינו</w:t>
            </w:r>
            <w:r w:rsidR="00DE2AB0" w:rsidRPr="00BB0515">
              <w:rPr>
                <w:rFonts w:hint="cs"/>
                <w:sz w:val="24"/>
                <w:rtl/>
                <w:lang w:eastAsia="en-US"/>
              </w:rPr>
              <w:t xml:space="preserve"> </w:t>
            </w:r>
            <w:r w:rsidR="00DE2AB0" w:rsidRPr="00BB0515">
              <w:rPr>
                <w:rFonts w:hint="eastAsia"/>
                <w:sz w:val="24"/>
                <w:rtl/>
                <w:lang w:eastAsia="en-US"/>
              </w:rPr>
              <w:t>ונפעל</w:t>
            </w:r>
            <w:r w:rsidR="00DE2AB0" w:rsidRPr="00BB0515">
              <w:rPr>
                <w:sz w:val="24"/>
                <w:rtl/>
                <w:lang w:eastAsia="en-US"/>
              </w:rPr>
              <w:t xml:space="preserve"> </w:t>
            </w:r>
            <w:r w:rsidR="00DE2AB0" w:rsidRPr="00BB0515">
              <w:rPr>
                <w:rFonts w:hint="eastAsia"/>
                <w:sz w:val="24"/>
                <w:rtl/>
                <w:lang w:eastAsia="en-US"/>
              </w:rPr>
              <w:t>בהתאם</w:t>
            </w:r>
            <w:r w:rsidRPr="00BB0515">
              <w:rPr>
                <w:sz w:val="24"/>
                <w:rtl/>
                <w:lang w:eastAsia="en-US"/>
              </w:rPr>
              <w:t xml:space="preserve">". לפיכך, במענה לפרקים </w:t>
            </w:r>
            <w:r w:rsidRPr="00BB0515">
              <w:rPr>
                <w:rFonts w:hint="cs"/>
                <w:sz w:val="24"/>
                <w:rtl/>
                <w:lang w:eastAsia="en-US"/>
              </w:rPr>
              <w:t>0</w:t>
            </w:r>
            <w:r w:rsidRPr="00BB0515">
              <w:rPr>
                <w:sz w:val="24"/>
                <w:rtl/>
                <w:lang w:eastAsia="en-US"/>
              </w:rPr>
              <w:t xml:space="preserve">-5 אין צורך לתת תשובה ביחס לרכיבים המסומנים </w:t>
            </w:r>
            <w:r w:rsidRPr="00BB0515">
              <w:rPr>
                <w:sz w:val="24"/>
                <w:lang w:eastAsia="en-US"/>
              </w:rPr>
              <w:t>I</w:t>
            </w:r>
            <w:r w:rsidRPr="00BB0515">
              <w:rPr>
                <w:sz w:val="24"/>
                <w:rtl/>
                <w:lang w:eastAsia="en-US"/>
              </w:rPr>
              <w:t>.</w:t>
            </w:r>
          </w:p>
        </w:tc>
      </w:tr>
      <w:tr w:rsidR="00437235" w:rsidRPr="00BB0515" w14:paraId="762A82D8" w14:textId="77777777" w:rsidTr="008411FC">
        <w:trPr>
          <w:cantSplit/>
          <w:jc w:val="right"/>
        </w:trPr>
        <w:tc>
          <w:tcPr>
            <w:tcW w:w="2160" w:type="dxa"/>
            <w:tcBorders>
              <w:top w:val="nil"/>
              <w:left w:val="nil"/>
              <w:bottom w:val="nil"/>
              <w:right w:val="nil"/>
            </w:tcBorders>
          </w:tcPr>
          <w:p w14:paraId="0565BA9D" w14:textId="77777777"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t>G (General)</w:t>
            </w:r>
          </w:p>
        </w:tc>
        <w:tc>
          <w:tcPr>
            <w:tcW w:w="6408" w:type="dxa"/>
            <w:tcBorders>
              <w:top w:val="nil"/>
              <w:left w:val="nil"/>
              <w:bottom w:val="nil"/>
              <w:right w:val="nil"/>
            </w:tcBorders>
          </w:tcPr>
          <w:p w14:paraId="2AB4D3B5" w14:textId="77777777" w:rsidR="00437235" w:rsidRPr="00BB0515" w:rsidRDefault="00437235" w:rsidP="00350D36">
            <w:pPr>
              <w:pStyle w:val="TableText"/>
              <w:tabs>
                <w:tab w:val="left" w:pos="2898"/>
              </w:tabs>
              <w:spacing w:line="360" w:lineRule="auto"/>
              <w:ind w:left="252"/>
              <w:jc w:val="both"/>
              <w:rPr>
                <w:sz w:val="24"/>
                <w:rtl/>
                <w:lang w:eastAsia="en-US"/>
              </w:rPr>
            </w:pPr>
            <w:r w:rsidRPr="00BB0515">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BB0515" w14:paraId="0596FF32" w14:textId="77777777" w:rsidTr="008411FC">
        <w:trPr>
          <w:cantSplit/>
          <w:jc w:val="right"/>
        </w:trPr>
        <w:tc>
          <w:tcPr>
            <w:tcW w:w="2160" w:type="dxa"/>
            <w:tcBorders>
              <w:top w:val="nil"/>
              <w:left w:val="nil"/>
              <w:bottom w:val="nil"/>
              <w:right w:val="nil"/>
            </w:tcBorders>
          </w:tcPr>
          <w:p w14:paraId="57EA8C3B" w14:textId="77777777"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lastRenderedPageBreak/>
              <w:t>S (Specific)</w:t>
            </w:r>
          </w:p>
        </w:tc>
        <w:tc>
          <w:tcPr>
            <w:tcW w:w="6408" w:type="dxa"/>
            <w:tcBorders>
              <w:top w:val="nil"/>
              <w:left w:val="nil"/>
              <w:bottom w:val="nil"/>
              <w:right w:val="nil"/>
            </w:tcBorders>
          </w:tcPr>
          <w:p w14:paraId="5C12A5B3" w14:textId="77777777" w:rsidR="00437235" w:rsidRPr="00BB0515" w:rsidRDefault="00437235" w:rsidP="008411FC">
            <w:pPr>
              <w:pStyle w:val="TableText"/>
              <w:tabs>
                <w:tab w:val="left" w:pos="2898"/>
              </w:tabs>
              <w:spacing w:line="360" w:lineRule="auto"/>
              <w:ind w:left="252"/>
              <w:jc w:val="both"/>
              <w:rPr>
                <w:sz w:val="24"/>
                <w:rtl/>
                <w:lang w:eastAsia="en-US"/>
              </w:rPr>
            </w:pPr>
            <w:r w:rsidRPr="00BB0515">
              <w:rPr>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BB0515">
              <w:rPr>
                <w:sz w:val="24"/>
                <w:lang w:eastAsia="en-US"/>
              </w:rPr>
              <w:t>G</w:t>
            </w:r>
            <w:r w:rsidRPr="00BB0515">
              <w:rPr>
                <w:sz w:val="24"/>
                <w:rtl/>
                <w:lang w:eastAsia="en-US"/>
              </w:rPr>
              <w:t>. אם המידע רב, יש להוסיפו כנספח בסימון המתאים.</w:t>
            </w:r>
          </w:p>
          <w:p w14:paraId="526B9DF1" w14:textId="77777777" w:rsidR="00437235" w:rsidRPr="00BB0515" w:rsidRDefault="00437235" w:rsidP="008411FC">
            <w:pPr>
              <w:pStyle w:val="TableText"/>
              <w:tabs>
                <w:tab w:val="left" w:pos="2898"/>
              </w:tabs>
              <w:spacing w:line="360" w:lineRule="auto"/>
              <w:ind w:left="252"/>
              <w:jc w:val="both"/>
              <w:rPr>
                <w:b/>
                <w:bCs/>
                <w:sz w:val="24"/>
                <w:rtl/>
                <w:lang w:eastAsia="en-US"/>
              </w:rPr>
            </w:pPr>
            <w:r w:rsidRPr="00BB0515">
              <w:rPr>
                <w:b/>
                <w:bCs/>
                <w:sz w:val="24"/>
                <w:rtl/>
                <w:lang w:eastAsia="en-US"/>
              </w:rPr>
              <w:t xml:space="preserve">ישנם רכיבי תשובה מסוג </w:t>
            </w:r>
            <w:r w:rsidRPr="00BB0515">
              <w:rPr>
                <w:b/>
                <w:bCs/>
                <w:sz w:val="24"/>
                <w:lang w:eastAsia="en-US"/>
              </w:rPr>
              <w:t>S</w:t>
            </w:r>
            <w:r w:rsidRPr="00BB0515">
              <w:rPr>
                <w:b/>
                <w:bCs/>
                <w:sz w:val="24"/>
                <w:rtl/>
                <w:lang w:eastAsia="en-US"/>
              </w:rPr>
              <w:t xml:space="preserve"> בהם קיימת דרישה מזערית כלשהי, ובמענה לרכיבים אלה על המציע לעמוד בדרישה מזערית זו.</w:t>
            </w:r>
          </w:p>
        </w:tc>
      </w:tr>
      <w:tr w:rsidR="00437235" w:rsidRPr="00BB0515" w14:paraId="38155A4F" w14:textId="77777777" w:rsidTr="008411FC">
        <w:trPr>
          <w:cantSplit/>
          <w:jc w:val="right"/>
        </w:trPr>
        <w:tc>
          <w:tcPr>
            <w:tcW w:w="2160" w:type="dxa"/>
            <w:tcBorders>
              <w:top w:val="nil"/>
              <w:left w:val="nil"/>
              <w:bottom w:val="nil"/>
              <w:right w:val="nil"/>
            </w:tcBorders>
          </w:tcPr>
          <w:p w14:paraId="0CC8D013" w14:textId="77777777" w:rsidR="00437235" w:rsidRPr="00BB0515" w:rsidRDefault="00437235" w:rsidP="00413A04">
            <w:pPr>
              <w:pStyle w:val="TableText"/>
              <w:keepLines/>
              <w:tabs>
                <w:tab w:val="left" w:pos="2898"/>
              </w:tabs>
              <w:spacing w:line="360" w:lineRule="auto"/>
              <w:ind w:left="252" w:right="1417"/>
              <w:jc w:val="both"/>
              <w:rPr>
                <w:sz w:val="24"/>
                <w:rtl/>
                <w:lang w:eastAsia="en-US"/>
              </w:rPr>
            </w:pPr>
            <w:r w:rsidRPr="00BB0515">
              <w:rPr>
                <w:sz w:val="24"/>
                <w:lang w:eastAsia="en-US"/>
              </w:rPr>
              <w:t>M (Mandatory)</w:t>
            </w:r>
          </w:p>
        </w:tc>
        <w:tc>
          <w:tcPr>
            <w:tcW w:w="6408" w:type="dxa"/>
            <w:tcBorders>
              <w:top w:val="nil"/>
              <w:left w:val="nil"/>
              <w:bottom w:val="nil"/>
              <w:right w:val="nil"/>
            </w:tcBorders>
          </w:tcPr>
          <w:p w14:paraId="0EE31124" w14:textId="77777777" w:rsidR="00437235" w:rsidRPr="00BB0515" w:rsidRDefault="00437235" w:rsidP="00B03CB4">
            <w:pPr>
              <w:pStyle w:val="TableText"/>
              <w:tabs>
                <w:tab w:val="left" w:pos="214"/>
              </w:tabs>
              <w:spacing w:line="360" w:lineRule="auto"/>
              <w:ind w:left="252"/>
              <w:jc w:val="both"/>
              <w:rPr>
                <w:sz w:val="24"/>
                <w:rtl/>
                <w:lang w:eastAsia="en-US"/>
              </w:rPr>
            </w:pPr>
            <w:r w:rsidRPr="00BB0515">
              <w:rPr>
                <w:sz w:val="24"/>
                <w:rtl/>
                <w:lang w:eastAsia="en-US"/>
              </w:rPr>
              <w:t>רכיב סף (</w:t>
            </w:r>
            <w:r w:rsidRPr="00BB0515">
              <w:rPr>
                <w:sz w:val="24"/>
                <w:lang w:eastAsia="en-US"/>
              </w:rPr>
              <w:t>Go/No Go</w:t>
            </w:r>
            <w:r w:rsidRPr="00BB0515">
              <w:rPr>
                <w:sz w:val="24"/>
                <w:rtl/>
                <w:lang w:eastAsia="en-US"/>
              </w:rPr>
              <w:t>), נקרא גם סעיף חובה (</w:t>
            </w:r>
            <w:r w:rsidRPr="00BB0515">
              <w:rPr>
                <w:sz w:val="24"/>
                <w:lang w:eastAsia="en-US"/>
              </w:rPr>
              <w:t>Mandatory</w:t>
            </w:r>
            <w:r w:rsidRPr="00BB0515">
              <w:rPr>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BB0515">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BB0515" w14:paraId="1A8B4F8B" w14:textId="77777777" w:rsidTr="008411FC">
        <w:trPr>
          <w:cantSplit/>
          <w:jc w:val="right"/>
        </w:trPr>
        <w:tc>
          <w:tcPr>
            <w:tcW w:w="2160" w:type="dxa"/>
            <w:tcBorders>
              <w:top w:val="nil"/>
              <w:left w:val="nil"/>
              <w:bottom w:val="nil"/>
              <w:right w:val="nil"/>
            </w:tcBorders>
          </w:tcPr>
          <w:p w14:paraId="26366670" w14:textId="77777777" w:rsidR="00437235" w:rsidRPr="00BB0515" w:rsidRDefault="00437235" w:rsidP="008411FC">
            <w:pPr>
              <w:pStyle w:val="TableText"/>
              <w:tabs>
                <w:tab w:val="left" w:pos="2898"/>
              </w:tabs>
              <w:spacing w:line="360" w:lineRule="auto"/>
              <w:ind w:left="792" w:hanging="540"/>
              <w:rPr>
                <w:sz w:val="24"/>
                <w:rtl/>
                <w:lang w:eastAsia="en-US"/>
              </w:rPr>
            </w:pPr>
            <w:r w:rsidRPr="00BB0515">
              <w:rPr>
                <w:sz w:val="24"/>
                <w:lang w:eastAsia="en-US"/>
              </w:rPr>
              <w:t>N (Non relevant)</w:t>
            </w:r>
          </w:p>
        </w:tc>
        <w:tc>
          <w:tcPr>
            <w:tcW w:w="6408" w:type="dxa"/>
            <w:tcBorders>
              <w:top w:val="nil"/>
              <w:left w:val="nil"/>
              <w:bottom w:val="nil"/>
              <w:right w:val="nil"/>
            </w:tcBorders>
          </w:tcPr>
          <w:p w14:paraId="10049315" w14:textId="77777777" w:rsidR="00437235" w:rsidRPr="00BB0515" w:rsidRDefault="00437235" w:rsidP="008411FC">
            <w:pPr>
              <w:pStyle w:val="TableText"/>
              <w:tabs>
                <w:tab w:val="left" w:pos="2898"/>
              </w:tabs>
              <w:spacing w:line="360" w:lineRule="auto"/>
              <w:ind w:left="252"/>
              <w:jc w:val="both"/>
              <w:rPr>
                <w:sz w:val="24"/>
                <w:rtl/>
                <w:lang w:eastAsia="en-US"/>
              </w:rPr>
            </w:pPr>
            <w:r w:rsidRPr="00BB0515">
              <w:rPr>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6D7742D6" w14:textId="77777777" w:rsidR="00437235" w:rsidRPr="00BB0515" w:rsidRDefault="00437235" w:rsidP="00BB660D">
      <w:pPr>
        <w:pStyle w:val="41"/>
        <w:rPr>
          <w:rtl/>
        </w:rPr>
      </w:pPr>
      <w:r w:rsidRPr="00BB0515">
        <w:rPr>
          <w:rtl/>
        </w:rPr>
        <w:t xml:space="preserve">סיווג של רכיב אב תקף לכל הבנים, אלא אם צוין ברכיב הבן אחרת. במילים אחרות, רכיב </w:t>
      </w:r>
      <w:r w:rsidRPr="00BB660D">
        <w:rPr>
          <w:rtl/>
        </w:rPr>
        <w:t>שמסומן</w:t>
      </w:r>
      <w:r w:rsidRPr="00BB0515">
        <w:rPr>
          <w:rtl/>
        </w:rPr>
        <w:t xml:space="preserve"> לידו סיווג, זהו סיווגו המחייב, לרכיב שאין לידו סימון תקף סיווג רכיב האב שלו. מעבר לכל סיווג יש לשים לב להנחיות שבגוף הסעיף ולדרישות המנוסחות שם.</w:t>
      </w:r>
    </w:p>
    <w:p w14:paraId="134C068D" w14:textId="77777777" w:rsidR="00437235" w:rsidRPr="00BB0515" w:rsidRDefault="00437235" w:rsidP="00BB660D">
      <w:pPr>
        <w:pStyle w:val="41"/>
        <w:rPr>
          <w:rtl/>
        </w:rPr>
      </w:pPr>
      <w:r w:rsidRPr="00BB0515">
        <w:rPr>
          <w:rFonts w:hint="cs"/>
          <w:rtl/>
        </w:rPr>
        <w:t xml:space="preserve">דרישות מינימום </w:t>
      </w:r>
      <w:r w:rsidRPr="00BB660D">
        <w:rPr>
          <w:rFonts w:hint="cs"/>
          <w:rtl/>
        </w:rPr>
        <w:t>הינן</w:t>
      </w:r>
      <w:r w:rsidRPr="00BB0515">
        <w:rPr>
          <w:rFonts w:hint="cs"/>
          <w:rtl/>
        </w:rPr>
        <w:t xml:space="preserve"> מחייבות. הצעה שלא תעמוד בדרישות המינימום המוגדרות במכרז עלולה לה</w:t>
      </w:r>
      <w:r w:rsidR="001343DC" w:rsidRPr="00BB0515">
        <w:rPr>
          <w:rFonts w:hint="cs"/>
          <w:rtl/>
        </w:rPr>
        <w:t>י</w:t>
      </w:r>
      <w:r w:rsidRPr="00BB0515">
        <w:rPr>
          <w:rFonts w:hint="cs"/>
          <w:rtl/>
        </w:rPr>
        <w:t>פסל.</w:t>
      </w:r>
    </w:p>
    <w:p w14:paraId="66A41DF8" w14:textId="77777777" w:rsidR="001E21A3" w:rsidRPr="00BB0515" w:rsidRDefault="001E21A3" w:rsidP="00883526">
      <w:pPr>
        <w:pStyle w:val="3"/>
      </w:pPr>
      <w:r w:rsidRPr="00BB0515">
        <w:rPr>
          <w:rFonts w:hint="cs"/>
          <w:rtl/>
        </w:rPr>
        <w:t>סיווג סעיפי פרק המנהלה</w:t>
      </w:r>
    </w:p>
    <w:p w14:paraId="411EAFA0" w14:textId="77777777" w:rsidR="001E21A3" w:rsidRPr="00BB0515" w:rsidRDefault="00437235" w:rsidP="00883526">
      <w:pPr>
        <w:pStyle w:val="Normal3"/>
        <w:rPr>
          <w:rtl/>
        </w:rPr>
      </w:pPr>
      <w:r w:rsidRPr="00BB0515">
        <w:rPr>
          <w:rtl/>
        </w:rPr>
        <w:lastRenderedPageBreak/>
        <w:t xml:space="preserve">סעיפי המנהלה (פרק זה) מסווגים כולם </w:t>
      </w:r>
      <w:r w:rsidRPr="00BB0515">
        <w:t>M</w:t>
      </w:r>
      <w:r w:rsidRPr="00BB0515">
        <w:rPr>
          <w:rtl/>
        </w:rPr>
        <w:t>, חוץ מסעיפים בהם מצוין במפורש אחרת. המציע, בחתימתו על מסמכי המכרז (ראו סעיף</w:t>
      </w:r>
      <w:r w:rsidR="00477C28" w:rsidRPr="00BB0515">
        <w:t xml:space="preserve"> </w:t>
      </w:r>
      <w:r w:rsidR="00477C28" w:rsidRPr="00BB0515">
        <w:fldChar w:fldCharType="begin"/>
      </w:r>
      <w:r w:rsidR="00477C28" w:rsidRPr="00BB0515">
        <w:instrText xml:space="preserve"> REF _Ref383949967 \r \h </w:instrText>
      </w:r>
      <w:r w:rsidR="00887411" w:rsidRPr="00BB0515">
        <w:instrText xml:space="preserve"> \* MERGEFORMAT </w:instrText>
      </w:r>
      <w:r w:rsidR="00477C28" w:rsidRPr="00BB0515">
        <w:fldChar w:fldCharType="separate"/>
      </w:r>
      <w:r w:rsidR="00523CF1" w:rsidRPr="00BB0515">
        <w:rPr>
          <w:cs/>
        </w:rPr>
        <w:t>‎</w:t>
      </w:r>
      <w:r w:rsidR="00523CF1" w:rsidRPr="00BB0515">
        <w:t>0.1.1.1</w:t>
      </w:r>
      <w:r w:rsidR="00477C28" w:rsidRPr="00BB0515">
        <w:fldChar w:fldCharType="end"/>
      </w:r>
      <w:r w:rsidRPr="00BB0515">
        <w:rPr>
          <w:rtl/>
        </w:rPr>
        <w:t xml:space="preserve">) מאשר לגבי כל הרכיבים המסווגים </w:t>
      </w:r>
      <w:r w:rsidRPr="00BB0515">
        <w:t>M</w:t>
      </w:r>
      <w:r w:rsidRPr="00BB0515">
        <w:rPr>
          <w:rtl/>
        </w:rPr>
        <w:t xml:space="preserve"> בפרק המנהלה: "קראנו, הבנו, </w:t>
      </w:r>
      <w:r w:rsidRPr="00BB0515">
        <w:rPr>
          <w:rFonts w:hint="cs"/>
          <w:rtl/>
        </w:rPr>
        <w:t xml:space="preserve">מקובל עלינו </w:t>
      </w:r>
      <w:r w:rsidRPr="00BB0515">
        <w:rPr>
          <w:rtl/>
        </w:rPr>
        <w:t>והצעתנו עונה על דרישות סעיף זה". במענה ל</w:t>
      </w:r>
      <w:r w:rsidRPr="00BB0515">
        <w:rPr>
          <w:rFonts w:hint="cs"/>
          <w:rtl/>
        </w:rPr>
        <w:t>סעיפים שב</w:t>
      </w:r>
      <w:r w:rsidRPr="00BB0515">
        <w:rPr>
          <w:rtl/>
        </w:rPr>
        <w:t>פרק המנהלה</w:t>
      </w:r>
      <w:r w:rsidRPr="00BB0515">
        <w:rPr>
          <w:rFonts w:hint="cs"/>
          <w:rtl/>
        </w:rPr>
        <w:t>, הדורשים פירוט מצד המציע,</w:t>
      </w:r>
      <w:r w:rsidRPr="00BB0515">
        <w:rPr>
          <w:rtl/>
        </w:rPr>
        <w:t xml:space="preserve"> יתן המציע תשובה עניינית וברורה, </w:t>
      </w:r>
      <w:r w:rsidRPr="00BB0515">
        <w:rPr>
          <w:rFonts w:hint="eastAsia"/>
          <w:rtl/>
        </w:rPr>
        <w:t>ויצרף</w:t>
      </w:r>
      <w:r w:rsidRPr="00BB0515">
        <w:rPr>
          <w:rtl/>
        </w:rPr>
        <w:t xml:space="preserve"> אישורים נלווים הכל בהתאם לעניינו ותוכנו של הסעיף</w:t>
      </w:r>
      <w:r w:rsidR="00ED3D6E" w:rsidRPr="00BB0515">
        <w:rPr>
          <w:rFonts w:hint="cs"/>
          <w:rtl/>
        </w:rPr>
        <w:t>.</w:t>
      </w:r>
    </w:p>
    <w:p w14:paraId="5144629E" w14:textId="77777777" w:rsidR="00437235" w:rsidRPr="00BB0515" w:rsidRDefault="00437235" w:rsidP="00883526">
      <w:pPr>
        <w:pStyle w:val="3"/>
        <w:rPr>
          <w:rtl/>
        </w:rPr>
      </w:pPr>
      <w:bookmarkStart w:id="57" w:name="_Toc330777677"/>
      <w:r w:rsidRPr="00BB0515">
        <w:rPr>
          <w:rtl/>
        </w:rPr>
        <w:t>סיווג החלק המקצועי (הטכני) ופרק העלות</w:t>
      </w:r>
    </w:p>
    <w:p w14:paraId="47882AE7" w14:textId="77777777" w:rsidR="00437235" w:rsidRPr="00BB0515" w:rsidRDefault="00437235" w:rsidP="00883526">
      <w:pPr>
        <w:pStyle w:val="Normal3"/>
        <w:rPr>
          <w:rtl/>
        </w:rPr>
      </w:pPr>
      <w:r w:rsidRPr="00BB0515">
        <w:rPr>
          <w:rtl/>
        </w:rPr>
        <w:t>רכיבי החלק המקצועי ופרק העלות (פרקים 1-5 להלן) מסווגים כמפורט לעיל, הסיווג מצוין בגוף המכרז ליד כותרתו של כל סעיף (או ברכיב האב שלו).</w:t>
      </w:r>
    </w:p>
    <w:p w14:paraId="4DE2C226" w14:textId="77777777" w:rsidR="00437235" w:rsidRPr="00BB0515" w:rsidRDefault="00437235" w:rsidP="00523CF1">
      <w:pPr>
        <w:pStyle w:val="Normal3"/>
        <w:rPr>
          <w:rtl/>
        </w:rPr>
      </w:pPr>
      <w:r w:rsidRPr="00BB0515">
        <w:rPr>
          <w:rtl/>
        </w:rPr>
        <w:t>מעבר לכל סיווג יש לשים לב להנחיות שבגוף הסעיף ולדרישות המנוסחות שם.</w:t>
      </w:r>
    </w:p>
    <w:p w14:paraId="0F3F0AAB" w14:textId="77777777" w:rsidR="000C0D66" w:rsidRPr="00BB0515" w:rsidRDefault="000C0D66" w:rsidP="007F3E2D">
      <w:pPr>
        <w:pStyle w:val="2"/>
        <w:rPr>
          <w:rtl/>
        </w:rPr>
      </w:pPr>
      <w:bookmarkStart w:id="58" w:name="_Toc371439530"/>
      <w:bookmarkStart w:id="59" w:name="_Ref383951008"/>
      <w:bookmarkStart w:id="60" w:name="_Toc429522212"/>
      <w:r w:rsidRPr="00BB0515">
        <w:rPr>
          <w:rtl/>
        </w:rPr>
        <w:t>תנאי סף ואישורים שעל המציע להמציא עם הגשת ההצעה</w:t>
      </w:r>
      <w:bookmarkEnd w:id="58"/>
      <w:bookmarkEnd w:id="59"/>
      <w:bookmarkEnd w:id="60"/>
    </w:p>
    <w:p w14:paraId="0088F3F4" w14:textId="77777777" w:rsidR="000C0D66" w:rsidRPr="00BB0515" w:rsidRDefault="000C0D66" w:rsidP="00883526">
      <w:pPr>
        <w:pStyle w:val="3"/>
        <w:rPr>
          <w:rtl/>
        </w:rPr>
      </w:pPr>
      <w:bookmarkStart w:id="61" w:name="_Ref318197026"/>
      <w:bookmarkEnd w:id="57"/>
      <w:r w:rsidRPr="00BB0515">
        <w:rPr>
          <w:rtl/>
        </w:rPr>
        <w:t>תנאי סף והצהרות המציע</w:t>
      </w:r>
    </w:p>
    <w:p w14:paraId="2103831A" w14:textId="77777777" w:rsidR="000C0D66" w:rsidRPr="00BB0515" w:rsidRDefault="000C0D66" w:rsidP="000C0D66">
      <w:pPr>
        <w:widowControl w:val="0"/>
        <w:spacing w:before="120" w:line="360" w:lineRule="auto"/>
        <w:ind w:left="342"/>
        <w:jc w:val="both"/>
        <w:rPr>
          <w:rFonts w:cs="David"/>
          <w:rtl/>
        </w:rPr>
      </w:pPr>
      <w:r w:rsidRPr="00BB0515">
        <w:rPr>
          <w:rFonts w:cs="David"/>
          <w:rtl/>
        </w:rPr>
        <w:t>רשאי להשתתף במכרז כל גורם אשר רכש מעורך המכרז את מסמכי המכרז, והוא עומד, במועד הגשת ההצעה, בדרישות הבאות:</w:t>
      </w:r>
    </w:p>
    <w:p w14:paraId="1EC93D69" w14:textId="77777777" w:rsidR="000C0D66" w:rsidRPr="00BB0515" w:rsidRDefault="000C0D66" w:rsidP="002E50D5">
      <w:pPr>
        <w:pStyle w:val="41"/>
        <w:rPr>
          <w:rtl/>
        </w:rPr>
      </w:pPr>
      <w:r w:rsidRPr="00D93296">
        <w:rPr>
          <w:rtl/>
        </w:rPr>
        <w:t>המציע הינו תאגיד הרשום בישראל כדין, ללא חובות לרשות התאגידים. מובהר כי היה והמציע הינו שותפות, על השותפות להיות רשומה כדין</w:t>
      </w:r>
      <w:r w:rsidRPr="00BB0515">
        <w:rPr>
          <w:rtl/>
        </w:rPr>
        <w:t>.</w:t>
      </w:r>
    </w:p>
    <w:p w14:paraId="2945B6A1" w14:textId="77777777" w:rsidR="000C0D66" w:rsidRPr="00BB0515" w:rsidRDefault="000C0D66" w:rsidP="002E50D5">
      <w:pPr>
        <w:pStyle w:val="41"/>
        <w:rPr>
          <w:rtl/>
        </w:rPr>
      </w:pPr>
      <w:r w:rsidRPr="001E5535">
        <w:rPr>
          <w:rtl/>
        </w:rPr>
        <w:t>בידי המציע אישורים נדרשים לפי חוק עסקאות גופים ציבוריים, התשל"ו- 1976</w:t>
      </w:r>
      <w:r w:rsidRPr="001E5535">
        <w:t xml:space="preserve"> </w:t>
      </w:r>
      <w:r w:rsidRPr="001E5535">
        <w:rPr>
          <w:rtl/>
        </w:rPr>
        <w:t>(להלן: "חוק עסקאות גופים ציבוריים").</w:t>
      </w:r>
    </w:p>
    <w:p w14:paraId="727C19A3" w14:textId="45D52D53" w:rsidR="000C0D66" w:rsidRPr="00BB0515" w:rsidRDefault="000C0D66" w:rsidP="002E50D5">
      <w:pPr>
        <w:pStyle w:val="41"/>
      </w:pPr>
      <w:r w:rsidRPr="00BB0515">
        <w:rPr>
          <w:rtl/>
        </w:rPr>
        <w:t>המציע</w:t>
      </w:r>
      <w:r w:rsidR="007E6C4A" w:rsidRPr="00BB0515">
        <w:rPr>
          <w:rFonts w:hint="cs"/>
          <w:rtl/>
        </w:rPr>
        <w:t xml:space="preserve"> </w:t>
      </w:r>
      <w:r w:rsidRPr="00BB0515">
        <w:rPr>
          <w:rtl/>
        </w:rPr>
        <w:t>צירף להצעתו הצהר</w:t>
      </w:r>
      <w:r w:rsidR="00AC4323">
        <w:rPr>
          <w:rFonts w:hint="cs"/>
          <w:rtl/>
        </w:rPr>
        <w:t>ו</w:t>
      </w:r>
      <w:r w:rsidRPr="00BB0515">
        <w:rPr>
          <w:rtl/>
        </w:rPr>
        <w:t>ת יצר</w:t>
      </w:r>
      <w:r w:rsidR="00AC4323">
        <w:rPr>
          <w:rFonts w:hint="cs"/>
          <w:rtl/>
        </w:rPr>
        <w:t>נים</w:t>
      </w:r>
      <w:r w:rsidRPr="00BB0515">
        <w:rPr>
          <w:rFonts w:hint="cs"/>
          <w:rtl/>
        </w:rPr>
        <w:t xml:space="preserve"> בנוסח </w:t>
      </w:r>
      <w:r w:rsidRPr="00BB0515">
        <w:rPr>
          <w:rFonts w:hint="eastAsia"/>
          <w:rtl/>
        </w:rPr>
        <w:t>שבנספח</w:t>
      </w:r>
      <w:r w:rsidRPr="00BB0515">
        <w:rPr>
          <w:rtl/>
        </w:rPr>
        <w:t xml:space="preserve"> </w:t>
      </w:r>
      <w:r w:rsidR="00075AAF" w:rsidRPr="00BB0515">
        <w:rPr>
          <w:rFonts w:hint="cs"/>
          <w:rtl/>
        </w:rPr>
        <w:t>2</w:t>
      </w:r>
      <w:r w:rsidRPr="00BB0515">
        <w:rPr>
          <w:rtl/>
        </w:rPr>
        <w:t>, תצהיר מציע</w:t>
      </w:r>
      <w:r w:rsidRPr="00BB0515">
        <w:rPr>
          <w:rFonts w:hint="cs"/>
          <w:rtl/>
        </w:rPr>
        <w:t xml:space="preserve"> בנוסח שב</w:t>
      </w:r>
      <w:r w:rsidRPr="00BB0515">
        <w:rPr>
          <w:rFonts w:hint="eastAsia"/>
          <w:rtl/>
        </w:rPr>
        <w:t>נספח</w:t>
      </w:r>
      <w:r w:rsidRPr="00BB0515">
        <w:rPr>
          <w:rtl/>
        </w:rPr>
        <w:t xml:space="preserve"> </w:t>
      </w:r>
      <w:r w:rsidR="00075AAF" w:rsidRPr="00BB0515">
        <w:rPr>
          <w:rFonts w:hint="cs"/>
          <w:rtl/>
        </w:rPr>
        <w:t>3</w:t>
      </w:r>
      <w:r w:rsidRPr="00BB0515">
        <w:rPr>
          <w:rtl/>
        </w:rPr>
        <w:t>, ואישור רו"ח</w:t>
      </w:r>
      <w:r w:rsidRPr="00BB0515">
        <w:rPr>
          <w:rFonts w:hint="cs"/>
          <w:rtl/>
        </w:rPr>
        <w:t xml:space="preserve"> בנוסח </w:t>
      </w:r>
      <w:r w:rsidRPr="00BB0515">
        <w:rPr>
          <w:rFonts w:hint="eastAsia"/>
          <w:rtl/>
        </w:rPr>
        <w:t>שבנספח</w:t>
      </w:r>
      <w:r w:rsidRPr="00BB0515">
        <w:rPr>
          <w:rtl/>
        </w:rPr>
        <w:t xml:space="preserve"> </w:t>
      </w:r>
      <w:r w:rsidR="00075AAF" w:rsidRPr="00BB0515">
        <w:rPr>
          <w:rFonts w:hint="cs"/>
          <w:rtl/>
        </w:rPr>
        <w:t>4</w:t>
      </w:r>
      <w:r w:rsidRPr="00BB0515">
        <w:rPr>
          <w:rtl/>
        </w:rPr>
        <w:t xml:space="preserve">, </w:t>
      </w:r>
      <w:r w:rsidR="0014757C" w:rsidRPr="00BB0515">
        <w:rPr>
          <w:rFonts w:hint="eastAsia"/>
          <w:rtl/>
        </w:rPr>
        <w:t>והוא</w:t>
      </w:r>
      <w:r w:rsidR="0014757C" w:rsidRPr="00BB0515">
        <w:rPr>
          <w:rtl/>
        </w:rPr>
        <w:t xml:space="preserve"> </w:t>
      </w:r>
      <w:r w:rsidR="0014757C" w:rsidRPr="00BB0515">
        <w:rPr>
          <w:rFonts w:hint="eastAsia"/>
          <w:rtl/>
        </w:rPr>
        <w:t>עומד</w:t>
      </w:r>
      <w:r w:rsidR="0014757C" w:rsidRPr="00BB0515">
        <w:rPr>
          <w:rtl/>
        </w:rPr>
        <w:t xml:space="preserve"> </w:t>
      </w:r>
      <w:r w:rsidR="0014757C" w:rsidRPr="00BB0515">
        <w:rPr>
          <w:rFonts w:hint="eastAsia"/>
          <w:rtl/>
        </w:rPr>
        <w:t>בתנאים</w:t>
      </w:r>
      <w:r w:rsidR="0014757C" w:rsidRPr="00BB0515">
        <w:rPr>
          <w:rtl/>
        </w:rPr>
        <w:t xml:space="preserve"> </w:t>
      </w:r>
      <w:r w:rsidR="0014757C" w:rsidRPr="00BB0515">
        <w:rPr>
          <w:rFonts w:hint="eastAsia"/>
          <w:rtl/>
        </w:rPr>
        <w:t>המפורטים</w:t>
      </w:r>
      <w:r w:rsidR="0014757C" w:rsidRPr="00BB0515">
        <w:rPr>
          <w:rtl/>
        </w:rPr>
        <w:t xml:space="preserve"> </w:t>
      </w:r>
      <w:r w:rsidR="0014757C" w:rsidRPr="00BB0515">
        <w:rPr>
          <w:rFonts w:hint="eastAsia"/>
          <w:rtl/>
        </w:rPr>
        <w:t>בהם</w:t>
      </w:r>
      <w:r w:rsidR="009D79F1" w:rsidRPr="00BB0515">
        <w:rPr>
          <w:rtl/>
        </w:rPr>
        <w:t xml:space="preserve"> ה</w:t>
      </w:r>
      <w:r w:rsidR="009D79F1" w:rsidRPr="00BB0515">
        <w:rPr>
          <w:rFonts w:hint="eastAsia"/>
          <w:rtl/>
        </w:rPr>
        <w:t>נדרשים</w:t>
      </w:r>
      <w:r w:rsidR="009D79F1" w:rsidRPr="00BB0515">
        <w:rPr>
          <w:rtl/>
        </w:rPr>
        <w:t xml:space="preserve"> </w:t>
      </w:r>
      <w:r w:rsidR="00897F2F" w:rsidRPr="00BB0515">
        <w:rPr>
          <w:rFonts w:hint="cs"/>
          <w:rtl/>
        </w:rPr>
        <w:t xml:space="preserve">מכח </w:t>
      </w:r>
      <w:r w:rsidR="009D79F1" w:rsidRPr="00BB0515">
        <w:rPr>
          <w:rtl/>
        </w:rPr>
        <w:t xml:space="preserve">סעיף </w:t>
      </w:r>
      <w:r w:rsidR="00997987" w:rsidRPr="00BB0515">
        <w:rPr>
          <w:rtl/>
        </w:rPr>
        <w:fldChar w:fldCharType="begin"/>
      </w:r>
      <w:r w:rsidR="00997987" w:rsidRPr="00BB0515">
        <w:rPr>
          <w:rtl/>
        </w:rPr>
        <w:instrText xml:space="preserve"> </w:instrText>
      </w:r>
      <w:r w:rsidR="00997987" w:rsidRPr="00BB0515">
        <w:instrText>REF</w:instrText>
      </w:r>
      <w:r w:rsidR="00997987" w:rsidRPr="00BB0515">
        <w:rPr>
          <w:rtl/>
        </w:rPr>
        <w:instrText xml:space="preserve"> _</w:instrText>
      </w:r>
      <w:r w:rsidR="00997987" w:rsidRPr="00BB0515">
        <w:instrText>Ref383950764 \r \h</w:instrText>
      </w:r>
      <w:r w:rsidR="00997987"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987" w:rsidRPr="00BB0515">
        <w:rPr>
          <w:rtl/>
        </w:rPr>
      </w:r>
      <w:r w:rsidR="00997987" w:rsidRPr="00BB0515">
        <w:rPr>
          <w:rtl/>
        </w:rPr>
        <w:fldChar w:fldCharType="separate"/>
      </w:r>
      <w:r w:rsidR="00523CF1" w:rsidRPr="00BB0515">
        <w:rPr>
          <w:cs/>
        </w:rPr>
        <w:t>‎</w:t>
      </w:r>
      <w:r w:rsidR="00523CF1" w:rsidRPr="00BB0515">
        <w:t>0.6.3.4</w:t>
      </w:r>
      <w:r w:rsidR="00997987" w:rsidRPr="00BB0515">
        <w:rPr>
          <w:rtl/>
        </w:rPr>
        <w:fldChar w:fldCharType="end"/>
      </w:r>
      <w:r w:rsidRPr="00BB0515">
        <w:rPr>
          <w:rtl/>
        </w:rPr>
        <w:t>.</w:t>
      </w:r>
    </w:p>
    <w:p w14:paraId="1DF06DED" w14:textId="77777777" w:rsidR="000C0D66" w:rsidRPr="00BB0515" w:rsidRDefault="000C0D66" w:rsidP="002E50D5">
      <w:pPr>
        <w:pStyle w:val="41"/>
        <w:numPr>
          <w:ilvl w:val="0"/>
          <w:numId w:val="0"/>
        </w:numPr>
        <w:ind w:left="1728"/>
        <w:rPr>
          <w:rtl/>
        </w:rPr>
      </w:pPr>
      <w:r w:rsidRPr="00BB0515">
        <w:rPr>
          <w:rFonts w:hint="eastAsia"/>
          <w:rtl/>
        </w:rPr>
        <w:t>מובהר</w:t>
      </w:r>
      <w:r w:rsidRPr="00BB0515">
        <w:rPr>
          <w:rtl/>
        </w:rPr>
        <w:t xml:space="preserve"> </w:t>
      </w:r>
      <w:r w:rsidRPr="00BB0515">
        <w:rPr>
          <w:rFonts w:hint="eastAsia"/>
          <w:rtl/>
        </w:rPr>
        <w:t>כי</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יהיה</w:t>
      </w:r>
      <w:r w:rsidRPr="00BB0515">
        <w:rPr>
          <w:rtl/>
        </w:rPr>
        <w:t xml:space="preserve"> </w:t>
      </w:r>
      <w:r w:rsidRPr="00BB0515">
        <w:rPr>
          <w:rFonts w:hint="eastAsia"/>
          <w:rtl/>
        </w:rPr>
        <w:t>רשאי</w:t>
      </w:r>
      <w:r w:rsidRPr="00BB0515">
        <w:rPr>
          <w:rtl/>
        </w:rPr>
        <w:t xml:space="preserve">, </w:t>
      </w:r>
      <w:r w:rsidRPr="00BB0515">
        <w:rPr>
          <w:rFonts w:hint="eastAsia"/>
          <w:rtl/>
        </w:rPr>
        <w:t>אך</w:t>
      </w:r>
      <w:r w:rsidRPr="00BB0515">
        <w:rPr>
          <w:rtl/>
        </w:rPr>
        <w:t xml:space="preserve"> </w:t>
      </w:r>
      <w:r w:rsidRPr="00BB0515">
        <w:rPr>
          <w:rFonts w:hint="eastAsia"/>
          <w:rtl/>
        </w:rPr>
        <w:t>לא</w:t>
      </w:r>
      <w:r w:rsidRPr="00BB0515">
        <w:rPr>
          <w:rtl/>
        </w:rPr>
        <w:t xml:space="preserve"> </w:t>
      </w:r>
      <w:r w:rsidRPr="00BB0515">
        <w:rPr>
          <w:rFonts w:hint="eastAsia"/>
          <w:rtl/>
        </w:rPr>
        <w:t>חייב</w:t>
      </w:r>
      <w:r w:rsidRPr="00BB0515">
        <w:rPr>
          <w:rtl/>
        </w:rPr>
        <w:t xml:space="preserve">, </w:t>
      </w:r>
      <w:r w:rsidRPr="00BB0515">
        <w:rPr>
          <w:rFonts w:hint="eastAsia"/>
          <w:rtl/>
        </w:rPr>
        <w:t>לאפשר</w:t>
      </w:r>
      <w:r w:rsidRPr="00BB0515">
        <w:rPr>
          <w:rtl/>
        </w:rPr>
        <w:t xml:space="preserve"> </w:t>
      </w:r>
      <w:r w:rsidRPr="00BB0515">
        <w:rPr>
          <w:rFonts w:hint="eastAsia"/>
          <w:rtl/>
        </w:rPr>
        <w:t>למציע</w:t>
      </w:r>
      <w:r w:rsidRPr="00BB0515">
        <w:rPr>
          <w:rtl/>
        </w:rPr>
        <w:t xml:space="preserve">, </w:t>
      </w:r>
      <w:r w:rsidRPr="00BB0515">
        <w:rPr>
          <w:rFonts w:hint="eastAsia"/>
          <w:rtl/>
        </w:rPr>
        <w:t>לאחר</w:t>
      </w:r>
      <w:r w:rsidRPr="00BB0515">
        <w:rPr>
          <w:rtl/>
        </w:rPr>
        <w:t xml:space="preserve"> </w:t>
      </w:r>
      <w:r w:rsidRPr="00BB0515">
        <w:rPr>
          <w:rFonts w:hint="eastAsia"/>
          <w:rtl/>
        </w:rPr>
        <w:t>הגשת</w:t>
      </w:r>
      <w:r w:rsidRPr="00BB0515">
        <w:rPr>
          <w:rtl/>
        </w:rPr>
        <w:t xml:space="preserve"> </w:t>
      </w:r>
      <w:r w:rsidRPr="00BB0515">
        <w:rPr>
          <w:rFonts w:hint="eastAsia"/>
          <w:rtl/>
        </w:rPr>
        <w:t>ההצעה</w:t>
      </w:r>
      <w:r w:rsidRPr="00BB0515">
        <w:rPr>
          <w:rtl/>
        </w:rPr>
        <w:t xml:space="preserve">, </w:t>
      </w:r>
      <w:r w:rsidRPr="00BB0515">
        <w:rPr>
          <w:rFonts w:hint="eastAsia"/>
          <w:rtl/>
        </w:rPr>
        <w:t>לצרף</w:t>
      </w:r>
      <w:r w:rsidRPr="00BB0515">
        <w:rPr>
          <w:rtl/>
        </w:rPr>
        <w:t xml:space="preserve"> </w:t>
      </w:r>
      <w:r w:rsidRPr="00BB0515">
        <w:rPr>
          <w:rFonts w:hint="eastAsia"/>
          <w:rtl/>
        </w:rPr>
        <w:t>אסמכתאות</w:t>
      </w:r>
      <w:r w:rsidRPr="00BB0515">
        <w:rPr>
          <w:rtl/>
        </w:rPr>
        <w:t xml:space="preserve"> </w:t>
      </w:r>
      <w:r w:rsidRPr="00BB0515">
        <w:rPr>
          <w:rFonts w:hint="eastAsia"/>
          <w:rtl/>
        </w:rPr>
        <w:t>נוספות</w:t>
      </w:r>
      <w:r w:rsidRPr="00BB0515">
        <w:rPr>
          <w:rtl/>
        </w:rPr>
        <w:t xml:space="preserve"> </w:t>
      </w:r>
      <w:r w:rsidRPr="00BB0515">
        <w:rPr>
          <w:rFonts w:hint="eastAsia"/>
          <w:rtl/>
        </w:rPr>
        <w:t>להוכחת</w:t>
      </w:r>
      <w:r w:rsidRPr="00BB0515">
        <w:rPr>
          <w:rtl/>
        </w:rPr>
        <w:t xml:space="preserve"> </w:t>
      </w:r>
      <w:r w:rsidRPr="00BB0515">
        <w:rPr>
          <w:rFonts w:hint="eastAsia"/>
          <w:rtl/>
        </w:rPr>
        <w:t>האמור</w:t>
      </w:r>
      <w:r w:rsidRPr="00BB0515">
        <w:rPr>
          <w:rtl/>
        </w:rPr>
        <w:t xml:space="preserve"> </w:t>
      </w:r>
      <w:r w:rsidRPr="00BB0515">
        <w:rPr>
          <w:rFonts w:hint="eastAsia"/>
          <w:rtl/>
        </w:rPr>
        <w:t>בתצהירים</w:t>
      </w:r>
      <w:r w:rsidRPr="00BB0515">
        <w:rPr>
          <w:rtl/>
        </w:rPr>
        <w:t>.</w:t>
      </w:r>
    </w:p>
    <w:p w14:paraId="2BB5E7F4" w14:textId="1E38968E" w:rsidR="000C0D66" w:rsidRPr="00BB0515" w:rsidRDefault="000C0D66" w:rsidP="002E50D5">
      <w:pPr>
        <w:pStyle w:val="41"/>
        <w:rPr>
          <w:rtl/>
        </w:rPr>
      </w:pPr>
      <w:r w:rsidRPr="00BB0515">
        <w:rPr>
          <w:rtl/>
        </w:rPr>
        <w:t>המציע צירף להצעתו כתב ערבות כאמור בסעיף</w:t>
      </w:r>
      <w:r w:rsidR="00AC4323">
        <w:rPr>
          <w:rFonts w:hint="cs"/>
          <w:rtl/>
        </w:rPr>
        <w:t xml:space="preserve"> </w:t>
      </w:r>
      <w:r w:rsidR="00997987" w:rsidRPr="00BB0515">
        <w:t xml:space="preserve"> </w:t>
      </w:r>
      <w:r w:rsidR="00997987" w:rsidRPr="00BB0515">
        <w:fldChar w:fldCharType="begin"/>
      </w:r>
      <w:r w:rsidR="00997987" w:rsidRPr="00BB0515">
        <w:instrText xml:space="preserve"> REF _Ref383950780 \r \h </w:instrText>
      </w:r>
      <w:r w:rsidR="00887411" w:rsidRPr="00BB0515">
        <w:instrText xml:space="preserve"> \* MERGEFORMAT </w:instrText>
      </w:r>
      <w:r w:rsidR="00997987" w:rsidRPr="00BB0515">
        <w:fldChar w:fldCharType="separate"/>
      </w:r>
      <w:r w:rsidR="00523CF1" w:rsidRPr="00BB0515">
        <w:rPr>
          <w:cs/>
        </w:rPr>
        <w:t>‎</w:t>
      </w:r>
      <w:r w:rsidR="00523CF1" w:rsidRPr="00BB0515">
        <w:t>0.6.2</w:t>
      </w:r>
      <w:r w:rsidR="00997987" w:rsidRPr="00BB0515">
        <w:fldChar w:fldCharType="end"/>
      </w:r>
      <w:r w:rsidRPr="00BB0515">
        <w:rPr>
          <w:rtl/>
        </w:rPr>
        <w:t>להלן.</w:t>
      </w:r>
    </w:p>
    <w:p w14:paraId="7C9040B9" w14:textId="77777777" w:rsidR="000C0D66" w:rsidRPr="00BB0515" w:rsidRDefault="000C0D66" w:rsidP="002E50D5">
      <w:pPr>
        <w:pStyle w:val="41"/>
      </w:pPr>
      <w:r w:rsidRPr="00BB0515">
        <w:rPr>
          <w:rtl/>
        </w:rPr>
        <w:lastRenderedPageBreak/>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14:paraId="450FE52E" w14:textId="77777777" w:rsidR="000C0D66" w:rsidRPr="00BB0515" w:rsidRDefault="000C0D66" w:rsidP="002E50D5">
      <w:pPr>
        <w:pStyle w:val="41"/>
      </w:pPr>
      <w:r w:rsidRPr="00BB0515">
        <w:rPr>
          <w:rFonts w:hint="eastAsia"/>
          <w:rtl/>
        </w:rPr>
        <w:t>המציע</w:t>
      </w:r>
      <w:r w:rsidRPr="00BB0515">
        <w:rPr>
          <w:rtl/>
        </w:rPr>
        <w:t xml:space="preserve"> אינו מחזיק או מוחזק על ידי מציע אחר במכרז (החזקה לעניין זה – החזקה </w:t>
      </w:r>
      <w:r w:rsidR="00384E4C" w:rsidRPr="00BB0515">
        <w:rPr>
          <w:rFonts w:hint="eastAsia"/>
          <w:rtl/>
        </w:rPr>
        <w:t>במישרין</w:t>
      </w:r>
      <w:r w:rsidR="00384E4C" w:rsidRPr="00BB0515">
        <w:rPr>
          <w:rtl/>
        </w:rPr>
        <w:t xml:space="preserve"> או בעקיפין </w:t>
      </w:r>
      <w:r w:rsidR="00384E4C" w:rsidRPr="00BB0515">
        <w:rPr>
          <w:rFonts w:hint="cs"/>
          <w:rtl/>
        </w:rPr>
        <w:t>ב-</w:t>
      </w:r>
      <w:r w:rsidR="00384E4C" w:rsidRPr="00BB0515">
        <w:rPr>
          <w:rtl/>
        </w:rPr>
        <w:t>25</w:t>
      </w:r>
      <w:r w:rsidRPr="00BB0515">
        <w:rPr>
          <w:rtl/>
        </w:rPr>
        <w:t xml:space="preserve">% </w:t>
      </w:r>
      <w:r w:rsidR="00384E4C" w:rsidRPr="00BB0515">
        <w:rPr>
          <w:rFonts w:hint="eastAsia"/>
          <w:rtl/>
        </w:rPr>
        <w:t>או</w:t>
      </w:r>
      <w:r w:rsidR="00384E4C" w:rsidRPr="00BB0515">
        <w:rPr>
          <w:rtl/>
        </w:rPr>
        <w:t xml:space="preserve"> יותר </w:t>
      </w:r>
      <w:r w:rsidR="00384E4C" w:rsidRPr="00BB0515">
        <w:rPr>
          <w:rFonts w:hint="cs"/>
          <w:rtl/>
        </w:rPr>
        <w:t>מ</w:t>
      </w:r>
      <w:r w:rsidRPr="00BB0515">
        <w:rPr>
          <w:rFonts w:hint="eastAsia"/>
          <w:rtl/>
        </w:rPr>
        <w:t>אמצעי</w:t>
      </w:r>
      <w:r w:rsidRPr="00BB0515">
        <w:rPr>
          <w:rtl/>
        </w:rPr>
        <w:t xml:space="preserve"> </w:t>
      </w:r>
      <w:r w:rsidRPr="00BB0515">
        <w:rPr>
          <w:rFonts w:hint="eastAsia"/>
          <w:rtl/>
        </w:rPr>
        <w:t>שליטה</w:t>
      </w:r>
      <w:r w:rsidRPr="00BB0515">
        <w:rPr>
          <w:rtl/>
        </w:rPr>
        <w:t xml:space="preserve">, </w:t>
      </w:r>
      <w:r w:rsidRPr="00BB0515">
        <w:rPr>
          <w:rFonts w:hint="eastAsia"/>
          <w:rtl/>
        </w:rPr>
        <w:t>כהגדרתו</w:t>
      </w:r>
      <w:r w:rsidRPr="00BB0515">
        <w:rPr>
          <w:rtl/>
        </w:rPr>
        <w:t xml:space="preserve"> </w:t>
      </w:r>
      <w:r w:rsidRPr="00BB0515">
        <w:rPr>
          <w:rFonts w:hint="eastAsia"/>
          <w:rtl/>
        </w:rPr>
        <w:t>בחוק</w:t>
      </w:r>
      <w:r w:rsidRPr="00BB0515">
        <w:rPr>
          <w:rtl/>
        </w:rPr>
        <w:t xml:space="preserve"> </w:t>
      </w:r>
      <w:r w:rsidRPr="00BB0515">
        <w:rPr>
          <w:rFonts w:hint="eastAsia"/>
          <w:rtl/>
        </w:rPr>
        <w:t>ניירות</w:t>
      </w:r>
      <w:r w:rsidRPr="00BB0515">
        <w:rPr>
          <w:rtl/>
        </w:rPr>
        <w:t xml:space="preserve"> </w:t>
      </w:r>
      <w:r w:rsidRPr="00BB0515">
        <w:rPr>
          <w:rFonts w:hint="eastAsia"/>
          <w:rtl/>
        </w:rPr>
        <w:t>ערך</w:t>
      </w:r>
      <w:r w:rsidRPr="00BB0515">
        <w:rPr>
          <w:rtl/>
        </w:rPr>
        <w:t>)</w:t>
      </w:r>
      <w:r w:rsidR="00384E4C" w:rsidRPr="00BB0515">
        <w:rPr>
          <w:rtl/>
        </w:rPr>
        <w:t xml:space="preserve">, </w:t>
      </w:r>
      <w:r w:rsidR="00384E4C" w:rsidRPr="00BB0515">
        <w:rPr>
          <w:rFonts w:hint="eastAsia"/>
          <w:rtl/>
        </w:rPr>
        <w:t>וגורם</w:t>
      </w:r>
      <w:r w:rsidR="00384E4C" w:rsidRPr="00BB0515">
        <w:rPr>
          <w:rtl/>
        </w:rPr>
        <w:t xml:space="preserve"> </w:t>
      </w:r>
      <w:r w:rsidR="00384E4C" w:rsidRPr="00BB0515">
        <w:rPr>
          <w:rFonts w:hint="eastAsia"/>
          <w:rtl/>
        </w:rPr>
        <w:t>אחד</w:t>
      </w:r>
      <w:r w:rsidR="00384E4C" w:rsidRPr="00BB0515">
        <w:rPr>
          <w:rtl/>
        </w:rPr>
        <w:t xml:space="preserve"> </w:t>
      </w:r>
      <w:r w:rsidR="00384E4C" w:rsidRPr="00BB0515">
        <w:rPr>
          <w:rFonts w:hint="eastAsia"/>
          <w:rtl/>
        </w:rPr>
        <w:t>אינו</w:t>
      </w:r>
      <w:r w:rsidR="00384E4C" w:rsidRPr="00BB0515">
        <w:rPr>
          <w:rtl/>
        </w:rPr>
        <w:t xml:space="preserve"> </w:t>
      </w:r>
      <w:r w:rsidR="00384E4C" w:rsidRPr="00BB0515">
        <w:rPr>
          <w:rFonts w:hint="eastAsia"/>
          <w:rtl/>
        </w:rPr>
        <w:t>מחזיק</w:t>
      </w:r>
      <w:r w:rsidR="00384E4C" w:rsidRPr="00BB0515">
        <w:rPr>
          <w:rtl/>
        </w:rPr>
        <w:t xml:space="preserve"> </w:t>
      </w:r>
      <w:r w:rsidR="00384E4C" w:rsidRPr="00BB0515">
        <w:rPr>
          <w:rFonts w:hint="eastAsia"/>
          <w:rtl/>
        </w:rPr>
        <w:t>ב</w:t>
      </w:r>
      <w:r w:rsidR="00384E4C" w:rsidRPr="00BB0515">
        <w:rPr>
          <w:rtl/>
        </w:rPr>
        <w:t xml:space="preserve">-25% </w:t>
      </w:r>
      <w:r w:rsidR="00384E4C" w:rsidRPr="00BB0515">
        <w:rPr>
          <w:rFonts w:hint="eastAsia"/>
          <w:rtl/>
        </w:rPr>
        <w:t>או</w:t>
      </w:r>
      <w:r w:rsidR="00384E4C" w:rsidRPr="00BB0515">
        <w:rPr>
          <w:rtl/>
        </w:rPr>
        <w:t xml:space="preserve"> </w:t>
      </w:r>
      <w:r w:rsidR="00384E4C" w:rsidRPr="00BB0515">
        <w:rPr>
          <w:rFonts w:hint="eastAsia"/>
          <w:rtl/>
        </w:rPr>
        <w:t>יותר</w:t>
      </w:r>
      <w:r w:rsidR="00384E4C" w:rsidRPr="00BB0515">
        <w:rPr>
          <w:rtl/>
        </w:rPr>
        <w:t xml:space="preserve"> </w:t>
      </w:r>
      <w:r w:rsidR="00384E4C" w:rsidRPr="00BB0515">
        <w:rPr>
          <w:rFonts w:hint="eastAsia"/>
          <w:rtl/>
        </w:rPr>
        <w:t>בשני</w:t>
      </w:r>
      <w:r w:rsidR="00384E4C" w:rsidRPr="00BB0515">
        <w:rPr>
          <w:rtl/>
        </w:rPr>
        <w:t xml:space="preserve"> </w:t>
      </w:r>
      <w:r w:rsidR="00384E4C" w:rsidRPr="00BB0515">
        <w:rPr>
          <w:rFonts w:hint="eastAsia"/>
          <w:rtl/>
        </w:rPr>
        <w:t>מציעים</w:t>
      </w:r>
      <w:r w:rsidRPr="00BB0515">
        <w:rPr>
          <w:rtl/>
        </w:rPr>
        <w:t xml:space="preserve">. </w:t>
      </w:r>
      <w:r w:rsidRPr="00BB0515">
        <w:rPr>
          <w:rFonts w:hint="eastAsia"/>
          <w:rtl/>
        </w:rPr>
        <w:t>כמו</w:t>
      </w:r>
      <w:r w:rsidRPr="00BB0515">
        <w:rPr>
          <w:rtl/>
        </w:rPr>
        <w:t xml:space="preserve"> </w:t>
      </w:r>
      <w:r w:rsidRPr="00BB0515">
        <w:rPr>
          <w:rFonts w:hint="eastAsia"/>
          <w:rtl/>
        </w:rPr>
        <w:t>כן</w:t>
      </w:r>
      <w:r w:rsidRPr="00BB0515">
        <w:rPr>
          <w:rtl/>
        </w:rPr>
        <w:t xml:space="preserve">, </w:t>
      </w:r>
      <w:r w:rsidRPr="00BB0515">
        <w:rPr>
          <w:rFonts w:hint="eastAsia"/>
          <w:rtl/>
        </w:rPr>
        <w:t>המציע</w:t>
      </w:r>
      <w:r w:rsidRPr="00BB0515">
        <w:rPr>
          <w:rtl/>
        </w:rPr>
        <w:t xml:space="preserve"> </w:t>
      </w:r>
      <w:r w:rsidRPr="00BB0515">
        <w:rPr>
          <w:rFonts w:hint="eastAsia"/>
          <w:rtl/>
        </w:rPr>
        <w:t>אינו</w:t>
      </w:r>
      <w:r w:rsidRPr="00BB0515">
        <w:rPr>
          <w:rtl/>
        </w:rPr>
        <w:t xml:space="preserve"> </w:t>
      </w:r>
      <w:r w:rsidRPr="00BB0515">
        <w:rPr>
          <w:rFonts w:hint="eastAsia"/>
          <w:rtl/>
        </w:rPr>
        <w:t>קבלן</w:t>
      </w:r>
      <w:r w:rsidRPr="00BB0515">
        <w:rPr>
          <w:rtl/>
        </w:rPr>
        <w:t xml:space="preserve"> </w:t>
      </w:r>
      <w:r w:rsidRPr="00BB0515">
        <w:rPr>
          <w:rFonts w:hint="eastAsia"/>
          <w:rtl/>
        </w:rPr>
        <w:t>משנה</w:t>
      </w:r>
      <w:r w:rsidRPr="00BB0515">
        <w:rPr>
          <w:rtl/>
        </w:rPr>
        <w:t xml:space="preserve"> </w:t>
      </w:r>
      <w:r w:rsidRPr="00BB0515">
        <w:rPr>
          <w:rFonts w:hint="eastAsia"/>
          <w:rtl/>
        </w:rPr>
        <w:t>של</w:t>
      </w:r>
      <w:r w:rsidRPr="00BB0515">
        <w:rPr>
          <w:rtl/>
        </w:rPr>
        <w:t xml:space="preserve"> </w:t>
      </w:r>
      <w:r w:rsidRPr="00BB0515">
        <w:rPr>
          <w:rFonts w:hint="eastAsia"/>
          <w:rtl/>
        </w:rPr>
        <w:t>מציע</w:t>
      </w:r>
      <w:r w:rsidRPr="00BB0515">
        <w:rPr>
          <w:rtl/>
        </w:rPr>
        <w:t xml:space="preserve"> </w:t>
      </w:r>
      <w:r w:rsidRPr="00BB0515">
        <w:rPr>
          <w:rFonts w:hint="eastAsia"/>
          <w:rtl/>
        </w:rPr>
        <w:t>אחר</w:t>
      </w:r>
      <w:r w:rsidRPr="00BB0515">
        <w:rPr>
          <w:rtl/>
        </w:rPr>
        <w:t xml:space="preserve"> </w:t>
      </w:r>
      <w:r w:rsidRPr="00BB0515">
        <w:rPr>
          <w:rFonts w:hint="eastAsia"/>
          <w:rtl/>
        </w:rPr>
        <w:t>במכרז</w:t>
      </w:r>
      <w:r w:rsidRPr="00BB0515">
        <w:rPr>
          <w:rtl/>
        </w:rPr>
        <w:t xml:space="preserve">, </w:t>
      </w:r>
      <w:r w:rsidRPr="00BB0515">
        <w:rPr>
          <w:rFonts w:hint="eastAsia"/>
          <w:rtl/>
        </w:rPr>
        <w:t>בקשר</w:t>
      </w:r>
      <w:r w:rsidRPr="00BB0515">
        <w:rPr>
          <w:rtl/>
        </w:rPr>
        <w:t xml:space="preserve"> </w:t>
      </w:r>
      <w:r w:rsidRPr="00BB0515">
        <w:rPr>
          <w:rFonts w:hint="eastAsia"/>
          <w:rtl/>
        </w:rPr>
        <w:t>עם</w:t>
      </w:r>
      <w:r w:rsidRPr="00BB0515">
        <w:rPr>
          <w:rtl/>
        </w:rPr>
        <w:t xml:space="preserve"> </w:t>
      </w:r>
      <w:r w:rsidRPr="00BB0515">
        <w:rPr>
          <w:rFonts w:hint="eastAsia"/>
          <w:rtl/>
        </w:rPr>
        <w:t>ביצוע</w:t>
      </w:r>
      <w:r w:rsidRPr="00BB0515">
        <w:rPr>
          <w:rtl/>
        </w:rPr>
        <w:t xml:space="preserve"> </w:t>
      </w:r>
      <w:r w:rsidRPr="00BB0515">
        <w:rPr>
          <w:rFonts w:hint="eastAsia"/>
          <w:rtl/>
        </w:rPr>
        <w:t>השירותים</w:t>
      </w:r>
      <w:r w:rsidRPr="00BB0515">
        <w:rPr>
          <w:rtl/>
        </w:rPr>
        <w:t xml:space="preserve"> </w:t>
      </w:r>
      <w:r w:rsidRPr="00BB0515">
        <w:rPr>
          <w:rFonts w:hint="eastAsia"/>
          <w:rtl/>
        </w:rPr>
        <w:t>במכרז</w:t>
      </w:r>
      <w:r w:rsidRPr="00BB0515">
        <w:rPr>
          <w:rtl/>
        </w:rPr>
        <w:t xml:space="preserve"> </w:t>
      </w:r>
      <w:r w:rsidRPr="00BB0515">
        <w:rPr>
          <w:rFonts w:hint="eastAsia"/>
          <w:rtl/>
        </w:rPr>
        <w:t>זה</w:t>
      </w:r>
      <w:r w:rsidR="00666F6C">
        <w:rPr>
          <w:rFonts w:hint="cs"/>
          <w:rtl/>
        </w:rPr>
        <w:t>.</w:t>
      </w:r>
      <w:r w:rsidR="00384E4C" w:rsidRPr="00BB0515">
        <w:rPr>
          <w:rtl/>
        </w:rPr>
        <w:t xml:space="preserve"> (עם זאת, </w:t>
      </w:r>
      <w:r w:rsidR="00361644" w:rsidRPr="00BB0515">
        <w:rPr>
          <w:rFonts w:hint="cs"/>
          <w:rtl/>
        </w:rPr>
        <w:t xml:space="preserve">לאחר הזכייה </w:t>
      </w:r>
      <w:r w:rsidR="00384E4C" w:rsidRPr="00BB0515">
        <w:rPr>
          <w:rtl/>
        </w:rPr>
        <w:t>מציע זוכה יוכל להתקשר עם מציע שלא זכה לצורך שירותי קבלנות משנה)</w:t>
      </w:r>
      <w:r w:rsidRPr="00BB0515">
        <w:rPr>
          <w:rtl/>
        </w:rPr>
        <w:t>.</w:t>
      </w:r>
    </w:p>
    <w:p w14:paraId="0DD7E5D0" w14:textId="77777777" w:rsidR="000C0D66" w:rsidRPr="00BB0515" w:rsidRDefault="000C0D66" w:rsidP="00883526">
      <w:pPr>
        <w:pStyle w:val="3"/>
        <w:rPr>
          <w:rtl/>
        </w:rPr>
      </w:pPr>
      <w:bookmarkStart w:id="62" w:name="_Ref383950780"/>
      <w:r w:rsidRPr="00BB0515">
        <w:rPr>
          <w:rtl/>
        </w:rPr>
        <w:t>ערבות אוטונומית בגין הגשת ההצעה</w:t>
      </w:r>
      <w:bookmarkEnd w:id="62"/>
    </w:p>
    <w:p w14:paraId="2E9816B5" w14:textId="77777777" w:rsidR="000C0D66" w:rsidRPr="00BB0515" w:rsidRDefault="000C0D66" w:rsidP="002E50D5">
      <w:pPr>
        <w:pStyle w:val="41"/>
      </w:pPr>
      <w:r w:rsidRPr="00BB0515">
        <w:rPr>
          <w:rtl/>
        </w:rPr>
        <w:t xml:space="preserve">ההשתתפות במכרז מותנית בצירוף ערבות אוטונומית ובלתי מוגבלת בתנאים לפקודת משרד האוצר </w:t>
      </w:r>
      <w:r w:rsidR="008412BB">
        <w:rPr>
          <w:rFonts w:hint="cs"/>
          <w:rtl/>
        </w:rPr>
        <w:t xml:space="preserve">על סך של </w:t>
      </w:r>
      <w:r w:rsidR="008412BB" w:rsidRPr="00773A93">
        <w:rPr>
          <w:rtl/>
        </w:rPr>
        <w:t xml:space="preserve">250,000 </w:t>
      </w:r>
      <w:r w:rsidR="008412BB" w:rsidRPr="00773A93">
        <w:rPr>
          <w:rFonts w:hint="eastAsia"/>
          <w:rtl/>
        </w:rPr>
        <w:t>₪</w:t>
      </w:r>
      <w:r w:rsidR="008412BB">
        <w:rPr>
          <w:rFonts w:hint="cs"/>
          <w:rtl/>
        </w:rPr>
        <w:t xml:space="preserve"> </w:t>
      </w:r>
      <w:r w:rsidRPr="00BB0515">
        <w:rPr>
          <w:rtl/>
        </w:rPr>
        <w:t xml:space="preserve">בהתאם לנוסח המחייב בנספח </w:t>
      </w:r>
      <w:r w:rsidR="00075AAF" w:rsidRPr="00BB0515">
        <w:rPr>
          <w:rFonts w:hint="cs"/>
          <w:rtl/>
        </w:rPr>
        <w:t>1</w:t>
      </w:r>
      <w:r w:rsidRPr="00BB0515">
        <w:rPr>
          <w:rtl/>
        </w:rPr>
        <w:t xml:space="preserve"> (ללא כל שינוי או חריגה בפרט כל שהוא):</w:t>
      </w:r>
    </w:p>
    <w:p w14:paraId="1BABF5CC" w14:textId="77777777" w:rsidR="000C0D66" w:rsidRPr="00BB0515" w:rsidRDefault="000C0D66" w:rsidP="002E50D5">
      <w:pPr>
        <w:pStyle w:val="41"/>
        <w:rPr>
          <w:rtl/>
        </w:rPr>
      </w:pPr>
      <w:r w:rsidRPr="00BB0515">
        <w:rPr>
          <w:rtl/>
        </w:rPr>
        <w:t>עורך המכרז יהיה רשאי לחלט את הערבות, על פי שיקול דעתו הבלעדי, במקרה שהמציע יחזור בו מהצעתו, לא יעמוד באיזו מהתחייבויו</w:t>
      </w:r>
      <w:r w:rsidR="00350D36" w:rsidRPr="00BB0515">
        <w:rPr>
          <w:rtl/>
        </w:rPr>
        <w:t>תיו לרבות מתן ערבות כנדרש בסעיף</w:t>
      </w:r>
      <w:r w:rsidR="001E5535">
        <w:rPr>
          <w:rFonts w:hint="cs"/>
          <w:rtl/>
        </w:rPr>
        <w:t xml:space="preserve"> </w:t>
      </w:r>
      <w:r w:rsidR="00997987" w:rsidRPr="00BB0515">
        <w:t xml:space="preserve"> </w:t>
      </w:r>
      <w:r w:rsidR="00997987" w:rsidRPr="00BB0515">
        <w:fldChar w:fldCharType="begin"/>
      </w:r>
      <w:r w:rsidR="00997987" w:rsidRPr="00BB0515">
        <w:instrText xml:space="preserve"> REF _Ref383950831 \r \h </w:instrText>
      </w:r>
      <w:r w:rsidR="00BB0515">
        <w:instrText xml:space="preserve"> \* MERGEFORMAT </w:instrText>
      </w:r>
      <w:r w:rsidR="00997987" w:rsidRPr="00BB0515">
        <w:fldChar w:fldCharType="separate"/>
      </w:r>
      <w:r w:rsidR="00523CF1" w:rsidRPr="00BB0515">
        <w:rPr>
          <w:cs/>
        </w:rPr>
        <w:t>‎</w:t>
      </w:r>
      <w:r w:rsidR="00523CF1" w:rsidRPr="00BB0515">
        <w:t>0.10</w:t>
      </w:r>
      <w:r w:rsidR="00997987" w:rsidRPr="00BB0515">
        <w:fldChar w:fldCharType="end"/>
      </w:r>
      <w:r w:rsidRPr="00BB0515">
        <w:rPr>
          <w:rtl/>
        </w:rPr>
        <w:t xml:space="preserve"> ו/או ינהג שלא בתום לב ומכל נימוק אחר כמפורט בתקנות חובת המכרזים התשנ"ג - 1993. </w:t>
      </w:r>
    </w:p>
    <w:p w14:paraId="2F0156FF" w14:textId="77777777" w:rsidR="000C0D66" w:rsidRPr="00BB0515" w:rsidRDefault="000C0D66" w:rsidP="002E50D5">
      <w:pPr>
        <w:pStyle w:val="41"/>
        <w:rPr>
          <w:rtl/>
        </w:rPr>
      </w:pPr>
      <w:r w:rsidRPr="00BB0515">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14:paraId="61733DD7" w14:textId="77777777" w:rsidR="000C0D66" w:rsidRPr="00BB0515" w:rsidRDefault="000C0D66" w:rsidP="002E50D5">
      <w:pPr>
        <w:pStyle w:val="41"/>
        <w:rPr>
          <w:rtl/>
        </w:rPr>
      </w:pPr>
      <w:r w:rsidRPr="00BB0515">
        <w:rPr>
          <w:rtl/>
        </w:rPr>
        <w:t>תוקף הערבות הראשוני יהיה כאמור בסעיף</w:t>
      </w:r>
      <w:r w:rsidR="00997987" w:rsidRPr="00BB0515">
        <w:t xml:space="preserve"> </w:t>
      </w:r>
      <w:r w:rsidR="00997987" w:rsidRPr="00BB0515">
        <w:fldChar w:fldCharType="begin"/>
      </w:r>
      <w:r w:rsidR="00997987" w:rsidRPr="00BB0515">
        <w:instrText xml:space="preserve"> REF _Ref383949859 \r \h </w:instrText>
      </w:r>
      <w:r w:rsidR="00BB0515">
        <w:instrText xml:space="preserve"> \* MERGEFORMAT </w:instrText>
      </w:r>
      <w:r w:rsidR="00997987" w:rsidRPr="00BB0515">
        <w:fldChar w:fldCharType="separate"/>
      </w:r>
      <w:r w:rsidR="00523CF1" w:rsidRPr="00BB0515">
        <w:rPr>
          <w:cs/>
        </w:rPr>
        <w:t>‎</w:t>
      </w:r>
      <w:r w:rsidR="00523CF1" w:rsidRPr="00BB0515">
        <w:t>0.1.12</w:t>
      </w:r>
      <w:r w:rsidR="00997987" w:rsidRPr="00BB0515">
        <w:fldChar w:fldCharType="end"/>
      </w:r>
      <w:r w:rsidRPr="00BB0515">
        <w:rPr>
          <w:rtl/>
        </w:rPr>
        <w:t>. לבקשת המזמין, יאריכו המציעים את תוקף ערבות ההצעה עד לקבלת החלטה סופית על תוצאות מכרז זה. מציע שלא יארך את ערבותו, תחולט ערבותו.</w:t>
      </w:r>
    </w:p>
    <w:p w14:paraId="1D184CB4" w14:textId="77777777" w:rsidR="000C0D66" w:rsidRPr="00BB0515" w:rsidRDefault="00AF64FB" w:rsidP="002E50D5">
      <w:pPr>
        <w:pStyle w:val="41"/>
        <w:rPr>
          <w:rtl/>
        </w:rPr>
      </w:pPr>
      <w:r w:rsidRPr="00BB0515">
        <w:rPr>
          <w:rFonts w:hint="cs"/>
          <w:rtl/>
        </w:rPr>
        <w:t xml:space="preserve">עם ההכרזה על הזוכה וחתימה על הסכם עימו, </w:t>
      </w:r>
      <w:r w:rsidR="000C0D66" w:rsidRPr="00BB0515">
        <w:rPr>
          <w:rtl/>
        </w:rPr>
        <w:t>ערבות זו תוחזר לשאר המציעים. הזוכה יידרש להמיר ערבות זו בערבות ביצוע כנדרש בסעיף</w:t>
      </w:r>
      <w:r w:rsidR="00997987" w:rsidRPr="00BB0515">
        <w:t xml:space="preserve"> </w:t>
      </w:r>
      <w:r w:rsidR="00997987" w:rsidRPr="00BB0515">
        <w:fldChar w:fldCharType="begin"/>
      </w:r>
      <w:r w:rsidR="00997987" w:rsidRPr="00BB0515">
        <w:instrText xml:space="preserve"> REF _Ref383950831 \r \h </w:instrText>
      </w:r>
      <w:r w:rsidR="00887411" w:rsidRPr="00BB0515">
        <w:instrText xml:space="preserve"> \* MERGEFORMAT </w:instrText>
      </w:r>
      <w:r w:rsidR="00997987" w:rsidRPr="00BB0515">
        <w:fldChar w:fldCharType="separate"/>
      </w:r>
      <w:r w:rsidR="00523CF1" w:rsidRPr="00BB0515">
        <w:rPr>
          <w:cs/>
        </w:rPr>
        <w:t>‎</w:t>
      </w:r>
      <w:r w:rsidR="00523CF1" w:rsidRPr="00BB0515">
        <w:t>0.10</w:t>
      </w:r>
      <w:r w:rsidR="00997987" w:rsidRPr="00BB0515">
        <w:fldChar w:fldCharType="end"/>
      </w:r>
      <w:r w:rsidR="000C0D66" w:rsidRPr="00BB0515">
        <w:rPr>
          <w:rtl/>
        </w:rPr>
        <w:t xml:space="preserve">. </w:t>
      </w:r>
    </w:p>
    <w:p w14:paraId="484368EF" w14:textId="77777777" w:rsidR="000C0D66" w:rsidRPr="00BB0515" w:rsidRDefault="000C0D66" w:rsidP="002E50D5">
      <w:pPr>
        <w:pStyle w:val="41"/>
      </w:pPr>
      <w:r w:rsidRPr="00BB0515">
        <w:rPr>
          <w:rFonts w:hint="eastAsia"/>
          <w:rtl/>
        </w:rPr>
        <w:t>מציעים</w:t>
      </w:r>
      <w:r w:rsidRPr="00BB0515">
        <w:rPr>
          <w:rtl/>
        </w:rPr>
        <w:t xml:space="preserve"> </w:t>
      </w:r>
      <w:r w:rsidRPr="00BB0515">
        <w:rPr>
          <w:rFonts w:hint="eastAsia"/>
          <w:rtl/>
        </w:rPr>
        <w:t>המעוניינים</w:t>
      </w:r>
      <w:r w:rsidRPr="00BB0515">
        <w:rPr>
          <w:rtl/>
        </w:rPr>
        <w:t xml:space="preserve"> </w:t>
      </w:r>
      <w:r w:rsidRPr="00BB0515">
        <w:rPr>
          <w:rFonts w:hint="eastAsia"/>
          <w:rtl/>
        </w:rPr>
        <w:t>בכך</w:t>
      </w:r>
      <w:r w:rsidRPr="00BB0515">
        <w:rPr>
          <w:rtl/>
        </w:rPr>
        <w:t xml:space="preserve">, </w:t>
      </w:r>
      <w:r w:rsidRPr="00BB0515">
        <w:rPr>
          <w:rFonts w:hint="eastAsia"/>
          <w:rtl/>
        </w:rPr>
        <w:t>יוכלו</w:t>
      </w:r>
      <w:r w:rsidRPr="00BB0515">
        <w:rPr>
          <w:rtl/>
        </w:rPr>
        <w:t xml:space="preserve"> </w:t>
      </w:r>
      <w:r w:rsidRPr="00BB0515">
        <w:rPr>
          <w:rFonts w:hint="eastAsia"/>
          <w:rtl/>
        </w:rPr>
        <w:t>להגיש</w:t>
      </w:r>
      <w:r w:rsidRPr="00BB0515">
        <w:rPr>
          <w:rtl/>
        </w:rPr>
        <w:t xml:space="preserve"> </w:t>
      </w:r>
      <w:r w:rsidRPr="00BB0515">
        <w:rPr>
          <w:rFonts w:hint="eastAsia"/>
          <w:rtl/>
        </w:rPr>
        <w:t>לבדיקת</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את</w:t>
      </w:r>
      <w:r w:rsidRPr="00BB0515">
        <w:rPr>
          <w:rtl/>
        </w:rPr>
        <w:t xml:space="preserve"> </w:t>
      </w:r>
      <w:r w:rsidRPr="00BB0515">
        <w:rPr>
          <w:rFonts w:hint="eastAsia"/>
          <w:rtl/>
        </w:rPr>
        <w:t>נוסח</w:t>
      </w:r>
      <w:r w:rsidRPr="00BB0515">
        <w:rPr>
          <w:rtl/>
        </w:rPr>
        <w:t xml:space="preserve"> </w:t>
      </w:r>
      <w:r w:rsidRPr="00BB0515">
        <w:rPr>
          <w:rFonts w:hint="eastAsia"/>
          <w:rtl/>
        </w:rPr>
        <w:t>הערבות</w:t>
      </w:r>
      <w:r w:rsidRPr="00BB0515">
        <w:rPr>
          <w:rtl/>
        </w:rPr>
        <w:t xml:space="preserve"> </w:t>
      </w:r>
      <w:r w:rsidRPr="00BB0515">
        <w:rPr>
          <w:rFonts w:hint="eastAsia"/>
          <w:rtl/>
        </w:rPr>
        <w:t>בדוא</w:t>
      </w:r>
      <w:r w:rsidRPr="00BB0515">
        <w:rPr>
          <w:rtl/>
        </w:rPr>
        <w:t xml:space="preserve">"ל </w:t>
      </w:r>
      <w:r w:rsidRPr="00BB0515">
        <w:rPr>
          <w:rFonts w:hint="eastAsia"/>
          <w:rtl/>
        </w:rPr>
        <w:t>עד</w:t>
      </w:r>
      <w:r w:rsidRPr="00BB0515">
        <w:rPr>
          <w:rtl/>
        </w:rPr>
        <w:t xml:space="preserve"> 7 </w:t>
      </w:r>
      <w:r w:rsidRPr="00BB0515">
        <w:rPr>
          <w:rFonts w:hint="eastAsia"/>
          <w:rtl/>
        </w:rPr>
        <w:t>ימים</w:t>
      </w:r>
      <w:r w:rsidRPr="00BB0515">
        <w:rPr>
          <w:rtl/>
        </w:rPr>
        <w:t xml:space="preserve"> </w:t>
      </w:r>
      <w:r w:rsidRPr="00BB0515">
        <w:rPr>
          <w:rFonts w:hint="eastAsia"/>
          <w:rtl/>
        </w:rPr>
        <w:t>לפני</w:t>
      </w:r>
      <w:r w:rsidRPr="00BB0515">
        <w:rPr>
          <w:rtl/>
        </w:rPr>
        <w:t xml:space="preserve"> </w:t>
      </w:r>
      <w:r w:rsidRPr="00BB0515">
        <w:rPr>
          <w:rFonts w:hint="eastAsia"/>
          <w:rtl/>
        </w:rPr>
        <w:t>המועד</w:t>
      </w:r>
      <w:r w:rsidRPr="00BB0515">
        <w:rPr>
          <w:rtl/>
        </w:rPr>
        <w:t xml:space="preserve"> </w:t>
      </w:r>
      <w:r w:rsidRPr="00BB0515">
        <w:rPr>
          <w:rFonts w:hint="eastAsia"/>
          <w:rtl/>
        </w:rPr>
        <w:t>שנקבע</w:t>
      </w:r>
      <w:r w:rsidRPr="00BB0515">
        <w:rPr>
          <w:rtl/>
        </w:rPr>
        <w:t xml:space="preserve"> </w:t>
      </w:r>
      <w:r w:rsidRPr="00BB0515">
        <w:rPr>
          <w:rFonts w:hint="eastAsia"/>
          <w:rtl/>
        </w:rPr>
        <w:t>כמועד</w:t>
      </w:r>
      <w:r w:rsidRPr="00BB0515">
        <w:rPr>
          <w:rtl/>
        </w:rPr>
        <w:t xml:space="preserve"> </w:t>
      </w:r>
      <w:r w:rsidRPr="00BB0515">
        <w:rPr>
          <w:rFonts w:hint="eastAsia"/>
          <w:rtl/>
        </w:rPr>
        <w:t>אחרון</w:t>
      </w:r>
      <w:r w:rsidRPr="00BB0515">
        <w:rPr>
          <w:rtl/>
        </w:rPr>
        <w:t xml:space="preserve"> </w:t>
      </w:r>
      <w:r w:rsidRPr="00BB0515">
        <w:rPr>
          <w:rFonts w:hint="eastAsia"/>
          <w:rtl/>
        </w:rPr>
        <w:t>להגשת</w:t>
      </w:r>
      <w:r w:rsidRPr="00BB0515">
        <w:rPr>
          <w:rtl/>
        </w:rPr>
        <w:t xml:space="preserve"> </w:t>
      </w:r>
      <w:r w:rsidRPr="00BB0515">
        <w:rPr>
          <w:rFonts w:hint="eastAsia"/>
          <w:rtl/>
        </w:rPr>
        <w:t>הצעות</w:t>
      </w:r>
      <w:r w:rsidRPr="00BB0515">
        <w:rPr>
          <w:rtl/>
        </w:rPr>
        <w:t xml:space="preserve">, </w:t>
      </w:r>
      <w:r w:rsidRPr="00BB0515">
        <w:rPr>
          <w:rFonts w:hint="eastAsia"/>
          <w:rtl/>
        </w:rPr>
        <w:t>ולקבל</w:t>
      </w:r>
      <w:r w:rsidRPr="00BB0515">
        <w:rPr>
          <w:rtl/>
        </w:rPr>
        <w:t xml:space="preserve"> </w:t>
      </w:r>
      <w:r w:rsidRPr="00BB0515">
        <w:rPr>
          <w:rFonts w:hint="eastAsia"/>
          <w:rtl/>
        </w:rPr>
        <w:t>פרה</w:t>
      </w:r>
      <w:r w:rsidRPr="00BB0515">
        <w:rPr>
          <w:rtl/>
        </w:rPr>
        <w:t xml:space="preserve">-רולינג </w:t>
      </w:r>
      <w:r w:rsidRPr="00BB0515">
        <w:rPr>
          <w:rFonts w:hint="eastAsia"/>
          <w:rtl/>
        </w:rPr>
        <w:t>ביחס</w:t>
      </w:r>
      <w:r w:rsidRPr="00BB0515">
        <w:rPr>
          <w:rtl/>
        </w:rPr>
        <w:t xml:space="preserve"> </w:t>
      </w:r>
      <w:r w:rsidRPr="00BB0515">
        <w:rPr>
          <w:rFonts w:hint="eastAsia"/>
          <w:rtl/>
        </w:rPr>
        <w:t>לנוסח</w:t>
      </w:r>
      <w:r w:rsidRPr="00BB0515">
        <w:rPr>
          <w:rtl/>
        </w:rPr>
        <w:t xml:space="preserve"> </w:t>
      </w:r>
      <w:r w:rsidRPr="00BB0515">
        <w:rPr>
          <w:rFonts w:hint="eastAsia"/>
          <w:rtl/>
        </w:rPr>
        <w:t>כתב</w:t>
      </w:r>
      <w:r w:rsidRPr="00BB0515">
        <w:rPr>
          <w:rtl/>
        </w:rPr>
        <w:t xml:space="preserve"> </w:t>
      </w:r>
      <w:r w:rsidRPr="00BB0515">
        <w:rPr>
          <w:rFonts w:hint="eastAsia"/>
          <w:rtl/>
        </w:rPr>
        <w:t>הערבות</w:t>
      </w:r>
      <w:r w:rsidRPr="00BB0515">
        <w:rPr>
          <w:rtl/>
        </w:rPr>
        <w:t>.</w:t>
      </w:r>
      <w:r w:rsidR="00A46B63" w:rsidRPr="00BB0515">
        <w:rPr>
          <w:rtl/>
        </w:rPr>
        <w:t xml:space="preserve"> </w:t>
      </w:r>
    </w:p>
    <w:p w14:paraId="5D1D86F8" w14:textId="77777777" w:rsidR="000C0D66" w:rsidRPr="00BB0515" w:rsidRDefault="000C0D66" w:rsidP="00883526">
      <w:pPr>
        <w:pStyle w:val="3"/>
        <w:rPr>
          <w:rtl/>
        </w:rPr>
      </w:pPr>
      <w:r w:rsidRPr="00BB0515">
        <w:rPr>
          <w:rtl/>
        </w:rPr>
        <w:t>אישורים</w:t>
      </w:r>
      <w:r w:rsidRPr="00BB0515">
        <w:rPr>
          <w:rFonts w:hint="cs"/>
          <w:rtl/>
        </w:rPr>
        <w:t xml:space="preserve"> </w:t>
      </w:r>
      <w:r w:rsidRPr="00BB0515">
        <w:rPr>
          <w:rFonts w:hint="eastAsia"/>
          <w:rtl/>
        </w:rPr>
        <w:t>ומסמכים</w:t>
      </w:r>
      <w:r w:rsidRPr="00BB0515">
        <w:rPr>
          <w:rtl/>
        </w:rPr>
        <w:t xml:space="preserve"> </w:t>
      </w:r>
      <w:r w:rsidRPr="00BB0515">
        <w:rPr>
          <w:rFonts w:hint="eastAsia"/>
          <w:rtl/>
        </w:rPr>
        <w:t>נוספים</w:t>
      </w:r>
    </w:p>
    <w:p w14:paraId="50CFB262" w14:textId="77777777" w:rsidR="000C0D66" w:rsidRPr="00BB0515" w:rsidRDefault="000C0D66" w:rsidP="00817A47">
      <w:pPr>
        <w:pStyle w:val="Normal3"/>
        <w:rPr>
          <w:rtl/>
        </w:rPr>
      </w:pPr>
      <w:r w:rsidRPr="00BB0515">
        <w:rPr>
          <w:rtl/>
        </w:rPr>
        <w:lastRenderedPageBreak/>
        <w:t>להלן פירוט האישורים נדרשים, שיש לצרף להצעה המוגשת לפי סעיף</w:t>
      </w:r>
      <w:r w:rsidR="00537143" w:rsidRPr="00BB0515">
        <w:t xml:space="preserve"> </w:t>
      </w:r>
      <w:r w:rsidR="00537143" w:rsidRPr="00BB0515">
        <w:fldChar w:fldCharType="begin"/>
      </w:r>
      <w:r w:rsidR="00537143" w:rsidRPr="00BB0515">
        <w:instrText xml:space="preserve"> REF _Ref383950893 \r \h </w:instrText>
      </w:r>
      <w:r w:rsidR="00887411" w:rsidRPr="00BB0515">
        <w:instrText xml:space="preserve"> \* MERGEFORMAT </w:instrText>
      </w:r>
      <w:r w:rsidR="00537143" w:rsidRPr="00BB0515">
        <w:fldChar w:fldCharType="separate"/>
      </w:r>
      <w:r w:rsidR="00523CF1" w:rsidRPr="00BB0515">
        <w:rPr>
          <w:cs/>
        </w:rPr>
        <w:t>‎</w:t>
      </w:r>
      <w:r w:rsidR="00523CF1" w:rsidRPr="00BB0515">
        <w:t>0.7</w:t>
      </w:r>
      <w:r w:rsidR="00537143" w:rsidRPr="00BB0515">
        <w:fldChar w:fldCharType="end"/>
      </w:r>
      <w:r w:rsidR="00350D36" w:rsidRPr="00BB0515">
        <w:rPr>
          <w:rFonts w:hint="cs"/>
          <w:rtl/>
        </w:rPr>
        <w:t xml:space="preserve"> </w:t>
      </w:r>
      <w:r w:rsidRPr="00BB0515">
        <w:rPr>
          <w:rtl/>
        </w:rPr>
        <w:t>להלן, תקפים למועד הגשת ההצעה:</w:t>
      </w:r>
    </w:p>
    <w:p w14:paraId="4AFB2EB8" w14:textId="77777777" w:rsidR="00BD1E43" w:rsidRPr="00BB0515" w:rsidRDefault="00BD1E43" w:rsidP="002E50D5">
      <w:pPr>
        <w:pStyle w:val="41"/>
      </w:pPr>
      <w:r w:rsidRPr="00BB0515">
        <w:rPr>
          <w:rtl/>
        </w:rPr>
        <w:t xml:space="preserve">אישורים נדרשים לפי חוק עסקאות גופים ציבוריים. </w:t>
      </w:r>
      <w:r w:rsidRPr="00BB0515">
        <w:rPr>
          <w:rFonts w:hint="cs"/>
          <w:rtl/>
        </w:rPr>
        <w:t xml:space="preserve">פרט למידע הרלוונטי הכלול בתצהיר המציע, יצורף להצעה </w:t>
      </w:r>
      <w:r w:rsidRPr="00BB0515">
        <w:rPr>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r w:rsidRPr="00BB0515">
        <w:rPr>
          <w:rFonts w:hint="cs"/>
          <w:rtl/>
        </w:rPr>
        <w:t xml:space="preserve"> אישורים אלה יצורפו לתצהיר המציע ש</w:t>
      </w:r>
      <w:r w:rsidRPr="00BB0515">
        <w:rPr>
          <w:rFonts w:hint="eastAsia"/>
          <w:rtl/>
        </w:rPr>
        <w:t>בנספח</w:t>
      </w:r>
      <w:r w:rsidRPr="00BB0515">
        <w:rPr>
          <w:rtl/>
        </w:rPr>
        <w:t xml:space="preserve"> </w:t>
      </w:r>
      <w:r w:rsidR="006B0280" w:rsidRPr="00BB0515">
        <w:rPr>
          <w:rFonts w:hint="cs"/>
          <w:rtl/>
        </w:rPr>
        <w:t>3</w:t>
      </w:r>
      <w:r w:rsidRPr="00BB0515">
        <w:rPr>
          <w:rFonts w:hint="cs"/>
          <w:rtl/>
        </w:rPr>
        <w:t>.</w:t>
      </w:r>
    </w:p>
    <w:p w14:paraId="213C2FDF" w14:textId="77777777" w:rsidR="00BD1E43" w:rsidRPr="00B543E9" w:rsidRDefault="00BD1E43" w:rsidP="002E50D5">
      <w:pPr>
        <w:pStyle w:val="41"/>
      </w:pPr>
      <w:r w:rsidRPr="00B543E9">
        <w:rPr>
          <w:rFonts w:hint="cs"/>
          <w:rtl/>
        </w:rPr>
        <w:t>תדפיס פרטי</w:t>
      </w:r>
      <w:r w:rsidRPr="00B543E9">
        <w:rPr>
          <w:rtl/>
        </w:rPr>
        <w:t xml:space="preserve"> חברה/שותפות עדכני מרשות התאגידים הניתן להפקה דרך אתר האינטרנט של רשות התאגידים, שכתובתו: </w:t>
      </w:r>
      <w:r w:rsidRPr="00B543E9">
        <w:t>http://www.justice.gov.il/mojheb/rasuthataagidim</w:t>
      </w:r>
      <w:r w:rsidRPr="00B543E9">
        <w:rPr>
          <w:rFonts w:hint="cs"/>
          <w:rtl/>
        </w:rPr>
        <w:t>,</w:t>
      </w:r>
      <w:r w:rsidRPr="00B543E9">
        <w:rPr>
          <w:rtl/>
        </w:rPr>
        <w:t xml:space="preserve"> בלחיצה על הקישור "הפקת נסח חברה". </w:t>
      </w:r>
      <w:r w:rsidRPr="00B543E9">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B543E9">
        <w:rPr>
          <w:rtl/>
        </w:rPr>
        <w:t xml:space="preserve">יסומן כנספח </w:t>
      </w:r>
      <w:r w:rsidR="006B0280" w:rsidRPr="00B543E9">
        <w:rPr>
          <w:rFonts w:hint="cs"/>
          <w:rtl/>
        </w:rPr>
        <w:t>0.6.3.2</w:t>
      </w:r>
      <w:r w:rsidRPr="00B543E9">
        <w:rPr>
          <w:rtl/>
        </w:rPr>
        <w:t>.</w:t>
      </w:r>
    </w:p>
    <w:p w14:paraId="1D054E7D" w14:textId="77777777" w:rsidR="00BD1E43" w:rsidRPr="00B543E9" w:rsidRDefault="00BD1E43" w:rsidP="002E50D5">
      <w:pPr>
        <w:pStyle w:val="41"/>
        <w:rPr>
          <w:rtl/>
        </w:rPr>
      </w:pPr>
      <w:bookmarkStart w:id="63" w:name="_Ref383950764"/>
      <w:r w:rsidRPr="00B543E9">
        <w:rPr>
          <w:rtl/>
        </w:rPr>
        <w:t>פירוט אישורים יחודיים הנדרשים</w:t>
      </w:r>
      <w:r w:rsidR="008412BB">
        <w:rPr>
          <w:rFonts w:hint="cs"/>
          <w:rtl/>
        </w:rPr>
        <w:t xml:space="preserve"> מהמציע</w:t>
      </w:r>
      <w:r w:rsidRPr="00B543E9">
        <w:rPr>
          <w:rtl/>
        </w:rPr>
        <w:t>:</w:t>
      </w:r>
      <w:bookmarkEnd w:id="63"/>
    </w:p>
    <w:tbl>
      <w:tblPr>
        <w:bidiVisual/>
        <w:tblW w:w="8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388"/>
        <w:gridCol w:w="2543"/>
      </w:tblGrid>
      <w:tr w:rsidR="008412BB" w:rsidRPr="00BB0515" w14:paraId="13C0948E" w14:textId="77777777" w:rsidTr="00773A93">
        <w:trPr>
          <w:tblHeader/>
        </w:trPr>
        <w:tc>
          <w:tcPr>
            <w:tcW w:w="530" w:type="dxa"/>
          </w:tcPr>
          <w:p w14:paraId="6FA0C808" w14:textId="77777777" w:rsidR="008412BB" w:rsidRPr="00C4790C" w:rsidRDefault="008412BB" w:rsidP="002E50D5">
            <w:pPr>
              <w:pStyle w:val="41"/>
              <w:numPr>
                <w:ilvl w:val="0"/>
                <w:numId w:val="0"/>
              </w:numPr>
              <w:rPr>
                <w:rtl/>
              </w:rPr>
            </w:pPr>
            <w:r w:rsidRPr="00C4790C">
              <w:rPr>
                <w:rtl/>
              </w:rPr>
              <w:t>#</w:t>
            </w:r>
          </w:p>
        </w:tc>
        <w:tc>
          <w:tcPr>
            <w:tcW w:w="5388" w:type="dxa"/>
          </w:tcPr>
          <w:p w14:paraId="0626C4B5" w14:textId="77777777" w:rsidR="008412BB" w:rsidRPr="00C4790C" w:rsidRDefault="00817A47" w:rsidP="002E50D5">
            <w:pPr>
              <w:pStyle w:val="41"/>
              <w:numPr>
                <w:ilvl w:val="0"/>
                <w:numId w:val="0"/>
              </w:numPr>
              <w:rPr>
                <w:rtl/>
              </w:rPr>
            </w:pPr>
            <w:r>
              <w:rPr>
                <w:rFonts w:hint="cs"/>
                <w:rtl/>
              </w:rPr>
              <w:t>ה</w:t>
            </w:r>
            <w:r w:rsidR="008412BB" w:rsidRPr="00C4790C">
              <w:rPr>
                <w:rtl/>
              </w:rPr>
              <w:t>דרישה</w:t>
            </w:r>
            <w:r w:rsidR="008412BB" w:rsidRPr="00C4790C">
              <w:rPr>
                <w:rtl/>
              </w:rPr>
              <w:tab/>
            </w:r>
          </w:p>
        </w:tc>
        <w:tc>
          <w:tcPr>
            <w:tcW w:w="2543" w:type="dxa"/>
          </w:tcPr>
          <w:p w14:paraId="18551984" w14:textId="77777777" w:rsidR="008412BB" w:rsidRPr="00C4790C" w:rsidRDefault="00817A47" w:rsidP="002E50D5">
            <w:pPr>
              <w:pStyle w:val="41"/>
              <w:numPr>
                <w:ilvl w:val="0"/>
                <w:numId w:val="0"/>
              </w:numPr>
              <w:rPr>
                <w:rtl/>
              </w:rPr>
            </w:pPr>
            <w:r>
              <w:rPr>
                <w:rFonts w:hint="cs"/>
                <w:rtl/>
              </w:rPr>
              <w:t>המענה הנדרש</w:t>
            </w:r>
          </w:p>
        </w:tc>
      </w:tr>
      <w:tr w:rsidR="009C5B11" w:rsidRPr="00BB0515" w14:paraId="11D538E7" w14:textId="77777777" w:rsidTr="00773A93">
        <w:tc>
          <w:tcPr>
            <w:tcW w:w="530" w:type="dxa"/>
          </w:tcPr>
          <w:p w14:paraId="5E0FB685" w14:textId="77777777" w:rsidR="009C5B11" w:rsidRPr="00BB0515" w:rsidRDefault="009C5B11" w:rsidP="002E50D5">
            <w:pPr>
              <w:pStyle w:val="41"/>
              <w:numPr>
                <w:ilvl w:val="0"/>
                <w:numId w:val="0"/>
              </w:numPr>
              <w:rPr>
                <w:rtl/>
              </w:rPr>
            </w:pPr>
            <w:r w:rsidRPr="00BB0515">
              <w:rPr>
                <w:rtl/>
              </w:rPr>
              <w:t>1.</w:t>
            </w:r>
          </w:p>
        </w:tc>
        <w:tc>
          <w:tcPr>
            <w:tcW w:w="7931" w:type="dxa"/>
            <w:gridSpan w:val="2"/>
          </w:tcPr>
          <w:p w14:paraId="1BD9E93B" w14:textId="457FA3D0" w:rsidR="009C5B11" w:rsidRPr="00BB0515" w:rsidRDefault="009C5B11" w:rsidP="002E50D5">
            <w:pPr>
              <w:pStyle w:val="41"/>
              <w:numPr>
                <w:ilvl w:val="0"/>
                <w:numId w:val="0"/>
              </w:numPr>
              <w:rPr>
                <w:rtl/>
              </w:rPr>
            </w:pPr>
            <w:r w:rsidRPr="00BB0515">
              <w:rPr>
                <w:b/>
                <w:bCs/>
                <w:rtl/>
              </w:rPr>
              <w:t xml:space="preserve">הצהרה מטעם </w:t>
            </w:r>
            <w:r w:rsidR="008B39F5">
              <w:rPr>
                <w:rFonts w:hint="cs"/>
                <w:b/>
                <w:bCs/>
                <w:rtl/>
              </w:rPr>
              <w:t xml:space="preserve">כל אחד </w:t>
            </w:r>
            <w:r w:rsidR="00666F6C">
              <w:rPr>
                <w:rFonts w:hint="cs"/>
                <w:b/>
                <w:bCs/>
                <w:rtl/>
              </w:rPr>
              <w:t>מ</w:t>
            </w:r>
            <w:r w:rsidR="008B39F5">
              <w:rPr>
                <w:rFonts w:hint="cs"/>
                <w:b/>
                <w:bCs/>
                <w:rtl/>
              </w:rPr>
              <w:t>היצרנים</w:t>
            </w:r>
            <w:r w:rsidR="00005E41">
              <w:rPr>
                <w:rFonts w:hint="cs"/>
                <w:rtl/>
              </w:rPr>
              <w:t xml:space="preserve"> </w:t>
            </w:r>
            <w:r w:rsidR="006A0CFD">
              <w:rPr>
                <w:rFonts w:hint="cs"/>
                <w:rtl/>
              </w:rPr>
              <w:t>בנוסח המופיע בנספח 2,</w:t>
            </w:r>
            <w:r w:rsidRPr="00BB0515">
              <w:rPr>
                <w:rFonts w:hint="cs"/>
                <w:rtl/>
              </w:rPr>
              <w:t xml:space="preserve"> בדבר האמור בסעיפים 1.1 עד 1.</w:t>
            </w:r>
            <w:r w:rsidR="008D6A97">
              <w:rPr>
                <w:rFonts w:hint="cs"/>
                <w:rtl/>
              </w:rPr>
              <w:t>4</w:t>
            </w:r>
            <w:r w:rsidR="008D6A97" w:rsidRPr="00BB0515">
              <w:rPr>
                <w:rFonts w:hint="cs"/>
                <w:rtl/>
              </w:rPr>
              <w:t xml:space="preserve"> </w:t>
            </w:r>
            <w:r w:rsidRPr="00BB0515">
              <w:rPr>
                <w:rFonts w:hint="cs"/>
                <w:rtl/>
              </w:rPr>
              <w:t>להלן</w:t>
            </w:r>
            <w:r w:rsidR="00610910">
              <w:rPr>
                <w:rFonts w:hint="cs"/>
                <w:rtl/>
              </w:rPr>
              <w:t xml:space="preserve"> (על היצרן ליצר מערכות מהתחומים המפורטים בסעיף 0.1.2)</w:t>
            </w:r>
            <w:r w:rsidRPr="00BB0515">
              <w:rPr>
                <w:rFonts w:hint="cs"/>
                <w:rtl/>
              </w:rPr>
              <w:t>:</w:t>
            </w:r>
          </w:p>
        </w:tc>
      </w:tr>
      <w:tr w:rsidR="00531CF5" w:rsidRPr="00BB0515" w14:paraId="5AAC1F33" w14:textId="77777777" w:rsidTr="00773A93">
        <w:tc>
          <w:tcPr>
            <w:tcW w:w="530" w:type="dxa"/>
          </w:tcPr>
          <w:p w14:paraId="3BF4BFCC" w14:textId="77777777" w:rsidR="00531CF5" w:rsidRPr="00BB0515" w:rsidRDefault="00531CF5" w:rsidP="002E50D5">
            <w:pPr>
              <w:pStyle w:val="41"/>
              <w:numPr>
                <w:ilvl w:val="0"/>
                <w:numId w:val="0"/>
              </w:numPr>
              <w:rPr>
                <w:rtl/>
              </w:rPr>
            </w:pPr>
            <w:r w:rsidRPr="00BB0515">
              <w:rPr>
                <w:rtl/>
              </w:rPr>
              <w:t>1.1</w:t>
            </w:r>
          </w:p>
        </w:tc>
        <w:tc>
          <w:tcPr>
            <w:tcW w:w="5388" w:type="dxa"/>
          </w:tcPr>
          <w:p w14:paraId="376ED2B2" w14:textId="4CBC39EE" w:rsidR="00531CF5" w:rsidRPr="00BB0515" w:rsidRDefault="00531CF5" w:rsidP="002E50D5">
            <w:pPr>
              <w:pStyle w:val="41"/>
              <w:numPr>
                <w:ilvl w:val="0"/>
                <w:numId w:val="0"/>
              </w:numPr>
              <w:rPr>
                <w:rtl/>
              </w:rPr>
            </w:pPr>
            <w:r w:rsidRPr="00BB0515">
              <w:rPr>
                <w:rtl/>
              </w:rPr>
              <w:t>המציע משמש כנציגו של היצרן במדינת ישראל למכירת מוצריו.</w:t>
            </w:r>
          </w:p>
        </w:tc>
        <w:tc>
          <w:tcPr>
            <w:tcW w:w="2543" w:type="dxa"/>
          </w:tcPr>
          <w:p w14:paraId="3195CB7C" w14:textId="77777777" w:rsidR="00531CF5" w:rsidRPr="00BB0515" w:rsidRDefault="00531CF5" w:rsidP="002E50D5">
            <w:pPr>
              <w:pStyle w:val="41"/>
              <w:numPr>
                <w:ilvl w:val="0"/>
                <w:numId w:val="0"/>
              </w:numPr>
              <w:rPr>
                <w:rtl/>
              </w:rPr>
            </w:pPr>
            <w:r w:rsidRPr="00BB0515">
              <w:rPr>
                <w:rtl/>
              </w:rPr>
              <w:t>נדרש</w:t>
            </w:r>
          </w:p>
        </w:tc>
      </w:tr>
      <w:tr w:rsidR="008412BB" w:rsidRPr="00BB0515" w14:paraId="04D637D1" w14:textId="77777777" w:rsidTr="00773A93">
        <w:tc>
          <w:tcPr>
            <w:tcW w:w="530" w:type="dxa"/>
          </w:tcPr>
          <w:p w14:paraId="2573EA7F" w14:textId="6C07315B" w:rsidR="008412BB" w:rsidRPr="00BB0515" w:rsidRDefault="008412BB" w:rsidP="002E50D5">
            <w:pPr>
              <w:pStyle w:val="41"/>
              <w:numPr>
                <w:ilvl w:val="0"/>
                <w:numId w:val="0"/>
              </w:numPr>
              <w:rPr>
                <w:rtl/>
              </w:rPr>
            </w:pPr>
            <w:r w:rsidRPr="00BB0515">
              <w:rPr>
                <w:rtl/>
              </w:rPr>
              <w:t>1.</w:t>
            </w:r>
            <w:r w:rsidR="00531CF5">
              <w:rPr>
                <w:rFonts w:hint="cs"/>
                <w:rtl/>
              </w:rPr>
              <w:t>2</w:t>
            </w:r>
          </w:p>
        </w:tc>
        <w:tc>
          <w:tcPr>
            <w:tcW w:w="5388" w:type="dxa"/>
          </w:tcPr>
          <w:p w14:paraId="6AF7D523" w14:textId="2782B4B1" w:rsidR="008412BB" w:rsidRPr="00BB0515" w:rsidRDefault="008412BB" w:rsidP="002E50D5">
            <w:pPr>
              <w:pStyle w:val="41"/>
              <w:numPr>
                <w:ilvl w:val="0"/>
                <w:numId w:val="0"/>
              </w:numPr>
              <w:rPr>
                <w:rtl/>
              </w:rPr>
            </w:pPr>
            <w:r w:rsidRPr="00BB0515">
              <w:rPr>
                <w:rFonts w:hint="cs"/>
                <w:rtl/>
              </w:rPr>
              <w:t>המציע מוסמך</w:t>
            </w:r>
            <w:r w:rsidR="00610910" w:rsidRPr="00BB0515">
              <w:rPr>
                <w:rFonts w:hint="cs"/>
                <w:rtl/>
              </w:rPr>
              <w:t xml:space="preserve"> למכור</w:t>
            </w:r>
            <w:r w:rsidR="00610910">
              <w:rPr>
                <w:rFonts w:hint="cs"/>
                <w:rtl/>
              </w:rPr>
              <w:t>, להתקין ולתת שירות</w:t>
            </w:r>
            <w:r w:rsidR="00610910" w:rsidRPr="00BB0515">
              <w:rPr>
                <w:rFonts w:hint="cs"/>
                <w:rtl/>
              </w:rPr>
              <w:t xml:space="preserve"> </w:t>
            </w:r>
            <w:r w:rsidR="00610910">
              <w:rPr>
                <w:rFonts w:hint="cs"/>
                <w:rtl/>
              </w:rPr>
              <w:t>למערכות</w:t>
            </w:r>
            <w:r w:rsidR="00610910" w:rsidRPr="00BB0515">
              <w:rPr>
                <w:rFonts w:hint="cs"/>
                <w:rtl/>
              </w:rPr>
              <w:t xml:space="preserve"> </w:t>
            </w:r>
            <w:r w:rsidR="00610910">
              <w:rPr>
                <w:rFonts w:hint="cs"/>
                <w:rtl/>
              </w:rPr>
              <w:t>בתחום האמור (מהתחומים בסעיף 0.1.2)</w:t>
            </w:r>
            <w:r w:rsidR="00610910" w:rsidRPr="00BB0515">
              <w:rPr>
                <w:rFonts w:hint="cs"/>
                <w:rtl/>
              </w:rPr>
              <w:t>, כמורשה מטעם היצרן</w:t>
            </w:r>
            <w:r w:rsidR="00610910" w:rsidRPr="00BB0515">
              <w:rPr>
                <w:rtl/>
              </w:rPr>
              <w:t>.</w:t>
            </w:r>
            <w:r w:rsidRPr="00BB0515">
              <w:rPr>
                <w:rFonts w:hint="cs"/>
                <w:rtl/>
              </w:rPr>
              <w:t xml:space="preserve"> </w:t>
            </w:r>
            <w:r w:rsidR="00610910">
              <w:rPr>
                <w:rFonts w:hint="cs"/>
                <w:rtl/>
              </w:rPr>
              <w:t>עם ותק של שנה או יותר.</w:t>
            </w:r>
            <w:r w:rsidRPr="00BB0515">
              <w:rPr>
                <w:rFonts w:hint="cs"/>
                <w:rtl/>
              </w:rPr>
              <w:t xml:space="preserve"> </w:t>
            </w:r>
          </w:p>
        </w:tc>
        <w:tc>
          <w:tcPr>
            <w:tcW w:w="2543" w:type="dxa"/>
          </w:tcPr>
          <w:p w14:paraId="40B89919" w14:textId="77777777" w:rsidR="008412BB" w:rsidRPr="00BB0515" w:rsidRDefault="008412BB" w:rsidP="002E50D5">
            <w:pPr>
              <w:pStyle w:val="41"/>
              <w:numPr>
                <w:ilvl w:val="0"/>
                <w:numId w:val="0"/>
              </w:numPr>
              <w:rPr>
                <w:rtl/>
              </w:rPr>
            </w:pPr>
            <w:r w:rsidRPr="00BB0515">
              <w:rPr>
                <w:rtl/>
              </w:rPr>
              <w:t>נדרש</w:t>
            </w:r>
          </w:p>
        </w:tc>
      </w:tr>
      <w:tr w:rsidR="00531CF5" w:rsidRPr="00BB0515" w14:paraId="7E18CD13" w14:textId="77777777" w:rsidTr="00773A93">
        <w:tc>
          <w:tcPr>
            <w:tcW w:w="530" w:type="dxa"/>
          </w:tcPr>
          <w:p w14:paraId="2927F756" w14:textId="77777777" w:rsidR="00531CF5" w:rsidRPr="00BB0515" w:rsidRDefault="00531CF5" w:rsidP="002E50D5">
            <w:pPr>
              <w:pStyle w:val="41"/>
              <w:numPr>
                <w:ilvl w:val="0"/>
                <w:numId w:val="0"/>
              </w:numPr>
              <w:rPr>
                <w:rtl/>
              </w:rPr>
            </w:pPr>
            <w:r>
              <w:rPr>
                <w:rFonts w:hint="cs"/>
                <w:rtl/>
              </w:rPr>
              <w:t>1.3</w:t>
            </w:r>
          </w:p>
        </w:tc>
        <w:tc>
          <w:tcPr>
            <w:tcW w:w="5388" w:type="dxa"/>
          </w:tcPr>
          <w:p w14:paraId="7D4870BC" w14:textId="127FB00A" w:rsidR="00531CF5" w:rsidRPr="00BB0515" w:rsidRDefault="00060822" w:rsidP="002E50D5">
            <w:pPr>
              <w:pStyle w:val="41"/>
              <w:numPr>
                <w:ilvl w:val="0"/>
                <w:numId w:val="0"/>
              </w:numPr>
              <w:rPr>
                <w:rtl/>
              </w:rPr>
            </w:pPr>
            <w:r>
              <w:rPr>
                <w:rFonts w:hint="cs"/>
                <w:rtl/>
              </w:rPr>
              <w:t>המציע</w:t>
            </w:r>
            <w:r w:rsidR="00531CF5">
              <w:rPr>
                <w:rFonts w:hint="cs"/>
                <w:rtl/>
              </w:rPr>
              <w:t xml:space="preserve"> מחזיק בהסמכה הגבוהה ביותר של היצרן לתחום האמור.</w:t>
            </w:r>
          </w:p>
        </w:tc>
        <w:tc>
          <w:tcPr>
            <w:tcW w:w="2543" w:type="dxa"/>
          </w:tcPr>
          <w:p w14:paraId="5F19DBF9" w14:textId="77777777" w:rsidR="00531CF5" w:rsidRPr="00BB0515" w:rsidRDefault="00610910" w:rsidP="002E50D5">
            <w:pPr>
              <w:pStyle w:val="41"/>
              <w:numPr>
                <w:ilvl w:val="0"/>
                <w:numId w:val="0"/>
              </w:numPr>
              <w:rPr>
                <w:rtl/>
              </w:rPr>
            </w:pPr>
            <w:r>
              <w:rPr>
                <w:rFonts w:hint="cs"/>
                <w:rtl/>
              </w:rPr>
              <w:t>נדרש</w:t>
            </w:r>
          </w:p>
        </w:tc>
      </w:tr>
      <w:tr w:rsidR="008412BB" w:rsidRPr="00BB0515" w14:paraId="26FC16F1" w14:textId="77777777" w:rsidTr="00773A93">
        <w:tc>
          <w:tcPr>
            <w:tcW w:w="530" w:type="dxa"/>
          </w:tcPr>
          <w:p w14:paraId="18804824" w14:textId="5C5ABCA5" w:rsidR="008412BB" w:rsidRPr="00BB0515" w:rsidRDefault="008412BB" w:rsidP="002E50D5">
            <w:pPr>
              <w:pStyle w:val="41"/>
              <w:numPr>
                <w:ilvl w:val="0"/>
                <w:numId w:val="0"/>
              </w:numPr>
              <w:rPr>
                <w:rtl/>
              </w:rPr>
            </w:pPr>
            <w:r w:rsidRPr="00BB0515">
              <w:rPr>
                <w:rtl/>
              </w:rPr>
              <w:lastRenderedPageBreak/>
              <w:t>1.</w:t>
            </w:r>
            <w:r w:rsidR="00531CF5">
              <w:rPr>
                <w:rFonts w:hint="cs"/>
                <w:rtl/>
              </w:rPr>
              <w:t>4</w:t>
            </w:r>
          </w:p>
        </w:tc>
        <w:tc>
          <w:tcPr>
            <w:tcW w:w="5388" w:type="dxa"/>
          </w:tcPr>
          <w:p w14:paraId="0C5C58D6" w14:textId="6B04CB30" w:rsidR="008412BB" w:rsidRPr="00BB0515" w:rsidRDefault="008412BB" w:rsidP="002E50D5">
            <w:pPr>
              <w:pStyle w:val="41"/>
              <w:numPr>
                <w:ilvl w:val="0"/>
                <w:numId w:val="0"/>
              </w:numPr>
              <w:rPr>
                <w:rtl/>
              </w:rPr>
            </w:pPr>
            <w:r w:rsidRPr="00BB0515">
              <w:rPr>
                <w:rtl/>
              </w:rPr>
              <w:t>היצרן מתחייב לתת את מלוא הגיבוי למציע בארץ</w:t>
            </w:r>
            <w:r w:rsidRPr="00BB0515">
              <w:rPr>
                <w:rFonts w:hint="cs"/>
                <w:rtl/>
              </w:rPr>
              <w:t>,</w:t>
            </w:r>
            <w:r w:rsidRPr="00BB0515">
              <w:rPr>
                <w:rtl/>
              </w:rPr>
              <w:t xml:space="preserve"> </w:t>
            </w:r>
            <w:r w:rsidR="001E5535">
              <w:rPr>
                <w:rFonts w:hint="cs"/>
                <w:rtl/>
              </w:rPr>
              <w:t xml:space="preserve">להמשיך ולספק את השירותים, </w:t>
            </w:r>
            <w:r w:rsidRPr="00BB0515">
              <w:rPr>
                <w:rtl/>
              </w:rPr>
              <w:t>לספק חלקי חילוף ועדכוני תוכנה במהלך כל תקופת הרכש והשירות, ולרציפות במתן האחריות לציוד מתוצרתו</w:t>
            </w:r>
            <w:r w:rsidRPr="00BB0515">
              <w:rPr>
                <w:rFonts w:hint="cs"/>
                <w:rtl/>
              </w:rPr>
              <w:t>.</w:t>
            </w:r>
            <w:r w:rsidRPr="00BB0515">
              <w:rPr>
                <w:rtl/>
              </w:rPr>
              <w:t xml:space="preserve"> במקרה בו יבצר מה</w:t>
            </w:r>
            <w:r w:rsidRPr="00BB0515">
              <w:rPr>
                <w:rFonts w:hint="cs"/>
                <w:rtl/>
              </w:rPr>
              <w:t>מציע</w:t>
            </w:r>
            <w:r w:rsidRPr="00BB0515">
              <w:rPr>
                <w:rtl/>
              </w:rPr>
              <w:t xml:space="preserve"> להמשיך לתת את השירותים </w:t>
            </w:r>
            <w:r w:rsidR="001F4B11">
              <w:rPr>
                <w:rtl/>
              </w:rPr>
              <w:t>–</w:t>
            </w:r>
            <w:r w:rsidRPr="00BB0515">
              <w:rPr>
                <w:rtl/>
              </w:rPr>
              <w:t xml:space="preserve"> </w:t>
            </w:r>
            <w:r w:rsidR="001F4B11">
              <w:rPr>
                <w:rFonts w:hint="cs"/>
                <w:rtl/>
              </w:rPr>
              <w:t xml:space="preserve">יהיה היצרן מחויב </w:t>
            </w:r>
            <w:r w:rsidRPr="00BB0515">
              <w:rPr>
                <w:rtl/>
              </w:rPr>
              <w:t>ל</w:t>
            </w:r>
            <w:r w:rsidR="001F4B11">
              <w:rPr>
                <w:rFonts w:hint="cs"/>
                <w:rtl/>
              </w:rPr>
              <w:t>סייע</w:t>
            </w:r>
            <w:r w:rsidRPr="00BB0515">
              <w:rPr>
                <w:rtl/>
              </w:rPr>
              <w:t xml:space="preserve"> בהעברת השירותים לספק חדש שיבחר.</w:t>
            </w:r>
          </w:p>
        </w:tc>
        <w:tc>
          <w:tcPr>
            <w:tcW w:w="2543" w:type="dxa"/>
          </w:tcPr>
          <w:p w14:paraId="4DC8AF5B" w14:textId="77777777" w:rsidR="008412BB" w:rsidRPr="00BB0515" w:rsidRDefault="008412BB" w:rsidP="002E50D5">
            <w:pPr>
              <w:pStyle w:val="41"/>
              <w:numPr>
                <w:ilvl w:val="0"/>
                <w:numId w:val="0"/>
              </w:numPr>
              <w:rPr>
                <w:rtl/>
              </w:rPr>
            </w:pPr>
            <w:r w:rsidRPr="00BB0515">
              <w:rPr>
                <w:rtl/>
              </w:rPr>
              <w:t>נדרש</w:t>
            </w:r>
          </w:p>
        </w:tc>
      </w:tr>
      <w:tr w:rsidR="009C5B11" w:rsidRPr="00BB0515" w14:paraId="1E1CAE28" w14:textId="77777777" w:rsidTr="00773A93">
        <w:tc>
          <w:tcPr>
            <w:tcW w:w="530" w:type="dxa"/>
          </w:tcPr>
          <w:p w14:paraId="3008F012" w14:textId="77777777" w:rsidR="009C5B11" w:rsidRPr="00BB0515" w:rsidRDefault="0098491B" w:rsidP="002E50D5">
            <w:pPr>
              <w:pStyle w:val="41"/>
              <w:numPr>
                <w:ilvl w:val="0"/>
                <w:numId w:val="0"/>
              </w:numPr>
              <w:rPr>
                <w:rtl/>
              </w:rPr>
            </w:pPr>
            <w:r>
              <w:rPr>
                <w:rFonts w:hint="cs"/>
                <w:rtl/>
              </w:rPr>
              <w:t>2.</w:t>
            </w:r>
          </w:p>
        </w:tc>
        <w:tc>
          <w:tcPr>
            <w:tcW w:w="7931" w:type="dxa"/>
            <w:gridSpan w:val="2"/>
          </w:tcPr>
          <w:p w14:paraId="61EEB82E" w14:textId="31F3D7B1" w:rsidR="009C5B11" w:rsidRPr="00BB0515" w:rsidRDefault="009C5B11" w:rsidP="002E50D5">
            <w:pPr>
              <w:pStyle w:val="41"/>
              <w:numPr>
                <w:ilvl w:val="0"/>
                <w:numId w:val="0"/>
              </w:numPr>
              <w:rPr>
                <w:rtl/>
              </w:rPr>
            </w:pPr>
            <w:r w:rsidRPr="00BB0515">
              <w:rPr>
                <w:b/>
                <w:bCs/>
                <w:rtl/>
              </w:rPr>
              <w:t>תצהיר מטעם המציע</w:t>
            </w:r>
            <w:r w:rsidRPr="00BB0515">
              <w:rPr>
                <w:rtl/>
              </w:rPr>
              <w:t xml:space="preserve">, ולפיו נכון למועד הגשת ההצעה, </w:t>
            </w:r>
            <w:r w:rsidR="00520480">
              <w:rPr>
                <w:rFonts w:hint="cs"/>
                <w:rtl/>
              </w:rPr>
              <w:t xml:space="preserve">כמפורט בנספח 3, </w:t>
            </w:r>
            <w:r w:rsidRPr="00BB0515">
              <w:rPr>
                <w:rtl/>
              </w:rPr>
              <w:t>המציע עומד בדרישות המפורטות בסעיפים 2.1 עד 2.</w:t>
            </w:r>
            <w:r w:rsidR="00B71A07">
              <w:rPr>
                <w:rFonts w:hint="cs"/>
                <w:rtl/>
              </w:rPr>
              <w:t>5</w:t>
            </w:r>
            <w:r w:rsidR="00B71A07" w:rsidRPr="00BB0515">
              <w:rPr>
                <w:rtl/>
              </w:rPr>
              <w:t xml:space="preserve"> </w:t>
            </w:r>
            <w:r w:rsidRPr="00BB0515">
              <w:rPr>
                <w:rtl/>
              </w:rPr>
              <w:t>להלן</w:t>
            </w:r>
            <w:r w:rsidRPr="00BB0515">
              <w:rPr>
                <w:rFonts w:hint="cs"/>
                <w:rtl/>
              </w:rPr>
              <w:t>:</w:t>
            </w:r>
          </w:p>
        </w:tc>
      </w:tr>
      <w:tr w:rsidR="008412BB" w:rsidRPr="00BB0515" w14:paraId="2E46F40C" w14:textId="77777777" w:rsidTr="00773A93">
        <w:tc>
          <w:tcPr>
            <w:tcW w:w="530" w:type="dxa"/>
          </w:tcPr>
          <w:p w14:paraId="4D51E828" w14:textId="77777777" w:rsidR="008412BB" w:rsidRPr="00BB0515" w:rsidRDefault="008412BB" w:rsidP="002E50D5">
            <w:pPr>
              <w:pStyle w:val="41"/>
              <w:numPr>
                <w:ilvl w:val="0"/>
                <w:numId w:val="0"/>
              </w:numPr>
              <w:rPr>
                <w:rtl/>
              </w:rPr>
            </w:pPr>
            <w:r w:rsidRPr="00BB0515">
              <w:rPr>
                <w:rtl/>
              </w:rPr>
              <w:t>2.1</w:t>
            </w:r>
          </w:p>
        </w:tc>
        <w:tc>
          <w:tcPr>
            <w:tcW w:w="5388" w:type="dxa"/>
          </w:tcPr>
          <w:p w14:paraId="5A442623" w14:textId="73CF93CA" w:rsidR="008412BB" w:rsidRPr="00BB0515" w:rsidRDefault="008412BB" w:rsidP="002E50D5">
            <w:pPr>
              <w:pStyle w:val="41"/>
              <w:numPr>
                <w:ilvl w:val="0"/>
                <w:numId w:val="0"/>
              </w:numPr>
              <w:rPr>
                <w:rtl/>
              </w:rPr>
            </w:pPr>
            <w:r w:rsidRPr="00BB0515">
              <w:rPr>
                <w:rtl/>
              </w:rPr>
              <w:t>למציע ניסיון במכירה</w:t>
            </w:r>
            <w:r w:rsidR="00520480">
              <w:rPr>
                <w:rFonts w:hint="cs"/>
                <w:rtl/>
              </w:rPr>
              <w:t>,</w:t>
            </w:r>
            <w:r w:rsidRPr="00BB0515">
              <w:rPr>
                <w:rtl/>
              </w:rPr>
              <w:t xml:space="preserve"> התקנ</w:t>
            </w:r>
            <w:r w:rsidR="00520480">
              <w:rPr>
                <w:rFonts w:hint="cs"/>
                <w:rtl/>
              </w:rPr>
              <w:t>ה, ותחזוקת</w:t>
            </w:r>
            <w:r w:rsidRPr="00BB0515">
              <w:rPr>
                <w:rtl/>
              </w:rPr>
              <w:t xml:space="preserve"> מערכות </w:t>
            </w:r>
            <w:r w:rsidR="008B39F5">
              <w:rPr>
                <w:rFonts w:hint="cs"/>
                <w:rtl/>
              </w:rPr>
              <w:t>בתחום אבטחת המידע או הסייבר</w:t>
            </w:r>
            <w:r w:rsidRPr="00BB0515">
              <w:rPr>
                <w:rtl/>
              </w:rPr>
              <w:t xml:space="preserve">, </w:t>
            </w:r>
            <w:r>
              <w:rPr>
                <w:rFonts w:hint="cs"/>
                <w:rtl/>
              </w:rPr>
              <w:t xml:space="preserve">ברצף, מהתאריך </w:t>
            </w:r>
            <w:r w:rsidRPr="00BB0515">
              <w:rPr>
                <w:rtl/>
              </w:rPr>
              <w:t>הנקוב בטבלה</w:t>
            </w:r>
            <w:r>
              <w:rPr>
                <w:rFonts w:hint="cs"/>
                <w:rtl/>
              </w:rPr>
              <w:t>, או מוקדם יותר</w:t>
            </w:r>
            <w:r w:rsidRPr="00BB0515">
              <w:rPr>
                <w:rFonts w:hint="cs"/>
                <w:rtl/>
              </w:rPr>
              <w:t>.</w:t>
            </w:r>
          </w:p>
        </w:tc>
        <w:tc>
          <w:tcPr>
            <w:tcW w:w="2543" w:type="dxa"/>
          </w:tcPr>
          <w:p w14:paraId="0378043B" w14:textId="77777777" w:rsidR="008412BB" w:rsidRPr="00BB0515" w:rsidRDefault="008412BB" w:rsidP="002E50D5">
            <w:pPr>
              <w:pStyle w:val="41"/>
              <w:numPr>
                <w:ilvl w:val="0"/>
                <w:numId w:val="0"/>
              </w:numPr>
              <w:rPr>
                <w:rtl/>
              </w:rPr>
            </w:pPr>
            <w:r>
              <w:rPr>
                <w:rFonts w:hint="cs"/>
                <w:rtl/>
              </w:rPr>
              <w:t>1.</w:t>
            </w:r>
            <w:r w:rsidR="008B39F5">
              <w:rPr>
                <w:rFonts w:hint="cs"/>
                <w:rtl/>
              </w:rPr>
              <w:t>9</w:t>
            </w:r>
            <w:r>
              <w:rPr>
                <w:rFonts w:hint="cs"/>
                <w:rtl/>
              </w:rPr>
              <w:t>.201</w:t>
            </w:r>
            <w:r w:rsidR="008B39F5">
              <w:rPr>
                <w:rFonts w:hint="cs"/>
                <w:rtl/>
              </w:rPr>
              <w:t>2</w:t>
            </w:r>
          </w:p>
        </w:tc>
      </w:tr>
      <w:tr w:rsidR="008412BB" w:rsidRPr="00BB0515" w14:paraId="61602D6A" w14:textId="77777777" w:rsidTr="00773A93">
        <w:tc>
          <w:tcPr>
            <w:tcW w:w="530" w:type="dxa"/>
          </w:tcPr>
          <w:p w14:paraId="730D3511" w14:textId="77777777" w:rsidR="008412BB" w:rsidRPr="00BB0515" w:rsidRDefault="008412BB" w:rsidP="002E50D5">
            <w:pPr>
              <w:pStyle w:val="41"/>
              <w:numPr>
                <w:ilvl w:val="0"/>
                <w:numId w:val="0"/>
              </w:numPr>
              <w:rPr>
                <w:rtl/>
              </w:rPr>
            </w:pPr>
            <w:r w:rsidRPr="00BB0515">
              <w:rPr>
                <w:rtl/>
              </w:rPr>
              <w:t>2.2</w:t>
            </w:r>
          </w:p>
        </w:tc>
        <w:tc>
          <w:tcPr>
            <w:tcW w:w="5388" w:type="dxa"/>
          </w:tcPr>
          <w:p w14:paraId="5CB9BCAB" w14:textId="77777777" w:rsidR="008412BB" w:rsidRPr="00BB0515" w:rsidRDefault="008412BB" w:rsidP="002E50D5">
            <w:pPr>
              <w:pStyle w:val="41"/>
              <w:numPr>
                <w:ilvl w:val="0"/>
                <w:numId w:val="0"/>
              </w:numPr>
              <w:rPr>
                <w:rtl/>
              </w:rPr>
            </w:pPr>
            <w:r w:rsidRPr="00BB0515">
              <w:rPr>
                <w:rtl/>
              </w:rPr>
              <w:t xml:space="preserve">המציע מעסיק טכנאי שירות, </w:t>
            </w:r>
            <w:r w:rsidR="00DC02BF">
              <w:rPr>
                <w:rFonts w:hint="cs"/>
                <w:rtl/>
              </w:rPr>
              <w:t xml:space="preserve">העוסקים בתחום אבטחת המידע/סייבר </w:t>
            </w:r>
            <w:r w:rsidRPr="00BB0515">
              <w:rPr>
                <w:rtl/>
              </w:rPr>
              <w:t>לפחות בכמות הנקובה בטבלה</w:t>
            </w:r>
          </w:p>
        </w:tc>
        <w:tc>
          <w:tcPr>
            <w:tcW w:w="2543" w:type="dxa"/>
          </w:tcPr>
          <w:p w14:paraId="5C87D0C0" w14:textId="2496D746" w:rsidR="008412BB" w:rsidRPr="00BB0515" w:rsidRDefault="00F83219" w:rsidP="002E50D5">
            <w:pPr>
              <w:pStyle w:val="41"/>
              <w:numPr>
                <w:ilvl w:val="0"/>
                <w:numId w:val="0"/>
              </w:numPr>
              <w:rPr>
                <w:rtl/>
              </w:rPr>
            </w:pPr>
            <w:r>
              <w:rPr>
                <w:rFonts w:hint="cs"/>
                <w:rtl/>
              </w:rPr>
              <w:t>1</w:t>
            </w:r>
            <w:r w:rsidR="00313130">
              <w:rPr>
                <w:rFonts w:hint="cs"/>
                <w:rtl/>
              </w:rPr>
              <w:t>2</w:t>
            </w:r>
          </w:p>
        </w:tc>
      </w:tr>
      <w:tr w:rsidR="008412BB" w:rsidRPr="00BB0515" w14:paraId="79288445" w14:textId="77777777" w:rsidTr="00773A93">
        <w:tc>
          <w:tcPr>
            <w:tcW w:w="530" w:type="dxa"/>
          </w:tcPr>
          <w:p w14:paraId="41BB2947" w14:textId="77777777" w:rsidR="008412BB" w:rsidRPr="00BB0515" w:rsidRDefault="008412BB" w:rsidP="002E50D5">
            <w:pPr>
              <w:pStyle w:val="41"/>
              <w:numPr>
                <w:ilvl w:val="0"/>
                <w:numId w:val="0"/>
              </w:numPr>
              <w:rPr>
                <w:rtl/>
              </w:rPr>
            </w:pPr>
            <w:r w:rsidRPr="00BB0515">
              <w:rPr>
                <w:rtl/>
              </w:rPr>
              <w:t>2.3</w:t>
            </w:r>
          </w:p>
        </w:tc>
        <w:tc>
          <w:tcPr>
            <w:tcW w:w="5388" w:type="dxa"/>
          </w:tcPr>
          <w:p w14:paraId="442B669A" w14:textId="77777777" w:rsidR="008412BB" w:rsidRPr="00BB0515" w:rsidRDefault="008412BB" w:rsidP="002E50D5">
            <w:pPr>
              <w:pStyle w:val="41"/>
              <w:numPr>
                <w:ilvl w:val="0"/>
                <w:numId w:val="0"/>
              </w:numPr>
              <w:rPr>
                <w:rtl/>
              </w:rPr>
            </w:pPr>
            <w:r w:rsidRPr="00BB0515">
              <w:rPr>
                <w:rtl/>
              </w:rPr>
              <w:t xml:space="preserve">מתוך כלל הטכנאים, המציע מעסיק טכנאים </w:t>
            </w:r>
            <w:r w:rsidRPr="00BB0515">
              <w:rPr>
                <w:rFonts w:hint="cs"/>
                <w:rtl/>
              </w:rPr>
              <w:t>מומחים</w:t>
            </w:r>
            <w:r w:rsidR="00DC02BF">
              <w:rPr>
                <w:rFonts w:hint="cs"/>
                <w:rtl/>
              </w:rPr>
              <w:t xml:space="preserve"> (עבור מוצרי אחד </w:t>
            </w:r>
            <w:r w:rsidR="009F7E72">
              <w:rPr>
                <w:rFonts w:hint="cs"/>
                <w:rtl/>
              </w:rPr>
              <w:t xml:space="preserve">או יותר </w:t>
            </w:r>
            <w:r w:rsidR="00DC02BF">
              <w:rPr>
                <w:rFonts w:hint="cs"/>
                <w:rtl/>
              </w:rPr>
              <w:t xml:space="preserve">מהיצרנים אשר הוגש עבורם מענה בנספח 3) </w:t>
            </w:r>
            <w:r w:rsidRPr="00BB0515">
              <w:rPr>
                <w:rtl/>
              </w:rPr>
              <w:t>, לפחות בכמות הנקובה בטבלה</w:t>
            </w:r>
          </w:p>
        </w:tc>
        <w:tc>
          <w:tcPr>
            <w:tcW w:w="2543" w:type="dxa"/>
          </w:tcPr>
          <w:p w14:paraId="500C0BAB" w14:textId="653EC56F" w:rsidR="008412BB" w:rsidRPr="00BB0515" w:rsidRDefault="00313130" w:rsidP="002E50D5">
            <w:pPr>
              <w:pStyle w:val="41"/>
              <w:numPr>
                <w:ilvl w:val="0"/>
                <w:numId w:val="0"/>
              </w:numPr>
              <w:rPr>
                <w:rtl/>
              </w:rPr>
            </w:pPr>
            <w:r>
              <w:rPr>
                <w:rFonts w:hint="cs"/>
                <w:rtl/>
              </w:rPr>
              <w:t>6</w:t>
            </w:r>
          </w:p>
        </w:tc>
      </w:tr>
      <w:tr w:rsidR="008412BB" w:rsidRPr="00BB0515" w14:paraId="53EF7C24" w14:textId="77777777" w:rsidTr="00773A93">
        <w:tc>
          <w:tcPr>
            <w:tcW w:w="530" w:type="dxa"/>
          </w:tcPr>
          <w:p w14:paraId="22675383" w14:textId="77777777" w:rsidR="008412BB" w:rsidRPr="00BB0515" w:rsidRDefault="008412BB" w:rsidP="002E50D5">
            <w:pPr>
              <w:pStyle w:val="41"/>
              <w:numPr>
                <w:ilvl w:val="0"/>
                <w:numId w:val="0"/>
              </w:numPr>
              <w:rPr>
                <w:rtl/>
              </w:rPr>
            </w:pPr>
            <w:r w:rsidRPr="00BB0515">
              <w:rPr>
                <w:rtl/>
              </w:rPr>
              <w:t>2.4</w:t>
            </w:r>
          </w:p>
        </w:tc>
        <w:tc>
          <w:tcPr>
            <w:tcW w:w="5388" w:type="dxa"/>
          </w:tcPr>
          <w:p w14:paraId="70FB9996" w14:textId="77777777" w:rsidR="008412BB" w:rsidRPr="00BB0515" w:rsidRDefault="008412BB" w:rsidP="002E50D5">
            <w:pPr>
              <w:pStyle w:val="41"/>
              <w:numPr>
                <w:ilvl w:val="0"/>
                <w:numId w:val="0"/>
              </w:numPr>
              <w:rPr>
                <w:rtl/>
              </w:rPr>
            </w:pPr>
            <w:r w:rsidRPr="00BB0515">
              <w:rPr>
                <w:rtl/>
              </w:rPr>
              <w:t xml:space="preserve">מתוך כלל הטכנאים, המציע מעסיק טכנאים </w:t>
            </w:r>
            <w:r w:rsidRPr="00BB0515">
              <w:rPr>
                <w:rFonts w:hint="cs"/>
                <w:rtl/>
              </w:rPr>
              <w:t>בכירים</w:t>
            </w:r>
            <w:r w:rsidR="00DC02BF">
              <w:rPr>
                <w:rFonts w:hint="cs"/>
                <w:rtl/>
              </w:rPr>
              <w:t xml:space="preserve"> (עבור מוצרי אחד </w:t>
            </w:r>
            <w:r w:rsidR="009F7E72">
              <w:rPr>
                <w:rFonts w:hint="cs"/>
                <w:rtl/>
              </w:rPr>
              <w:t xml:space="preserve">או יותר </w:t>
            </w:r>
            <w:r w:rsidR="00DC02BF">
              <w:rPr>
                <w:rFonts w:hint="cs"/>
                <w:rtl/>
              </w:rPr>
              <w:t>מהיצרנים אשר הוגש עבורם מענה בנספח 3)</w:t>
            </w:r>
            <w:r w:rsidRPr="00BB0515">
              <w:rPr>
                <w:rtl/>
              </w:rPr>
              <w:t>, לפחות בכמות הנקובה בטבלה</w:t>
            </w:r>
          </w:p>
        </w:tc>
        <w:tc>
          <w:tcPr>
            <w:tcW w:w="2543" w:type="dxa"/>
          </w:tcPr>
          <w:p w14:paraId="7F3FF6E4" w14:textId="21CF809C" w:rsidR="008412BB" w:rsidRPr="00BB0515" w:rsidRDefault="00F83219" w:rsidP="002E50D5">
            <w:pPr>
              <w:pStyle w:val="41"/>
              <w:numPr>
                <w:ilvl w:val="0"/>
                <w:numId w:val="0"/>
              </w:numPr>
              <w:rPr>
                <w:rtl/>
              </w:rPr>
            </w:pPr>
            <w:r>
              <w:rPr>
                <w:rFonts w:hint="cs"/>
                <w:rtl/>
              </w:rPr>
              <w:t>4</w:t>
            </w:r>
          </w:p>
        </w:tc>
      </w:tr>
      <w:tr w:rsidR="00DC02BF" w:rsidRPr="00BB0515" w14:paraId="7B4102F6" w14:textId="77777777" w:rsidTr="00773A93">
        <w:tc>
          <w:tcPr>
            <w:tcW w:w="530" w:type="dxa"/>
          </w:tcPr>
          <w:p w14:paraId="257A5FE6" w14:textId="77777777" w:rsidR="00DC02BF" w:rsidRPr="00BB0515" w:rsidRDefault="00DC02BF" w:rsidP="002E50D5">
            <w:pPr>
              <w:pStyle w:val="41"/>
              <w:numPr>
                <w:ilvl w:val="0"/>
                <w:numId w:val="0"/>
              </w:numPr>
              <w:rPr>
                <w:rtl/>
              </w:rPr>
            </w:pPr>
            <w:r>
              <w:rPr>
                <w:rFonts w:hint="cs"/>
                <w:rtl/>
              </w:rPr>
              <w:t>2.5</w:t>
            </w:r>
          </w:p>
        </w:tc>
        <w:tc>
          <w:tcPr>
            <w:tcW w:w="5388" w:type="dxa"/>
          </w:tcPr>
          <w:p w14:paraId="62BDC6D4" w14:textId="77777777" w:rsidR="00DC02BF" w:rsidRPr="00BB0515" w:rsidRDefault="00DC02BF" w:rsidP="002E50D5">
            <w:pPr>
              <w:pStyle w:val="41"/>
              <w:numPr>
                <w:ilvl w:val="0"/>
                <w:numId w:val="0"/>
              </w:numPr>
              <w:rPr>
                <w:rtl/>
              </w:rPr>
            </w:pPr>
            <w:r>
              <w:rPr>
                <w:rFonts w:hint="cs"/>
                <w:rtl/>
              </w:rPr>
              <w:t>מתוך כלל הטכנאים, המציע מעסיק טכנאים בעלי סיווג בטחוני ברמה 3 או גבוה יותר לפחות בכמות הנקובה בטבלה. מטכנאים אילו לפחות אחד יהיה טכנאי בכיר ואחד טכנאי מומחה</w:t>
            </w:r>
          </w:p>
        </w:tc>
        <w:tc>
          <w:tcPr>
            <w:tcW w:w="2543" w:type="dxa"/>
          </w:tcPr>
          <w:p w14:paraId="2581AFC6" w14:textId="77777777" w:rsidR="00DC02BF" w:rsidRDefault="00DC02BF" w:rsidP="002E50D5">
            <w:pPr>
              <w:pStyle w:val="41"/>
              <w:numPr>
                <w:ilvl w:val="0"/>
                <w:numId w:val="0"/>
              </w:numPr>
              <w:rPr>
                <w:rtl/>
              </w:rPr>
            </w:pPr>
            <w:r>
              <w:rPr>
                <w:rFonts w:hint="cs"/>
                <w:rtl/>
              </w:rPr>
              <w:t>3</w:t>
            </w:r>
          </w:p>
        </w:tc>
      </w:tr>
      <w:tr w:rsidR="009C5B11" w:rsidRPr="00BB0515" w14:paraId="006F5451" w14:textId="77777777" w:rsidTr="00773A93">
        <w:trPr>
          <w:trHeight w:val="976"/>
        </w:trPr>
        <w:tc>
          <w:tcPr>
            <w:tcW w:w="530" w:type="dxa"/>
          </w:tcPr>
          <w:p w14:paraId="081B94E0" w14:textId="77777777" w:rsidR="009C5B11" w:rsidRPr="00BB0515" w:rsidRDefault="009C5B11" w:rsidP="002E50D5">
            <w:pPr>
              <w:pStyle w:val="41"/>
              <w:numPr>
                <w:ilvl w:val="0"/>
                <w:numId w:val="0"/>
              </w:numPr>
              <w:rPr>
                <w:rtl/>
              </w:rPr>
            </w:pPr>
            <w:r w:rsidRPr="00BB0515">
              <w:rPr>
                <w:rtl/>
              </w:rPr>
              <w:lastRenderedPageBreak/>
              <w:t>3.</w:t>
            </w:r>
          </w:p>
        </w:tc>
        <w:tc>
          <w:tcPr>
            <w:tcW w:w="7931" w:type="dxa"/>
            <w:gridSpan w:val="2"/>
          </w:tcPr>
          <w:p w14:paraId="252B1272" w14:textId="77777777" w:rsidR="009C5B11" w:rsidRPr="00BB0515" w:rsidRDefault="009C5B11" w:rsidP="002E50D5">
            <w:pPr>
              <w:pStyle w:val="41"/>
              <w:numPr>
                <w:ilvl w:val="0"/>
                <w:numId w:val="0"/>
              </w:numPr>
              <w:rPr>
                <w:rtl/>
              </w:rPr>
            </w:pPr>
            <w:r w:rsidRPr="00BB0515">
              <w:rPr>
                <w:rStyle w:val="4d"/>
                <w:bCs w:val="0"/>
                <w:rtl/>
              </w:rPr>
              <w:t>אישור רו"ח</w:t>
            </w:r>
            <w:r w:rsidRPr="00BB0515">
              <w:rPr>
                <w:rStyle w:val="4d"/>
                <w:rtl/>
              </w:rPr>
              <w:t xml:space="preserve"> </w:t>
            </w:r>
            <w:r w:rsidRPr="00BB0515">
              <w:rPr>
                <w:rStyle w:val="4d"/>
                <w:rFonts w:hint="cs"/>
                <w:rtl/>
              </w:rPr>
              <w:t xml:space="preserve">מבקר </w:t>
            </w:r>
            <w:r w:rsidRPr="00BB0515">
              <w:rPr>
                <w:rStyle w:val="4d"/>
                <w:rtl/>
              </w:rPr>
              <w:t>כי המציע עומד בדרישות שבסעיפים 3.1 עד 3.</w:t>
            </w:r>
            <w:r w:rsidRPr="00BB0515">
              <w:rPr>
                <w:rStyle w:val="4d"/>
                <w:rFonts w:hint="cs"/>
                <w:rtl/>
              </w:rPr>
              <w:t>4</w:t>
            </w:r>
            <w:r w:rsidRPr="00BB0515">
              <w:rPr>
                <w:rStyle w:val="4d"/>
                <w:rtl/>
              </w:rPr>
              <w:t xml:space="preserve"> להלן:</w:t>
            </w:r>
          </w:p>
        </w:tc>
      </w:tr>
      <w:tr w:rsidR="008412BB" w:rsidRPr="00BB0515" w14:paraId="73B87F0F" w14:textId="77777777" w:rsidTr="00773A93">
        <w:tc>
          <w:tcPr>
            <w:tcW w:w="530" w:type="dxa"/>
          </w:tcPr>
          <w:p w14:paraId="4A02640B" w14:textId="77777777" w:rsidR="008412BB" w:rsidRPr="00BB0515" w:rsidRDefault="008412BB" w:rsidP="002E50D5">
            <w:pPr>
              <w:pStyle w:val="41"/>
              <w:numPr>
                <w:ilvl w:val="0"/>
                <w:numId w:val="0"/>
              </w:numPr>
              <w:rPr>
                <w:rtl/>
              </w:rPr>
            </w:pPr>
            <w:r w:rsidRPr="00BB0515">
              <w:rPr>
                <w:rtl/>
              </w:rPr>
              <w:t>3.1</w:t>
            </w:r>
          </w:p>
        </w:tc>
        <w:tc>
          <w:tcPr>
            <w:tcW w:w="5388" w:type="dxa"/>
          </w:tcPr>
          <w:p w14:paraId="58C4D1D0" w14:textId="77777777" w:rsidR="008412BB" w:rsidRPr="00BB0515" w:rsidRDefault="008412BB" w:rsidP="002E50D5">
            <w:pPr>
              <w:pStyle w:val="41"/>
              <w:numPr>
                <w:ilvl w:val="0"/>
                <w:numId w:val="0"/>
              </w:numPr>
              <w:rPr>
                <w:rtl/>
              </w:rPr>
            </w:pPr>
            <w:r w:rsidRPr="00BB0515">
              <w:rPr>
                <w:rtl/>
              </w:rPr>
              <w:t>מחזור המכירות של המציע בכל אחת מהשנים 201</w:t>
            </w:r>
            <w:r w:rsidR="008B39F5">
              <w:rPr>
                <w:rFonts w:hint="cs"/>
                <w:rtl/>
              </w:rPr>
              <w:t>3</w:t>
            </w:r>
            <w:r w:rsidRPr="00BB0515">
              <w:rPr>
                <w:rtl/>
              </w:rPr>
              <w:t xml:space="preserve"> ו-201</w:t>
            </w:r>
            <w:r w:rsidR="008B39F5">
              <w:rPr>
                <w:rFonts w:hint="cs"/>
                <w:rtl/>
              </w:rPr>
              <w:t>4</w:t>
            </w:r>
            <w:r w:rsidRPr="00BB0515">
              <w:rPr>
                <w:rtl/>
              </w:rPr>
              <w:t xml:space="preserve"> אינו </w:t>
            </w:r>
            <w:r>
              <w:rPr>
                <w:rFonts w:hint="cs"/>
                <w:rtl/>
              </w:rPr>
              <w:t>נופל</w:t>
            </w:r>
            <w:r w:rsidRPr="00BB0515">
              <w:rPr>
                <w:rFonts w:hint="cs"/>
                <w:rtl/>
              </w:rPr>
              <w:t xml:space="preserve"> </w:t>
            </w:r>
            <w:r>
              <w:rPr>
                <w:rFonts w:hint="cs"/>
                <w:rtl/>
              </w:rPr>
              <w:t>מ</w:t>
            </w:r>
            <w:r w:rsidRPr="00BB0515">
              <w:rPr>
                <w:rtl/>
              </w:rPr>
              <w:t>הסכום הנקוב בטבלה</w:t>
            </w:r>
            <w:r w:rsidR="008B39F5">
              <w:rPr>
                <w:rFonts w:hint="cs"/>
                <w:rtl/>
              </w:rPr>
              <w:t xml:space="preserve"> (ללא מע"מ)</w:t>
            </w:r>
          </w:p>
        </w:tc>
        <w:tc>
          <w:tcPr>
            <w:tcW w:w="2543" w:type="dxa"/>
          </w:tcPr>
          <w:p w14:paraId="11B1F95F" w14:textId="1029A0A0" w:rsidR="008412BB" w:rsidRPr="00BB0515" w:rsidRDefault="00F83219" w:rsidP="002E50D5">
            <w:pPr>
              <w:pStyle w:val="41"/>
              <w:numPr>
                <w:ilvl w:val="0"/>
                <w:numId w:val="0"/>
              </w:numPr>
              <w:rPr>
                <w:rtl/>
              </w:rPr>
            </w:pPr>
            <w:r>
              <w:rPr>
                <w:rFonts w:hint="cs"/>
                <w:rtl/>
              </w:rPr>
              <w:t>30</w:t>
            </w:r>
            <w:r w:rsidRPr="00BB0515">
              <w:rPr>
                <w:rtl/>
              </w:rPr>
              <w:t xml:space="preserve"> </w:t>
            </w:r>
            <w:r w:rsidR="008412BB" w:rsidRPr="00BB0515">
              <w:rPr>
                <w:rtl/>
              </w:rPr>
              <w:t>מש"ח</w:t>
            </w:r>
          </w:p>
        </w:tc>
      </w:tr>
      <w:tr w:rsidR="008412BB" w:rsidRPr="00BB0515" w14:paraId="7FD22470" w14:textId="77777777" w:rsidTr="00773A93">
        <w:tc>
          <w:tcPr>
            <w:tcW w:w="530" w:type="dxa"/>
          </w:tcPr>
          <w:p w14:paraId="07EF6295" w14:textId="77777777" w:rsidR="008412BB" w:rsidRPr="00BB0515" w:rsidRDefault="008412BB" w:rsidP="002E50D5">
            <w:pPr>
              <w:pStyle w:val="41"/>
              <w:numPr>
                <w:ilvl w:val="0"/>
                <w:numId w:val="0"/>
              </w:numPr>
              <w:rPr>
                <w:rtl/>
              </w:rPr>
            </w:pPr>
            <w:r w:rsidRPr="00BB0515">
              <w:rPr>
                <w:rtl/>
              </w:rPr>
              <w:t>3.2</w:t>
            </w:r>
          </w:p>
        </w:tc>
        <w:tc>
          <w:tcPr>
            <w:tcW w:w="5388" w:type="dxa"/>
          </w:tcPr>
          <w:p w14:paraId="05A5929F" w14:textId="77777777" w:rsidR="008412BB" w:rsidRPr="00BB0515" w:rsidRDefault="008412BB" w:rsidP="002E50D5">
            <w:pPr>
              <w:pStyle w:val="41"/>
              <w:numPr>
                <w:ilvl w:val="0"/>
                <w:numId w:val="0"/>
              </w:numPr>
              <w:rPr>
                <w:rtl/>
              </w:rPr>
            </w:pPr>
            <w:r w:rsidRPr="00BB0515">
              <w:rPr>
                <w:rFonts w:hint="cs"/>
                <w:rtl/>
              </w:rPr>
              <w:t>המציע סיפק במהלך השנים 201</w:t>
            </w:r>
            <w:r w:rsidR="008B39F5">
              <w:rPr>
                <w:rFonts w:hint="cs"/>
                <w:rtl/>
              </w:rPr>
              <w:t>3</w:t>
            </w:r>
            <w:r w:rsidRPr="00BB0515">
              <w:rPr>
                <w:rFonts w:hint="cs"/>
                <w:rtl/>
              </w:rPr>
              <w:t xml:space="preserve"> ו 201</w:t>
            </w:r>
            <w:r w:rsidR="008B39F5">
              <w:rPr>
                <w:rFonts w:hint="cs"/>
                <w:rtl/>
              </w:rPr>
              <w:t>4</w:t>
            </w:r>
            <w:r w:rsidRPr="00BB0515">
              <w:rPr>
                <w:rFonts w:hint="cs"/>
                <w:rtl/>
              </w:rPr>
              <w:t xml:space="preserve"> (במצטבר)</w:t>
            </w:r>
            <w:r w:rsidRPr="00BB0515">
              <w:rPr>
                <w:rStyle w:val="4d"/>
                <w:b w:val="0"/>
                <w:bCs w:val="0"/>
                <w:rtl/>
              </w:rPr>
              <w:t xml:space="preserve"> </w:t>
            </w:r>
            <w:r w:rsidRPr="00BB0515">
              <w:rPr>
                <w:rFonts w:hint="cs"/>
                <w:rtl/>
              </w:rPr>
              <w:t xml:space="preserve">, </w:t>
            </w:r>
            <w:r>
              <w:rPr>
                <w:rFonts w:hint="cs"/>
                <w:rtl/>
              </w:rPr>
              <w:t xml:space="preserve"> </w:t>
            </w:r>
            <w:r w:rsidRPr="00BB0515">
              <w:rPr>
                <w:rFonts w:hint="cs"/>
                <w:rtl/>
              </w:rPr>
              <w:t xml:space="preserve">ללקוחות עסקיים בישראל, </w:t>
            </w:r>
            <w:r w:rsidR="008B39F5">
              <w:rPr>
                <w:rFonts w:hint="cs"/>
                <w:u w:val="single"/>
                <w:rtl/>
              </w:rPr>
              <w:t>מערכות או שירותים בתחום אבטחת המידע או הסייבר</w:t>
            </w:r>
            <w:r w:rsidRPr="00BB0515">
              <w:rPr>
                <w:rFonts w:hint="cs"/>
                <w:rtl/>
              </w:rPr>
              <w:t xml:space="preserve"> </w:t>
            </w:r>
            <w:r w:rsidR="008B39F5">
              <w:rPr>
                <w:rStyle w:val="4d"/>
                <w:rFonts w:hint="cs"/>
                <w:b w:val="0"/>
                <w:bCs w:val="0"/>
                <w:rtl/>
              </w:rPr>
              <w:t xml:space="preserve">בהיקף שאינו נופל מהסכום </w:t>
            </w:r>
            <w:r w:rsidRPr="00BB0515">
              <w:rPr>
                <w:rStyle w:val="4d"/>
                <w:b w:val="0"/>
                <w:bCs w:val="0"/>
                <w:rtl/>
              </w:rPr>
              <w:t>הנקוב בטבלה</w:t>
            </w:r>
            <w:r w:rsidRPr="00BB0515">
              <w:rPr>
                <w:rFonts w:hint="cs"/>
                <w:rtl/>
              </w:rPr>
              <w:t xml:space="preserve"> (ללא מע"מ):</w:t>
            </w:r>
          </w:p>
        </w:tc>
        <w:tc>
          <w:tcPr>
            <w:tcW w:w="2543" w:type="dxa"/>
          </w:tcPr>
          <w:p w14:paraId="3BF6A2D9" w14:textId="36A56B17" w:rsidR="008412BB" w:rsidRPr="00BB0515" w:rsidRDefault="009F7E72" w:rsidP="002E50D5">
            <w:pPr>
              <w:pStyle w:val="41"/>
              <w:numPr>
                <w:ilvl w:val="0"/>
                <w:numId w:val="0"/>
              </w:numPr>
              <w:rPr>
                <w:rtl/>
              </w:rPr>
            </w:pPr>
            <w:r>
              <w:rPr>
                <w:rFonts w:hint="cs"/>
                <w:rtl/>
              </w:rPr>
              <w:t>24</w:t>
            </w:r>
            <w:r w:rsidR="000C72E3">
              <w:rPr>
                <w:rFonts w:hint="cs"/>
                <w:rtl/>
              </w:rPr>
              <w:t xml:space="preserve"> </w:t>
            </w:r>
            <w:r w:rsidR="008B39F5">
              <w:rPr>
                <w:rFonts w:hint="cs"/>
                <w:rtl/>
              </w:rPr>
              <w:t>מש"ח</w:t>
            </w:r>
          </w:p>
        </w:tc>
      </w:tr>
      <w:tr w:rsidR="008412BB" w:rsidRPr="00BB0515" w14:paraId="1D9EA17E" w14:textId="77777777" w:rsidTr="00773A93">
        <w:tc>
          <w:tcPr>
            <w:tcW w:w="530" w:type="dxa"/>
          </w:tcPr>
          <w:p w14:paraId="3BCCD313" w14:textId="77777777" w:rsidR="008412BB" w:rsidRPr="00BB0515" w:rsidRDefault="008412BB" w:rsidP="002E50D5">
            <w:pPr>
              <w:pStyle w:val="41"/>
              <w:numPr>
                <w:ilvl w:val="0"/>
                <w:numId w:val="0"/>
              </w:numPr>
              <w:rPr>
                <w:rtl/>
              </w:rPr>
            </w:pPr>
            <w:r w:rsidRPr="00BB0515">
              <w:rPr>
                <w:rtl/>
              </w:rPr>
              <w:t>3.</w:t>
            </w:r>
            <w:r w:rsidRPr="00BB0515">
              <w:rPr>
                <w:rFonts w:hint="cs"/>
                <w:rtl/>
              </w:rPr>
              <w:t>4</w:t>
            </w:r>
          </w:p>
        </w:tc>
        <w:tc>
          <w:tcPr>
            <w:tcW w:w="5388" w:type="dxa"/>
          </w:tcPr>
          <w:p w14:paraId="3BCA5971" w14:textId="030A2248" w:rsidR="008412BB" w:rsidRPr="00BB0515" w:rsidRDefault="008412BB" w:rsidP="002E50D5">
            <w:pPr>
              <w:pStyle w:val="41"/>
              <w:numPr>
                <w:ilvl w:val="0"/>
                <w:numId w:val="0"/>
              </w:numPr>
              <w:rPr>
                <w:rStyle w:val="4d"/>
                <w:b w:val="0"/>
                <w:smallCaps w:val="0"/>
                <w:rtl/>
              </w:rPr>
            </w:pPr>
            <w:r w:rsidRPr="00BB0515">
              <w:rPr>
                <w:rtl/>
              </w:rPr>
              <w:t xml:space="preserve">למציע </w:t>
            </w:r>
            <w:r w:rsidR="000C72E3">
              <w:rPr>
                <w:rFonts w:hint="cs"/>
                <w:rtl/>
              </w:rPr>
              <w:t>5</w:t>
            </w:r>
            <w:r w:rsidR="000C72E3" w:rsidRPr="00BB0515">
              <w:rPr>
                <w:rtl/>
              </w:rPr>
              <w:t xml:space="preserve"> </w:t>
            </w:r>
            <w:r w:rsidRPr="00BB0515">
              <w:rPr>
                <w:rtl/>
              </w:rPr>
              <w:t>לקוחות אשר רכשו ממנו כל אחד, בשנים 2013-201</w:t>
            </w:r>
            <w:r w:rsidR="008B39F5">
              <w:rPr>
                <w:rFonts w:hint="cs"/>
                <w:rtl/>
              </w:rPr>
              <w:t>4</w:t>
            </w:r>
            <w:r w:rsidRPr="00BB0515">
              <w:rPr>
                <w:rFonts w:hint="cs"/>
                <w:rtl/>
              </w:rPr>
              <w:t xml:space="preserve"> (במצטבר)</w:t>
            </w:r>
            <w:r w:rsidRPr="00BB0515">
              <w:rPr>
                <w:rtl/>
              </w:rPr>
              <w:t xml:space="preserve">, </w:t>
            </w:r>
            <w:r w:rsidR="008B39F5">
              <w:rPr>
                <w:rFonts w:hint="cs"/>
                <w:u w:val="single"/>
                <w:rtl/>
              </w:rPr>
              <w:t>מערכות או שירותים בתחום אבטחת המידע או הסייבר</w:t>
            </w:r>
            <w:r w:rsidR="008B39F5" w:rsidRPr="00BB0515">
              <w:rPr>
                <w:rFonts w:hint="cs"/>
                <w:rtl/>
              </w:rPr>
              <w:t xml:space="preserve"> </w:t>
            </w:r>
            <w:r w:rsidRPr="00BB0515">
              <w:rPr>
                <w:rStyle w:val="4d"/>
                <w:b w:val="0"/>
                <w:bCs w:val="0"/>
                <w:rtl/>
              </w:rPr>
              <w:t>, בהיקף שאינו נופל מהסכום הנקוב בטבלה</w:t>
            </w:r>
            <w:r w:rsidRPr="00BB0515">
              <w:rPr>
                <w:rStyle w:val="4d"/>
                <w:rFonts w:hint="cs"/>
                <w:b w:val="0"/>
                <w:smallCaps w:val="0"/>
                <w:rtl/>
              </w:rPr>
              <w:t>.</w:t>
            </w:r>
          </w:p>
        </w:tc>
        <w:tc>
          <w:tcPr>
            <w:tcW w:w="2543" w:type="dxa"/>
          </w:tcPr>
          <w:p w14:paraId="5CD62036" w14:textId="2C472826" w:rsidR="008412BB" w:rsidRPr="00BB0515" w:rsidRDefault="000C72E3" w:rsidP="002E50D5">
            <w:pPr>
              <w:pStyle w:val="41"/>
              <w:numPr>
                <w:ilvl w:val="0"/>
                <w:numId w:val="0"/>
              </w:numPr>
              <w:rPr>
                <w:rtl/>
              </w:rPr>
            </w:pPr>
            <w:r>
              <w:rPr>
                <w:rFonts w:hint="cs"/>
                <w:rtl/>
              </w:rPr>
              <w:t>1</w:t>
            </w:r>
            <w:r w:rsidR="008412BB" w:rsidRPr="00BB0515">
              <w:rPr>
                <w:rtl/>
              </w:rPr>
              <w:t xml:space="preserve"> מש"ח</w:t>
            </w:r>
          </w:p>
        </w:tc>
      </w:tr>
    </w:tbl>
    <w:p w14:paraId="69A62B7F" w14:textId="77777777" w:rsidR="000C0D66" w:rsidRPr="00BB0515" w:rsidRDefault="000C0D66" w:rsidP="00883526">
      <w:pPr>
        <w:pStyle w:val="Normal3"/>
        <w:rPr>
          <w:rtl/>
        </w:rPr>
      </w:pPr>
    </w:p>
    <w:p w14:paraId="26DFA757" w14:textId="77777777" w:rsidR="009C5B11" w:rsidRPr="00BB0515" w:rsidRDefault="009C5B11" w:rsidP="00883526">
      <w:pPr>
        <w:pStyle w:val="Normal3"/>
        <w:rPr>
          <w:rtl/>
        </w:rPr>
      </w:pPr>
    </w:p>
    <w:p w14:paraId="6D238646" w14:textId="77777777" w:rsidR="002462F8" w:rsidRPr="00BB0515" w:rsidRDefault="002462F8" w:rsidP="00980B88">
      <w:pPr>
        <w:pStyle w:val="51"/>
        <w:numPr>
          <w:ilvl w:val="0"/>
          <w:numId w:val="0"/>
        </w:numPr>
        <w:ind w:left="2232"/>
        <w:rPr>
          <w:rtl/>
        </w:rPr>
      </w:pPr>
      <w:r w:rsidRPr="00BB0515">
        <w:rPr>
          <w:rFonts w:hint="eastAsia"/>
          <w:b/>
          <w:bCs/>
          <w:u w:val="single"/>
          <w:rtl/>
        </w:rPr>
        <w:t>הצ</w:t>
      </w:r>
      <w:r w:rsidRPr="00BB0515">
        <w:rPr>
          <w:rFonts w:hint="cs"/>
          <w:b/>
          <w:bCs/>
          <w:u w:val="single"/>
          <w:rtl/>
        </w:rPr>
        <w:t>הרת היצרן</w:t>
      </w:r>
      <w:r w:rsidRPr="00BB0515">
        <w:rPr>
          <w:rFonts w:hint="cs"/>
          <w:rtl/>
        </w:rPr>
        <w:t xml:space="preserve"> בהתאם לדרישות בסעיף 1 לטבלה, תיהיה בנוסח המחייב </w:t>
      </w:r>
      <w:r w:rsidRPr="00BB0515">
        <w:rPr>
          <w:rFonts w:hint="eastAsia"/>
          <w:rtl/>
        </w:rPr>
        <w:t>שבנספח</w:t>
      </w:r>
      <w:r w:rsidRPr="00BB0515">
        <w:rPr>
          <w:rtl/>
        </w:rPr>
        <w:t xml:space="preserve"> </w:t>
      </w:r>
      <w:r w:rsidR="006B0280" w:rsidRPr="00BB0515">
        <w:rPr>
          <w:rFonts w:hint="cs"/>
          <w:rtl/>
        </w:rPr>
        <w:t>2</w:t>
      </w:r>
      <w:r w:rsidRPr="00BB0515">
        <w:rPr>
          <w:rFonts w:hint="cs"/>
          <w:rtl/>
        </w:rPr>
        <w:t>, חתומה על ידי מורשה/י חתימה לענין זה מטעם היצרן.</w:t>
      </w:r>
      <w:r w:rsidR="001E5535">
        <w:rPr>
          <w:rFonts w:hint="cs"/>
          <w:rtl/>
        </w:rPr>
        <w:t xml:space="preserve"> יצויין כי עורך המכרז רשאי להקל מאורך התקופה הנדרשת בסעיף 1.2 במקרה של הוספת יצרן במהלך תקופת המכרז. </w:t>
      </w:r>
      <w:r w:rsidRPr="00BB0515">
        <w:rPr>
          <w:rtl/>
        </w:rPr>
        <w:br/>
      </w:r>
      <w:r w:rsidRPr="00BB0515">
        <w:rPr>
          <w:b/>
          <w:bCs/>
          <w:u w:val="single"/>
          <w:rtl/>
        </w:rPr>
        <w:t xml:space="preserve">תצהיר </w:t>
      </w:r>
      <w:r w:rsidRPr="00BB0515">
        <w:rPr>
          <w:rFonts w:hint="cs"/>
          <w:b/>
          <w:bCs/>
          <w:u w:val="single"/>
          <w:rtl/>
        </w:rPr>
        <w:t>המציע</w:t>
      </w:r>
      <w:r w:rsidRPr="00BB0515">
        <w:rPr>
          <w:rFonts w:hint="cs"/>
          <w:rtl/>
        </w:rPr>
        <w:t xml:space="preserve"> בהתאם לדרישות בסעיף 2 לטבלה, יהיה </w:t>
      </w:r>
      <w:r w:rsidRPr="00BB0515">
        <w:rPr>
          <w:rtl/>
        </w:rPr>
        <w:t xml:space="preserve">בנוסח המחייב </w:t>
      </w:r>
      <w:r w:rsidR="00890D08" w:rsidRPr="00BB0515">
        <w:rPr>
          <w:rFonts w:hint="cs"/>
          <w:rtl/>
        </w:rPr>
        <w:t>שב</w:t>
      </w:r>
      <w:r w:rsidRPr="00BB0515">
        <w:rPr>
          <w:rtl/>
        </w:rPr>
        <w:t xml:space="preserve">נספח </w:t>
      </w:r>
      <w:r w:rsidR="006B0280" w:rsidRPr="00BB0515">
        <w:rPr>
          <w:rFonts w:hint="cs"/>
          <w:rtl/>
        </w:rPr>
        <w:t>3</w:t>
      </w:r>
      <w:r w:rsidR="00890D08" w:rsidRPr="00BB0515">
        <w:rPr>
          <w:rFonts w:hint="cs"/>
          <w:rtl/>
        </w:rPr>
        <w:t xml:space="preserve"> (פרק 5 לנספח)</w:t>
      </w:r>
      <w:r w:rsidRPr="00BB0515">
        <w:rPr>
          <w:rtl/>
        </w:rPr>
        <w:t xml:space="preserve">, </w:t>
      </w:r>
      <w:r w:rsidRPr="00BB0515">
        <w:rPr>
          <w:rFonts w:hint="cs"/>
          <w:rtl/>
        </w:rPr>
        <w:t>חתום על ידי מורשה/י</w:t>
      </w:r>
      <w:r w:rsidRPr="00BB0515">
        <w:rPr>
          <w:rtl/>
        </w:rPr>
        <w:t xml:space="preserve"> החתימה מטעם המציע, </w:t>
      </w:r>
      <w:r w:rsidRPr="00BB0515">
        <w:rPr>
          <w:rFonts w:hint="cs"/>
          <w:rtl/>
        </w:rPr>
        <w:t>ו</w:t>
      </w:r>
      <w:r w:rsidRPr="00BB0515">
        <w:rPr>
          <w:rtl/>
        </w:rPr>
        <w:t>מאומת על ידי עו"ד,</w:t>
      </w:r>
      <w:r w:rsidRPr="00BB0515">
        <w:rPr>
          <w:rFonts w:hint="cs"/>
          <w:rtl/>
        </w:rPr>
        <w:t xml:space="preserve"> </w:t>
      </w:r>
      <w:r w:rsidRPr="00BB0515">
        <w:rPr>
          <w:rtl/>
        </w:rPr>
        <w:t xml:space="preserve">ולפיו נכון למועד הגשת ההצעה, המציע עומד בדרישות המפורטות </w:t>
      </w:r>
      <w:r w:rsidRPr="00BB0515">
        <w:rPr>
          <w:rFonts w:hint="cs"/>
          <w:rtl/>
        </w:rPr>
        <w:t>בסעיף 2 לטבלה</w:t>
      </w:r>
      <w:r w:rsidRPr="00BB0515">
        <w:rPr>
          <w:rtl/>
        </w:rPr>
        <w:t xml:space="preserve">. יש להקפיד לפרט </w:t>
      </w:r>
      <w:r w:rsidRPr="00BB0515">
        <w:rPr>
          <w:rFonts w:hint="cs"/>
          <w:rtl/>
        </w:rPr>
        <w:t xml:space="preserve">ולצרף </w:t>
      </w:r>
      <w:r w:rsidRPr="00BB0515">
        <w:rPr>
          <w:rtl/>
        </w:rPr>
        <w:t xml:space="preserve">במענה לנספח </w:t>
      </w:r>
      <w:r w:rsidR="008F12E2" w:rsidRPr="00BB0515">
        <w:rPr>
          <w:rFonts w:hint="cs"/>
          <w:rtl/>
        </w:rPr>
        <w:t>5</w:t>
      </w:r>
      <w:r w:rsidRPr="00BB0515">
        <w:rPr>
          <w:rtl/>
        </w:rPr>
        <w:t xml:space="preserve"> האסמכתאות לעמידה בדרישות (רשימת עובדים, לקוחות, מסמכי הסמכה, קורות חיים והכל כמפורט בנספח).</w:t>
      </w:r>
    </w:p>
    <w:p w14:paraId="06E32B30" w14:textId="77777777" w:rsidR="002462F8" w:rsidRPr="00BB0515" w:rsidRDefault="002462F8" w:rsidP="00980B88">
      <w:pPr>
        <w:pStyle w:val="51"/>
        <w:numPr>
          <w:ilvl w:val="0"/>
          <w:numId w:val="0"/>
        </w:numPr>
        <w:ind w:left="1440"/>
        <w:rPr>
          <w:rtl/>
        </w:rPr>
      </w:pPr>
      <w:r w:rsidRPr="00BB0515">
        <w:rPr>
          <w:rStyle w:val="4d"/>
          <w:rFonts w:hint="cs"/>
          <w:b w:val="0"/>
          <w:u w:val="single"/>
          <w:rtl/>
        </w:rPr>
        <w:t>אישור רו"ח</w:t>
      </w:r>
      <w:r w:rsidRPr="00BB0515">
        <w:rPr>
          <w:rStyle w:val="4d"/>
          <w:rFonts w:hint="cs"/>
          <w:rtl/>
        </w:rPr>
        <w:t xml:space="preserve"> </w:t>
      </w:r>
      <w:r w:rsidRPr="00BB0515">
        <w:rPr>
          <w:rStyle w:val="4d"/>
          <w:rFonts w:hint="cs"/>
          <w:b w:val="0"/>
          <w:bCs w:val="0"/>
          <w:rtl/>
        </w:rPr>
        <w:t xml:space="preserve">בהתאם לדרישה שבסעיף 3 לטבלה, יהיה </w:t>
      </w:r>
      <w:r w:rsidRPr="00BB0515">
        <w:rPr>
          <w:rStyle w:val="4d"/>
          <w:b w:val="0"/>
          <w:bCs w:val="0"/>
          <w:rtl/>
        </w:rPr>
        <w:t xml:space="preserve">בנוסח המחייב שבנספח </w:t>
      </w:r>
      <w:r w:rsidR="008F12E2" w:rsidRPr="00BB0515">
        <w:rPr>
          <w:rStyle w:val="4d"/>
          <w:rFonts w:hint="cs"/>
          <w:b w:val="0"/>
          <w:bCs w:val="0"/>
          <w:rtl/>
        </w:rPr>
        <w:t>4</w:t>
      </w:r>
      <w:r w:rsidRPr="00BB0515">
        <w:rPr>
          <w:rStyle w:val="4d"/>
          <w:rFonts w:hint="cs"/>
          <w:b w:val="0"/>
          <w:bCs w:val="0"/>
          <w:rtl/>
        </w:rPr>
        <w:t>.</w:t>
      </w:r>
    </w:p>
    <w:p w14:paraId="53FC7860" w14:textId="77777777" w:rsidR="002462F8" w:rsidRPr="00BB0515" w:rsidRDefault="002462F8" w:rsidP="00980B88">
      <w:pPr>
        <w:pStyle w:val="51"/>
        <w:numPr>
          <w:ilvl w:val="0"/>
          <w:numId w:val="0"/>
        </w:numPr>
        <w:ind w:left="1440"/>
        <w:rPr>
          <w:b/>
          <w:bCs/>
          <w:rtl/>
        </w:rPr>
      </w:pPr>
      <w:r w:rsidRPr="00BB0515">
        <w:rPr>
          <w:rFonts w:hint="eastAsia"/>
          <w:rtl/>
        </w:rPr>
        <w:t>ביחס</w:t>
      </w:r>
      <w:r w:rsidRPr="00BB0515">
        <w:rPr>
          <w:rtl/>
        </w:rPr>
        <w:t xml:space="preserve"> לדרישות שבסעיפים 2.1 ו-3.1-3.</w:t>
      </w:r>
      <w:r w:rsidR="0033330E" w:rsidRPr="00BB0515">
        <w:rPr>
          <w:rFonts w:hint="cs"/>
          <w:rtl/>
        </w:rPr>
        <w:t>5</w:t>
      </w:r>
      <w:r w:rsidR="0033330E" w:rsidRPr="00BB0515">
        <w:rPr>
          <w:rtl/>
        </w:rPr>
        <w:t xml:space="preserve"> </w:t>
      </w:r>
      <w:r w:rsidRPr="00BB0515">
        <w:rPr>
          <w:rtl/>
        </w:rPr>
        <w:t xml:space="preserve">לטבלה: </w:t>
      </w:r>
      <w:r w:rsidRPr="00BB0515">
        <w:rPr>
          <w:rFonts w:hint="eastAsia"/>
          <w:rtl/>
        </w:rPr>
        <w:t>במקרה</w:t>
      </w:r>
      <w:r w:rsidRPr="00BB0515">
        <w:rPr>
          <w:rtl/>
        </w:rPr>
        <w:t xml:space="preserve"> </w:t>
      </w:r>
      <w:r w:rsidRPr="00BB0515">
        <w:rPr>
          <w:rFonts w:hint="eastAsia"/>
          <w:rtl/>
        </w:rPr>
        <w:t>בו</w:t>
      </w:r>
      <w:r w:rsidRPr="00BB0515">
        <w:rPr>
          <w:rFonts w:hint="cs"/>
          <w:rtl/>
        </w:rPr>
        <w:t xml:space="preserve"> נתוני המציע עצמו אינם מספיקים לצורך עמידה בתנאי</w:t>
      </w:r>
      <w:r w:rsidRPr="00BB0515">
        <w:rPr>
          <w:rtl/>
        </w:rPr>
        <w:t xml:space="preserve">, </w:t>
      </w:r>
      <w:r w:rsidRPr="00BB0515">
        <w:rPr>
          <w:rFonts w:hint="cs"/>
          <w:rtl/>
        </w:rPr>
        <w:t xml:space="preserve">ובעברו של מציע זה </w:t>
      </w:r>
      <w:r w:rsidRPr="00BB0515">
        <w:rPr>
          <w:rFonts w:hint="eastAsia"/>
          <w:rtl/>
        </w:rPr>
        <w:t>התרחשה</w:t>
      </w:r>
      <w:r w:rsidRPr="00BB0515">
        <w:rPr>
          <w:rtl/>
        </w:rPr>
        <w:t xml:space="preserve"> רכיש</w:t>
      </w:r>
      <w:r w:rsidRPr="00BB0515">
        <w:rPr>
          <w:rFonts w:hint="eastAsia"/>
          <w:rtl/>
        </w:rPr>
        <w:t>ת</w:t>
      </w:r>
      <w:r w:rsidRPr="00BB0515">
        <w:rPr>
          <w:rtl/>
        </w:rPr>
        <w:t xml:space="preserve"> </w:t>
      </w:r>
      <w:r w:rsidRPr="00BB0515">
        <w:rPr>
          <w:rtl/>
        </w:rPr>
        <w:lastRenderedPageBreak/>
        <w:t xml:space="preserve">מניות, </w:t>
      </w:r>
      <w:r w:rsidRPr="00BB0515">
        <w:rPr>
          <w:rFonts w:hint="eastAsia"/>
          <w:rtl/>
        </w:rPr>
        <w:t>רכישת</w:t>
      </w:r>
      <w:r w:rsidRPr="00BB0515">
        <w:rPr>
          <w:rtl/>
        </w:rPr>
        <w:t xml:space="preserve"> </w:t>
      </w:r>
      <w:r w:rsidRPr="00BB0515">
        <w:rPr>
          <w:rFonts w:hint="eastAsia"/>
          <w:rtl/>
        </w:rPr>
        <w:t>פעילות</w:t>
      </w:r>
      <w:r w:rsidRPr="00BB0515">
        <w:rPr>
          <w:rtl/>
        </w:rPr>
        <w:t xml:space="preserve">, </w:t>
      </w:r>
      <w:r w:rsidRPr="00BB0515">
        <w:rPr>
          <w:rFonts w:hint="eastAsia"/>
          <w:rtl/>
        </w:rPr>
        <w:t>רה</w:t>
      </w:r>
      <w:r w:rsidRPr="00BB0515">
        <w:rPr>
          <w:rtl/>
        </w:rPr>
        <w:t xml:space="preserve">-ארגון או איחוד של חברות בדרך אחרת, </w:t>
      </w:r>
      <w:r w:rsidRPr="00BB0515">
        <w:rPr>
          <w:rFonts w:hint="eastAsia"/>
          <w:rtl/>
        </w:rPr>
        <w:t>ניתן</w:t>
      </w:r>
      <w:r w:rsidRPr="00BB0515">
        <w:rPr>
          <w:rtl/>
        </w:rPr>
        <w:t xml:space="preserve"> יהיה לצרף לנתוני המציע את נתוני </w:t>
      </w:r>
      <w:r w:rsidRPr="00BB0515">
        <w:rPr>
          <w:rFonts w:hint="eastAsia"/>
          <w:rtl/>
        </w:rPr>
        <w:t>אחת</w:t>
      </w:r>
      <w:r w:rsidRPr="00BB0515">
        <w:rPr>
          <w:rtl/>
        </w:rPr>
        <w:t xml:space="preserve"> </w:t>
      </w:r>
      <w:r w:rsidRPr="00BB0515">
        <w:rPr>
          <w:rFonts w:hint="eastAsia"/>
          <w:rtl/>
        </w:rPr>
        <w:t>החברות</w:t>
      </w:r>
      <w:r w:rsidRPr="00BB0515">
        <w:rPr>
          <w:rtl/>
        </w:rPr>
        <w:t xml:space="preserve"> </w:t>
      </w:r>
      <w:r w:rsidRPr="00BB0515">
        <w:rPr>
          <w:rFonts w:hint="eastAsia"/>
          <w:rtl/>
        </w:rPr>
        <w:t>כאמור</w:t>
      </w:r>
      <w:r w:rsidRPr="00BB0515">
        <w:rPr>
          <w:rtl/>
        </w:rPr>
        <w:t xml:space="preserve"> (אך לא </w:t>
      </w:r>
      <w:r w:rsidRPr="00BB0515">
        <w:rPr>
          <w:rFonts w:hint="eastAsia"/>
          <w:rtl/>
        </w:rPr>
        <w:t>יותר</w:t>
      </w:r>
      <w:r w:rsidRPr="00BB0515">
        <w:rPr>
          <w:rtl/>
        </w:rPr>
        <w:t xml:space="preserve"> </w:t>
      </w:r>
      <w:r w:rsidRPr="00BB0515">
        <w:rPr>
          <w:rFonts w:hint="eastAsia"/>
          <w:rtl/>
        </w:rPr>
        <w:t>מאחת</w:t>
      </w:r>
      <w:r w:rsidRPr="00BB0515">
        <w:rPr>
          <w:rtl/>
        </w:rPr>
        <w:t xml:space="preserve"> במצטבר ביחס לדרישה מסוימת), </w:t>
      </w:r>
      <w:r w:rsidRPr="00BB0515">
        <w:rPr>
          <w:rFonts w:hint="eastAsia"/>
          <w:rtl/>
        </w:rPr>
        <w:t>שעסקה</w:t>
      </w:r>
      <w:r w:rsidRPr="00BB0515">
        <w:rPr>
          <w:rtl/>
        </w:rPr>
        <w:t xml:space="preserve"> במכירת המערכות ו/או מתן השירותים לפני פעילות הרכישה או האיחו</w:t>
      </w:r>
      <w:r w:rsidRPr="00BB0515">
        <w:rPr>
          <w:rFonts w:hint="eastAsia"/>
          <w:rtl/>
        </w:rPr>
        <w:t>ד</w:t>
      </w:r>
      <w:r w:rsidRPr="00BB0515">
        <w:rPr>
          <w:rtl/>
        </w:rPr>
        <w:t xml:space="preserve"> כאמור</w:t>
      </w:r>
      <w:r w:rsidR="00487273" w:rsidRPr="00BB0515">
        <w:rPr>
          <w:rFonts w:hint="cs"/>
          <w:rtl/>
        </w:rPr>
        <w:t>, ופעילות זו מוזגה אל המציע</w:t>
      </w:r>
      <w:r w:rsidRPr="00BB0515">
        <w:rPr>
          <w:rFonts w:hint="cs"/>
          <w:rtl/>
        </w:rPr>
        <w:t>.</w:t>
      </w:r>
    </w:p>
    <w:p w14:paraId="17A2CD99" w14:textId="77777777" w:rsidR="002462F8" w:rsidRPr="00BB0515" w:rsidRDefault="002462F8" w:rsidP="002E50D5">
      <w:pPr>
        <w:pStyle w:val="41"/>
        <w:rPr>
          <w:rStyle w:val="4d"/>
          <w:b w:val="0"/>
          <w:bCs w:val="0"/>
          <w:smallCaps w:val="0"/>
        </w:rPr>
      </w:pPr>
      <w:r w:rsidRPr="00BB0515">
        <w:rPr>
          <w:rStyle w:val="4d"/>
          <w:rFonts w:hint="eastAsia"/>
          <w:b w:val="0"/>
          <w:bCs w:val="0"/>
          <w:smallCaps w:val="0"/>
          <w:rtl/>
        </w:rPr>
        <w:t>מידע</w:t>
      </w:r>
      <w:r w:rsidRPr="00BB0515">
        <w:rPr>
          <w:rStyle w:val="4d"/>
          <w:b w:val="0"/>
          <w:bCs w:val="0"/>
          <w:smallCaps w:val="0"/>
          <w:rtl/>
        </w:rPr>
        <w:t xml:space="preserve"> </w:t>
      </w:r>
      <w:r w:rsidRPr="00BB0515">
        <w:rPr>
          <w:rStyle w:val="4d"/>
          <w:rFonts w:hint="eastAsia"/>
          <w:b w:val="0"/>
          <w:bCs w:val="0"/>
          <w:smallCaps w:val="0"/>
          <w:rtl/>
        </w:rPr>
        <w:t>נוסף</w:t>
      </w:r>
      <w:r w:rsidRPr="00BB0515">
        <w:rPr>
          <w:rStyle w:val="4d"/>
          <w:b w:val="0"/>
          <w:bCs w:val="0"/>
          <w:smallCaps w:val="0"/>
          <w:rtl/>
        </w:rPr>
        <w:t xml:space="preserve"> </w:t>
      </w:r>
      <w:r w:rsidRPr="00BB0515">
        <w:rPr>
          <w:rStyle w:val="4d"/>
          <w:rFonts w:hint="eastAsia"/>
          <w:b w:val="0"/>
          <w:bCs w:val="0"/>
          <w:smallCaps w:val="0"/>
          <w:rtl/>
        </w:rPr>
        <w:t>על</w:t>
      </w:r>
      <w:r w:rsidRPr="00BB0515">
        <w:rPr>
          <w:rStyle w:val="4d"/>
          <w:b w:val="0"/>
          <w:bCs w:val="0"/>
          <w:smallCaps w:val="0"/>
          <w:rtl/>
        </w:rPr>
        <w:t xml:space="preserve"> </w:t>
      </w:r>
      <w:r w:rsidRPr="00BB0515">
        <w:rPr>
          <w:rStyle w:val="4d"/>
          <w:rFonts w:hint="eastAsia"/>
          <w:b w:val="0"/>
          <w:bCs w:val="0"/>
          <w:smallCaps w:val="0"/>
          <w:rtl/>
        </w:rPr>
        <w:t>המציע</w:t>
      </w:r>
      <w:r w:rsidRPr="00BB0515">
        <w:rPr>
          <w:rStyle w:val="4d"/>
          <w:b w:val="0"/>
          <w:bCs w:val="0"/>
          <w:smallCaps w:val="0"/>
          <w:rtl/>
        </w:rPr>
        <w:t xml:space="preserve"> </w:t>
      </w:r>
      <w:r w:rsidRPr="00BB0515">
        <w:rPr>
          <w:rStyle w:val="4d"/>
          <w:rFonts w:hint="eastAsia"/>
          <w:b w:val="0"/>
          <w:bCs w:val="0"/>
          <w:smallCaps w:val="0"/>
          <w:rtl/>
        </w:rPr>
        <w:t>ועל</w:t>
      </w:r>
      <w:r w:rsidRPr="00BB0515">
        <w:rPr>
          <w:rStyle w:val="4d"/>
          <w:b w:val="0"/>
          <w:bCs w:val="0"/>
          <w:smallCaps w:val="0"/>
          <w:rtl/>
        </w:rPr>
        <w:t xml:space="preserve"> </w:t>
      </w:r>
      <w:r w:rsidRPr="00BB0515">
        <w:rPr>
          <w:rStyle w:val="4d"/>
          <w:rFonts w:hint="eastAsia"/>
          <w:b w:val="0"/>
          <w:bCs w:val="0"/>
          <w:smallCaps w:val="0"/>
          <w:rtl/>
        </w:rPr>
        <w:t>קבלני</w:t>
      </w:r>
      <w:r w:rsidRPr="00BB0515">
        <w:rPr>
          <w:rStyle w:val="4d"/>
          <w:b w:val="0"/>
          <w:bCs w:val="0"/>
          <w:smallCaps w:val="0"/>
          <w:rtl/>
        </w:rPr>
        <w:t xml:space="preserve"> </w:t>
      </w:r>
      <w:r w:rsidRPr="00BB0515">
        <w:rPr>
          <w:rStyle w:val="4d"/>
          <w:rFonts w:hint="eastAsia"/>
          <w:b w:val="0"/>
          <w:bCs w:val="0"/>
          <w:smallCaps w:val="0"/>
          <w:rtl/>
        </w:rPr>
        <w:t>המשנה</w:t>
      </w:r>
      <w:r w:rsidRPr="00BB0515">
        <w:rPr>
          <w:rStyle w:val="4d"/>
          <w:b w:val="0"/>
          <w:bCs w:val="0"/>
          <w:smallCaps w:val="0"/>
          <w:rtl/>
        </w:rPr>
        <w:t xml:space="preserve"> </w:t>
      </w:r>
      <w:r w:rsidRPr="00BB0515">
        <w:rPr>
          <w:rStyle w:val="4d"/>
          <w:rFonts w:hint="eastAsia"/>
          <w:b w:val="0"/>
          <w:bCs w:val="0"/>
          <w:smallCaps w:val="0"/>
          <w:rtl/>
        </w:rPr>
        <w:t>שלו</w:t>
      </w:r>
    </w:p>
    <w:p w14:paraId="5BB62E70" w14:textId="77777777" w:rsidR="002462F8" w:rsidRPr="00BB0515" w:rsidRDefault="002462F8" w:rsidP="00523CF1">
      <w:pPr>
        <w:pStyle w:val="Normal4"/>
        <w:rPr>
          <w:rStyle w:val="4d"/>
          <w:b w:val="0"/>
          <w:bCs w:val="0"/>
          <w:smallCaps w:val="0"/>
          <w:rtl/>
        </w:rPr>
      </w:pPr>
      <w:r w:rsidRPr="00BB0515">
        <w:rPr>
          <w:rStyle w:val="4d"/>
          <w:rFonts w:hint="eastAsia"/>
          <w:b w:val="0"/>
          <w:bCs w:val="0"/>
          <w:color w:val="000000"/>
          <w:rtl/>
        </w:rPr>
        <w:t>המציע</w:t>
      </w:r>
      <w:r w:rsidRPr="00BB0515">
        <w:rPr>
          <w:rStyle w:val="4d"/>
          <w:b w:val="0"/>
          <w:bCs w:val="0"/>
          <w:color w:val="000000"/>
          <w:rtl/>
        </w:rPr>
        <w:t xml:space="preserve"> יפרט מידע נוסף </w:t>
      </w:r>
      <w:r w:rsidRPr="00BB0515">
        <w:rPr>
          <w:rStyle w:val="4d"/>
          <w:rFonts w:hint="eastAsia"/>
          <w:b w:val="0"/>
          <w:bCs w:val="0"/>
          <w:color w:val="000000"/>
          <w:rtl/>
        </w:rPr>
        <w:t>אודותו</w:t>
      </w:r>
      <w:r w:rsidRPr="00BB0515">
        <w:rPr>
          <w:rStyle w:val="4d"/>
          <w:b w:val="0"/>
          <w:bCs w:val="0"/>
          <w:color w:val="000000"/>
          <w:rtl/>
        </w:rPr>
        <w:t xml:space="preserve"> ואודות קבלני המשנה שבכוונתו להעסיק במתן השירותים, בהתאם לאמור </w:t>
      </w:r>
      <w:r w:rsidRPr="00BB0515">
        <w:rPr>
          <w:rStyle w:val="4d"/>
          <w:rFonts w:hint="eastAsia"/>
          <w:b w:val="0"/>
          <w:bCs w:val="0"/>
          <w:color w:val="000000"/>
          <w:rtl/>
        </w:rPr>
        <w:t>בנספח</w:t>
      </w:r>
      <w:r w:rsidR="003047BF" w:rsidRPr="00BB0515">
        <w:rPr>
          <w:rStyle w:val="4d"/>
          <w:rFonts w:hint="cs"/>
          <w:b w:val="0"/>
          <w:bCs w:val="0"/>
          <w:color w:val="000000"/>
          <w:rtl/>
        </w:rPr>
        <w:t>ים</w:t>
      </w:r>
      <w:r w:rsidRPr="00BB0515">
        <w:rPr>
          <w:rStyle w:val="4d"/>
          <w:b w:val="0"/>
          <w:bCs w:val="0"/>
          <w:color w:val="000000"/>
          <w:rtl/>
        </w:rPr>
        <w:t xml:space="preserve"> </w:t>
      </w:r>
      <w:r w:rsidRPr="00BB0515">
        <w:rPr>
          <w:rStyle w:val="4d"/>
          <w:rFonts w:hint="cs"/>
          <w:b w:val="0"/>
          <w:bCs w:val="0"/>
          <w:color w:val="000000"/>
          <w:rtl/>
        </w:rPr>
        <w:t>5</w:t>
      </w:r>
      <w:r w:rsidR="003047BF" w:rsidRPr="00BB0515">
        <w:rPr>
          <w:rStyle w:val="4d"/>
          <w:rFonts w:hint="cs"/>
          <w:b w:val="0"/>
          <w:bCs w:val="0"/>
          <w:color w:val="000000"/>
          <w:rtl/>
        </w:rPr>
        <w:t xml:space="preserve"> ו-6</w:t>
      </w:r>
      <w:r w:rsidRPr="00BB0515">
        <w:rPr>
          <w:rStyle w:val="4d"/>
          <w:b w:val="0"/>
          <w:bCs w:val="0"/>
          <w:color w:val="000000"/>
          <w:rtl/>
        </w:rPr>
        <w:t>.</w:t>
      </w:r>
    </w:p>
    <w:p w14:paraId="77205FF1" w14:textId="77777777" w:rsidR="002462F8" w:rsidRPr="00BB0515" w:rsidRDefault="002462F8" w:rsidP="00883526">
      <w:pPr>
        <w:pStyle w:val="3"/>
        <w:rPr>
          <w:rtl/>
        </w:rPr>
      </w:pPr>
      <w:bookmarkStart w:id="64" w:name="_Toc201894940"/>
      <w:bookmarkStart w:id="65" w:name="_Toc226114364"/>
      <w:bookmarkStart w:id="66" w:name="_Toc33172787"/>
      <w:bookmarkStart w:id="67" w:name="_Toc33254575"/>
      <w:bookmarkStart w:id="68" w:name="_Toc78122935"/>
      <w:bookmarkStart w:id="69" w:name="_Toc78167865"/>
      <w:bookmarkStart w:id="70" w:name="_Toc142705769"/>
      <w:bookmarkStart w:id="71" w:name="_Toc185193015"/>
      <w:bookmarkStart w:id="72" w:name="_Ref363977178"/>
      <w:bookmarkEnd w:id="61"/>
      <w:r w:rsidRPr="00BB0515">
        <w:rPr>
          <w:rtl/>
        </w:rPr>
        <w:t xml:space="preserve">תוקף </w:t>
      </w:r>
      <w:r w:rsidR="00E41E24" w:rsidRPr="00BB0515">
        <w:rPr>
          <w:rtl/>
        </w:rPr>
        <w:t>ההצעה</w:t>
      </w:r>
      <w:r w:rsidR="00F646EF" w:rsidRPr="00BB0515">
        <w:rPr>
          <w:rFonts w:hint="cs"/>
          <w:rtl/>
        </w:rPr>
        <w:t xml:space="preserve"> (</w:t>
      </w:r>
      <w:r w:rsidR="00F646EF" w:rsidRPr="00BB0515">
        <w:t>I</w:t>
      </w:r>
      <w:r w:rsidR="00F646EF" w:rsidRPr="00BB0515">
        <w:rPr>
          <w:rFonts w:hint="cs"/>
          <w:rtl/>
        </w:rPr>
        <w:t>)</w:t>
      </w:r>
    </w:p>
    <w:p w14:paraId="300D97EA" w14:textId="77777777" w:rsidR="002462F8" w:rsidRPr="00BB0515" w:rsidRDefault="002462F8" w:rsidP="00817A47">
      <w:pPr>
        <w:pStyle w:val="Normal3"/>
        <w:rPr>
          <w:rtl/>
        </w:rPr>
      </w:pPr>
      <w:r w:rsidRPr="00BB0515">
        <w:rPr>
          <w:rtl/>
        </w:rPr>
        <w:t>תוקף ההצעה רשום לעיל בטבלת התאריכים שבסעיף</w:t>
      </w:r>
      <w:r w:rsidR="008B39F5">
        <w:rPr>
          <w:rFonts w:hint="cs"/>
          <w:rtl/>
        </w:rPr>
        <w:t xml:space="preserve"> </w:t>
      </w:r>
      <w:r w:rsidR="00537143" w:rsidRPr="00BB0515">
        <w:t xml:space="preserve"> </w:t>
      </w:r>
      <w:r w:rsidR="00537143" w:rsidRPr="00BB0515">
        <w:fldChar w:fldCharType="begin"/>
      </w:r>
      <w:r w:rsidR="00537143" w:rsidRPr="00BB0515">
        <w:instrText xml:space="preserve"> REF _Ref383949859 \r \h </w:instrText>
      </w:r>
      <w:r w:rsidR="00BB0515">
        <w:instrText xml:space="preserve"> \* MERGEFORMAT </w:instrText>
      </w:r>
      <w:r w:rsidR="00537143" w:rsidRPr="00BB0515">
        <w:fldChar w:fldCharType="separate"/>
      </w:r>
      <w:r w:rsidR="00523CF1" w:rsidRPr="00BB0515">
        <w:rPr>
          <w:cs/>
        </w:rPr>
        <w:t>‎</w:t>
      </w:r>
      <w:r w:rsidR="00523CF1" w:rsidRPr="00BB0515">
        <w:t>0.1.12</w:t>
      </w:r>
      <w:r w:rsidR="00537143" w:rsidRPr="00BB0515">
        <w:fldChar w:fldCharType="end"/>
      </w:r>
      <w:r w:rsidRPr="00BB0515">
        <w:rPr>
          <w:rtl/>
        </w:rPr>
        <w:t>. עורך המכרז רשאי להודיע על הארכת תוקף ההצעה לתקופה נוספת של עד 60 ימים, זאת עד לקבלת החלטה סופית ובחירת מציע להיות ספק זוכה.</w:t>
      </w:r>
      <w:r w:rsidRPr="00BB0515">
        <w:rPr>
          <w:sz w:val="26"/>
          <w:szCs w:val="26"/>
          <w:rtl/>
        </w:rPr>
        <w:t xml:space="preserve"> </w:t>
      </w:r>
      <w:r w:rsidRPr="00BB0515">
        <w:rPr>
          <w:rtl/>
        </w:rPr>
        <w:t>המציע אינו רשאי לחזור בו מהצעתו בתקופה האמורה.</w:t>
      </w:r>
    </w:p>
    <w:p w14:paraId="1489AD20" w14:textId="77777777" w:rsidR="002462F8" w:rsidRPr="00BB0515" w:rsidRDefault="002462F8" w:rsidP="00883526">
      <w:pPr>
        <w:pStyle w:val="3"/>
        <w:rPr>
          <w:rtl/>
        </w:rPr>
      </w:pPr>
      <w:r w:rsidRPr="00BB0515">
        <w:rPr>
          <w:rtl/>
        </w:rPr>
        <w:t>השלמת מידע, הדגמה ומצגות</w:t>
      </w:r>
      <w:r w:rsidR="00D97E73" w:rsidRPr="00BB0515">
        <w:rPr>
          <w:rFonts w:hint="cs"/>
          <w:rtl/>
        </w:rPr>
        <w:t xml:space="preserve"> (</w:t>
      </w:r>
      <w:r w:rsidR="00D97E73" w:rsidRPr="00BB0515">
        <w:t>I</w:t>
      </w:r>
      <w:r w:rsidR="00D97E73" w:rsidRPr="00BB0515">
        <w:rPr>
          <w:rFonts w:hint="cs"/>
          <w:rtl/>
        </w:rPr>
        <w:t>)</w:t>
      </w:r>
    </w:p>
    <w:p w14:paraId="00C35230" w14:textId="77777777" w:rsidR="002462F8" w:rsidRPr="00BB0515" w:rsidRDefault="002462F8" w:rsidP="002E50D5">
      <w:pPr>
        <w:pStyle w:val="41"/>
        <w:numPr>
          <w:ilvl w:val="0"/>
          <w:numId w:val="0"/>
        </w:numPr>
        <w:ind w:left="1728"/>
      </w:pPr>
      <w:r w:rsidRPr="00BB0515">
        <w:rPr>
          <w:rFonts w:hint="cs"/>
          <w:rtl/>
        </w:rPr>
        <w:t xml:space="preserve">מבלי לגרוע מכל זכויות עורך המכרז, לרבות האפשרות לפסול הצעה שאינה עונה על תנאי מכרז זה, </w:t>
      </w:r>
      <w:r w:rsidRPr="00BB0515">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BB0515">
        <w:rPr>
          <w:rFonts w:hint="cs"/>
          <w:rtl/>
        </w:rPr>
        <w:t xml:space="preserve"> </w:t>
      </w:r>
      <w:r w:rsidRPr="00BB0515">
        <w:rPr>
          <w:rFonts w:hint="eastAsia"/>
          <w:rtl/>
        </w:rPr>
        <w:t>או</w:t>
      </w:r>
      <w:r w:rsidRPr="00BB0515">
        <w:rPr>
          <w:rtl/>
        </w:rPr>
        <w:t xml:space="preserve"> </w:t>
      </w:r>
      <w:r w:rsidRPr="00BB0515">
        <w:rPr>
          <w:rFonts w:hint="eastAsia"/>
          <w:rtl/>
        </w:rPr>
        <w:t>השלמה</w:t>
      </w:r>
      <w:r w:rsidRPr="00BB0515">
        <w:rPr>
          <w:rtl/>
        </w:rPr>
        <w:t>.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14:paraId="60349955" w14:textId="77777777" w:rsidR="002462F8" w:rsidRPr="00BB0515" w:rsidRDefault="002462F8" w:rsidP="00883526">
      <w:pPr>
        <w:pStyle w:val="3"/>
        <w:rPr>
          <w:rtl/>
        </w:rPr>
      </w:pPr>
      <w:bookmarkStart w:id="73" w:name="_Ref330779310"/>
      <w:bookmarkStart w:id="74" w:name="_Toc142705775"/>
      <w:bookmarkStart w:id="75" w:name="_Toc185193020"/>
      <w:bookmarkStart w:id="76" w:name="_Toc330777678"/>
      <w:bookmarkEnd w:id="64"/>
      <w:bookmarkEnd w:id="65"/>
      <w:bookmarkEnd w:id="66"/>
      <w:bookmarkEnd w:id="67"/>
      <w:bookmarkEnd w:id="68"/>
      <w:bookmarkEnd w:id="69"/>
      <w:bookmarkEnd w:id="70"/>
      <w:bookmarkEnd w:id="71"/>
      <w:bookmarkEnd w:id="72"/>
      <w:r w:rsidRPr="00BB0515">
        <w:rPr>
          <w:rtl/>
        </w:rPr>
        <w:t>קבלני משנה</w:t>
      </w:r>
      <w:bookmarkEnd w:id="73"/>
    </w:p>
    <w:p w14:paraId="5CEB3DED" w14:textId="77777777" w:rsidR="002462F8" w:rsidRPr="00BB0515" w:rsidRDefault="002462F8" w:rsidP="002E50D5">
      <w:pPr>
        <w:pStyle w:val="41"/>
        <w:rPr>
          <w:rtl/>
        </w:rPr>
      </w:pPr>
      <w:r w:rsidRPr="00BB0515">
        <w:rPr>
          <w:rtl/>
        </w:rPr>
        <w:t xml:space="preserve">מציע רשאי לבצע את הפעולות המפורטות בפרק 4 </w:t>
      </w:r>
      <w:r w:rsidRPr="00BB0515">
        <w:rPr>
          <w:rFonts w:hint="cs"/>
          <w:rtl/>
        </w:rPr>
        <w:t xml:space="preserve">לגביהן צויין כי ניתן יהיה לבצען באמצעות קבלן משנה, </w:t>
      </w:r>
      <w:r w:rsidRPr="00BB0515">
        <w:rPr>
          <w:rtl/>
        </w:rPr>
        <w:t xml:space="preserve">באמצעות קבלן משנה אחד או יותר. </w:t>
      </w:r>
    </w:p>
    <w:p w14:paraId="47B38F8E" w14:textId="77777777" w:rsidR="002462F8" w:rsidRPr="00BB0515" w:rsidRDefault="002462F8" w:rsidP="002E50D5">
      <w:pPr>
        <w:pStyle w:val="41"/>
        <w:rPr>
          <w:rtl/>
        </w:rPr>
      </w:pPr>
      <w:r w:rsidRPr="00BB0515">
        <w:rPr>
          <w:rtl/>
        </w:rPr>
        <w:t xml:space="preserve">במידה והמציע החליט להתקשר עם קבלני משנה כאמור, </w:t>
      </w:r>
      <w:r w:rsidRPr="00BB0515">
        <w:rPr>
          <w:rFonts w:hint="eastAsia"/>
          <w:rtl/>
        </w:rPr>
        <w:t>יציין</w:t>
      </w:r>
      <w:r w:rsidRPr="00BB0515">
        <w:rPr>
          <w:rtl/>
        </w:rPr>
        <w:t xml:space="preserve"> </w:t>
      </w:r>
      <w:r w:rsidRPr="00BB0515">
        <w:rPr>
          <w:rFonts w:hint="eastAsia"/>
          <w:rtl/>
        </w:rPr>
        <w:t>זאת</w:t>
      </w:r>
      <w:r w:rsidRPr="00BB0515">
        <w:rPr>
          <w:rtl/>
        </w:rPr>
        <w:t xml:space="preserve"> </w:t>
      </w:r>
      <w:r w:rsidRPr="00BB0515">
        <w:rPr>
          <w:rFonts w:hint="eastAsia"/>
          <w:rtl/>
        </w:rPr>
        <w:t>ב</w:t>
      </w:r>
      <w:r w:rsidRPr="00BB0515">
        <w:rPr>
          <w:rtl/>
        </w:rPr>
        <w:t xml:space="preserve">הצעתו </w:t>
      </w:r>
      <w:r w:rsidRPr="00BB0515">
        <w:rPr>
          <w:rFonts w:hint="eastAsia"/>
          <w:rtl/>
        </w:rPr>
        <w:t>ובמידה</w:t>
      </w:r>
      <w:r w:rsidRPr="00BB0515">
        <w:rPr>
          <w:rtl/>
        </w:rPr>
        <w:t xml:space="preserve"> </w:t>
      </w:r>
      <w:r w:rsidRPr="00BB0515">
        <w:rPr>
          <w:rFonts w:hint="eastAsia"/>
          <w:rtl/>
        </w:rPr>
        <w:t>וזהות</w:t>
      </w:r>
      <w:r w:rsidRPr="00BB0515">
        <w:rPr>
          <w:rtl/>
        </w:rPr>
        <w:t xml:space="preserve"> </w:t>
      </w:r>
      <w:r w:rsidRPr="00BB0515">
        <w:rPr>
          <w:rFonts w:hint="eastAsia"/>
          <w:rtl/>
        </w:rPr>
        <w:t>קבלן</w:t>
      </w:r>
      <w:r w:rsidRPr="00BB0515">
        <w:rPr>
          <w:rtl/>
        </w:rPr>
        <w:t xml:space="preserve"> </w:t>
      </w:r>
      <w:r w:rsidRPr="00BB0515">
        <w:rPr>
          <w:rFonts w:hint="eastAsia"/>
          <w:rtl/>
        </w:rPr>
        <w:t>המשנה</w:t>
      </w:r>
      <w:r w:rsidRPr="00BB0515">
        <w:rPr>
          <w:rtl/>
        </w:rPr>
        <w:t xml:space="preserve"> </w:t>
      </w:r>
      <w:r w:rsidRPr="00BB0515">
        <w:rPr>
          <w:rFonts w:hint="eastAsia"/>
          <w:rtl/>
        </w:rPr>
        <w:t>כבר</w:t>
      </w:r>
      <w:r w:rsidRPr="00BB0515">
        <w:rPr>
          <w:rtl/>
        </w:rPr>
        <w:t xml:space="preserve"> </w:t>
      </w:r>
      <w:r w:rsidRPr="00BB0515">
        <w:rPr>
          <w:rFonts w:hint="eastAsia"/>
          <w:rtl/>
        </w:rPr>
        <w:t>ידועה</w:t>
      </w:r>
      <w:r w:rsidRPr="00BB0515">
        <w:rPr>
          <w:rtl/>
        </w:rPr>
        <w:t xml:space="preserve"> </w:t>
      </w:r>
      <w:r w:rsidRPr="00BB0515">
        <w:rPr>
          <w:rFonts w:hint="eastAsia"/>
          <w:rtl/>
        </w:rPr>
        <w:t>לו</w:t>
      </w:r>
      <w:r w:rsidRPr="00BB0515">
        <w:rPr>
          <w:rtl/>
        </w:rPr>
        <w:t xml:space="preserve">, </w:t>
      </w:r>
      <w:r w:rsidRPr="00BB0515">
        <w:rPr>
          <w:rFonts w:hint="eastAsia"/>
          <w:rtl/>
        </w:rPr>
        <w:t>הצעתו</w:t>
      </w:r>
      <w:r w:rsidRPr="00BB0515">
        <w:rPr>
          <w:rFonts w:hint="cs"/>
          <w:rtl/>
        </w:rPr>
        <w:t xml:space="preserve"> </w:t>
      </w:r>
      <w:r w:rsidRPr="00BB0515">
        <w:rPr>
          <w:rtl/>
        </w:rPr>
        <w:t xml:space="preserve">תכיל את פרטיהם </w:t>
      </w:r>
      <w:r w:rsidRPr="00BB0515">
        <w:rPr>
          <w:rtl/>
        </w:rPr>
        <w:lastRenderedPageBreak/>
        <w:t xml:space="preserve">ויכולותיהם של קבלני המשנה עימם הוא עובד, בהתאם לפירוט הנדרש </w:t>
      </w:r>
      <w:r w:rsidRPr="00BB0515">
        <w:rPr>
          <w:rFonts w:hint="eastAsia"/>
          <w:rtl/>
        </w:rPr>
        <w:t>בנספחים</w:t>
      </w:r>
      <w:r w:rsidRPr="00BB0515">
        <w:rPr>
          <w:rtl/>
        </w:rPr>
        <w:t xml:space="preserve"> </w:t>
      </w:r>
      <w:r w:rsidRPr="00BB0515">
        <w:rPr>
          <w:rFonts w:hint="eastAsia"/>
          <w:rtl/>
        </w:rPr>
        <w:t>למכרז</w:t>
      </w:r>
      <w:r w:rsidRPr="00BB0515">
        <w:rPr>
          <w:rtl/>
        </w:rPr>
        <w:t xml:space="preserve"> להלן, לרבות תיאור מפורט של חלקו של כל קבלן משנה במילוי דרישות המכרז</w:t>
      </w:r>
      <w:r w:rsidR="00E41E24" w:rsidRPr="00BB0515">
        <w:rPr>
          <w:rFonts w:hint="cs"/>
          <w:rtl/>
        </w:rPr>
        <w:t>.</w:t>
      </w:r>
    </w:p>
    <w:p w14:paraId="4E9707FC" w14:textId="77777777" w:rsidR="002462F8" w:rsidRPr="00BB0515" w:rsidRDefault="002462F8" w:rsidP="002E50D5">
      <w:pPr>
        <w:pStyle w:val="41"/>
        <w:rPr>
          <w:rtl/>
        </w:rPr>
      </w:pPr>
      <w:r w:rsidRPr="00BB0515">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BB0515">
        <w:rPr>
          <w:rFonts w:hint="cs"/>
          <w:rtl/>
        </w:rPr>
        <w:t xml:space="preserve"> </w:t>
      </w:r>
      <w:r w:rsidR="00AB513F" w:rsidRPr="00BB0515">
        <w:rPr>
          <w:rtl/>
        </w:rPr>
        <w:t>6</w:t>
      </w:r>
      <w:r w:rsidRPr="00BB0515">
        <w:rPr>
          <w:rtl/>
        </w:rPr>
        <w:t>.</w:t>
      </w:r>
    </w:p>
    <w:p w14:paraId="131A40BE" w14:textId="77777777" w:rsidR="002462F8" w:rsidRPr="00BB0515" w:rsidRDefault="002462F8" w:rsidP="002E50D5">
      <w:pPr>
        <w:pStyle w:val="41"/>
        <w:rPr>
          <w:rtl/>
        </w:rPr>
      </w:pPr>
      <w:r w:rsidRPr="00BB0515">
        <w:rPr>
          <w:rtl/>
        </w:rPr>
        <w:t xml:space="preserve">יובהר, כי בכל מקרה האחריות כלפי עורך המכרז הינה של הספק הזוכה. </w:t>
      </w:r>
    </w:p>
    <w:p w14:paraId="7132659A" w14:textId="77777777" w:rsidR="002462F8" w:rsidRPr="00BB0515" w:rsidRDefault="002462F8" w:rsidP="002E50D5">
      <w:pPr>
        <w:pStyle w:val="41"/>
        <w:rPr>
          <w:rtl/>
        </w:rPr>
      </w:pPr>
      <w:r w:rsidRPr="00BB0515">
        <w:rPr>
          <w:rtl/>
        </w:rPr>
        <w:t>הוספת/החלפת קבלן משנה תתבצע אך ורק לאחר אישורו של עורך המכרז מראש ובכתב, ולאחר הוכחת עמידתו בדרישות המכרז</w:t>
      </w:r>
      <w:r w:rsidRPr="00BB0515">
        <w:rPr>
          <w:rFonts w:hint="cs"/>
          <w:rtl/>
        </w:rPr>
        <w:t xml:space="preserve"> הרלוונטיות</w:t>
      </w:r>
      <w:r w:rsidRPr="00BB0515">
        <w:rPr>
          <w:rtl/>
        </w:rPr>
        <w:t xml:space="preserve"> (לרבות אספקת פרטיו, התחייבויותיו </w:t>
      </w:r>
      <w:r w:rsidRPr="00BB0515">
        <w:rPr>
          <w:rFonts w:hint="cs"/>
          <w:rtl/>
        </w:rPr>
        <w:t>ו</w:t>
      </w:r>
      <w:r w:rsidRPr="00BB0515">
        <w:rPr>
          <w:rtl/>
        </w:rPr>
        <w:t>תחומי אחריותו).</w:t>
      </w:r>
    </w:p>
    <w:p w14:paraId="3570C812" w14:textId="77777777" w:rsidR="002462F8" w:rsidRPr="00BB0515" w:rsidRDefault="002462F8" w:rsidP="00883526">
      <w:pPr>
        <w:pStyle w:val="3"/>
        <w:rPr>
          <w:rtl/>
        </w:rPr>
      </w:pPr>
      <w:bookmarkStart w:id="77" w:name="_Toc371439535"/>
      <w:bookmarkStart w:id="78" w:name="_Ref313955202"/>
      <w:r w:rsidRPr="00BB0515">
        <w:rPr>
          <w:rtl/>
        </w:rPr>
        <w:t>שלמות ההצעה ואחריות כוללת</w:t>
      </w:r>
      <w:bookmarkEnd w:id="77"/>
      <w:r w:rsidR="00D97E73" w:rsidRPr="00BB0515">
        <w:rPr>
          <w:rFonts w:hint="cs"/>
          <w:rtl/>
        </w:rPr>
        <w:t xml:space="preserve"> (</w:t>
      </w:r>
      <w:r w:rsidR="00D97E73" w:rsidRPr="00BB0515">
        <w:t>I</w:t>
      </w:r>
      <w:r w:rsidR="00D97E73" w:rsidRPr="00BB0515">
        <w:rPr>
          <w:rFonts w:hint="cs"/>
          <w:rtl/>
        </w:rPr>
        <w:t>)</w:t>
      </w:r>
    </w:p>
    <w:p w14:paraId="42B82F95" w14:textId="77777777" w:rsidR="002462F8" w:rsidRPr="00BB0515" w:rsidRDefault="002462F8" w:rsidP="00817A47">
      <w:pPr>
        <w:pStyle w:val="Normal3"/>
        <w:rPr>
          <w:rtl/>
        </w:rPr>
      </w:pPr>
      <w:r w:rsidRPr="00BB0515">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2F064730" w14:textId="77777777" w:rsidR="002462F8" w:rsidRPr="00BB0515" w:rsidRDefault="002462F8" w:rsidP="00883526">
      <w:pPr>
        <w:pStyle w:val="Normal3"/>
        <w:rPr>
          <w:rtl/>
        </w:rPr>
      </w:pPr>
      <w:r w:rsidRPr="00BB0515">
        <w:rPr>
          <w:rtl/>
        </w:rPr>
        <w:t xml:space="preserve">הצעת המציע כוללת את כל הרכיבים הנלווים הנדרשים על מנת להפעיל את המערכות המוצעות על ידו. </w:t>
      </w:r>
    </w:p>
    <w:p w14:paraId="1EE5D109" w14:textId="77777777" w:rsidR="002462F8" w:rsidRPr="00BB0515" w:rsidRDefault="002462F8" w:rsidP="007F3E2D">
      <w:pPr>
        <w:pStyle w:val="2"/>
        <w:rPr>
          <w:rtl/>
        </w:rPr>
      </w:pPr>
      <w:bookmarkStart w:id="79" w:name="_Toc371439533"/>
      <w:bookmarkStart w:id="80" w:name="_Ref383949899"/>
      <w:bookmarkStart w:id="81" w:name="_Ref383950893"/>
      <w:bookmarkStart w:id="82" w:name="_Ref383954349"/>
      <w:bookmarkStart w:id="83" w:name="_Toc429522213"/>
      <w:bookmarkEnd w:id="78"/>
      <w:r w:rsidRPr="00BB0515">
        <w:rPr>
          <w:rtl/>
        </w:rPr>
        <w:t>הצעת המציע</w:t>
      </w:r>
      <w:bookmarkEnd w:id="79"/>
      <w:bookmarkEnd w:id="80"/>
      <w:bookmarkEnd w:id="81"/>
      <w:bookmarkEnd w:id="82"/>
      <w:bookmarkEnd w:id="83"/>
    </w:p>
    <w:p w14:paraId="7190FC84" w14:textId="77777777" w:rsidR="002462F8" w:rsidRPr="00BB0515" w:rsidRDefault="002462F8" w:rsidP="00883526">
      <w:pPr>
        <w:pStyle w:val="3"/>
        <w:rPr>
          <w:rtl/>
        </w:rPr>
      </w:pPr>
      <w:r w:rsidRPr="00BB0515">
        <w:rPr>
          <w:rtl/>
        </w:rPr>
        <w:t>מבנה ההצעה</w:t>
      </w:r>
    </w:p>
    <w:p w14:paraId="62344146" w14:textId="77777777" w:rsidR="002462F8" w:rsidRPr="00BB0515" w:rsidRDefault="002462F8" w:rsidP="0098491B">
      <w:pPr>
        <w:pStyle w:val="Normal3"/>
        <w:rPr>
          <w:rtl/>
        </w:rPr>
      </w:pPr>
      <w:r w:rsidRPr="00BB0515">
        <w:rPr>
          <w:rFonts w:hint="cs"/>
          <w:rtl/>
        </w:rPr>
        <w:t>ביחס לפרק</w:t>
      </w:r>
      <w:r w:rsidR="005E5108">
        <w:rPr>
          <w:rFonts w:hint="cs"/>
          <w:rtl/>
        </w:rPr>
        <w:t xml:space="preserve">ים 0-5 </w:t>
      </w:r>
      <w:r w:rsidRPr="00BB0515">
        <w:rPr>
          <w:rFonts w:hint="cs"/>
          <w:rtl/>
        </w:rPr>
        <w:t xml:space="preserve">תכלול הצעת המציע את כל הנדרש </w:t>
      </w:r>
      <w:r w:rsidRPr="00BB0515">
        <w:rPr>
          <w:rFonts w:hint="eastAsia"/>
          <w:rtl/>
        </w:rPr>
        <w:t>בסעיף</w:t>
      </w:r>
      <w:r w:rsidR="00537143" w:rsidRPr="00BB0515">
        <w:t xml:space="preserve"> </w:t>
      </w:r>
      <w:r w:rsidR="00537143" w:rsidRPr="00BB0515">
        <w:fldChar w:fldCharType="begin"/>
      </w:r>
      <w:r w:rsidR="00537143" w:rsidRPr="00BB0515">
        <w:instrText xml:space="preserve"> REF _Ref383951008 \r \h </w:instrText>
      </w:r>
      <w:r w:rsidR="00887411" w:rsidRPr="00BB0515">
        <w:instrText xml:space="preserve"> \* MERGEFORMAT </w:instrText>
      </w:r>
      <w:r w:rsidR="00537143" w:rsidRPr="00BB0515">
        <w:fldChar w:fldCharType="separate"/>
      </w:r>
      <w:r w:rsidR="00523CF1" w:rsidRPr="00BB0515">
        <w:rPr>
          <w:cs/>
        </w:rPr>
        <w:t>‎</w:t>
      </w:r>
      <w:r w:rsidR="00523CF1" w:rsidRPr="00BB0515">
        <w:t>0.6</w:t>
      </w:r>
      <w:r w:rsidR="00537143" w:rsidRPr="00BB0515">
        <w:fldChar w:fldCharType="end"/>
      </w:r>
      <w:r w:rsidR="009402D6">
        <w:t xml:space="preserve"> </w:t>
      </w:r>
      <w:r w:rsidRPr="00BB0515">
        <w:rPr>
          <w:rFonts w:hint="cs"/>
          <w:rtl/>
        </w:rPr>
        <w:t xml:space="preserve"> לפרק זה, לרבות נספחי</w:t>
      </w:r>
      <w:r w:rsidR="00890D08" w:rsidRPr="00BB0515">
        <w:rPr>
          <w:rFonts w:hint="cs"/>
          <w:rtl/>
        </w:rPr>
        <w:t xml:space="preserve">ם </w:t>
      </w:r>
      <w:r w:rsidRPr="00BB0515">
        <w:rPr>
          <w:rFonts w:hint="cs"/>
          <w:rtl/>
        </w:rPr>
        <w:t>שיש להגישם עם ההצעה</w:t>
      </w:r>
      <w:r w:rsidR="001D706E" w:rsidRPr="00BB0515">
        <w:rPr>
          <w:rFonts w:hint="cs"/>
          <w:rtl/>
        </w:rPr>
        <w:t>, וכן מסמכי מכרז חתומים כמפורט בסעיף</w:t>
      </w:r>
      <w:r w:rsidR="009402D6">
        <w:rPr>
          <w:rFonts w:hint="cs"/>
          <w:rtl/>
        </w:rPr>
        <w:t xml:space="preserve"> </w:t>
      </w:r>
      <w:r w:rsidR="007666BD" w:rsidRPr="00BB0515">
        <w:t xml:space="preserve"> </w:t>
      </w:r>
      <w:r w:rsidR="007666BD" w:rsidRPr="00BB0515">
        <w:fldChar w:fldCharType="begin"/>
      </w:r>
      <w:r w:rsidR="007666BD" w:rsidRPr="00BB0515">
        <w:instrText xml:space="preserve"> REF _Ref383949967 \r \h </w:instrText>
      </w:r>
      <w:r w:rsidR="00BB0515">
        <w:instrText xml:space="preserve"> \* MERGEFORMAT </w:instrText>
      </w:r>
      <w:r w:rsidR="007666BD" w:rsidRPr="00BB0515">
        <w:fldChar w:fldCharType="separate"/>
      </w:r>
      <w:r w:rsidR="009402D6">
        <w:rPr>
          <w:cs/>
        </w:rPr>
        <w:t>‎</w:t>
      </w:r>
      <w:r w:rsidR="009402D6">
        <w:t>0.7.2.4</w:t>
      </w:r>
      <w:r w:rsidR="007666BD" w:rsidRPr="00BB0515">
        <w:fldChar w:fldCharType="end"/>
      </w:r>
      <w:r w:rsidR="001D706E" w:rsidRPr="00BB0515">
        <w:rPr>
          <w:rFonts w:hint="cs"/>
          <w:rtl/>
        </w:rPr>
        <w:t xml:space="preserve"> להלן</w:t>
      </w:r>
      <w:r w:rsidRPr="00BB0515">
        <w:rPr>
          <w:rFonts w:hint="cs"/>
          <w:rtl/>
        </w:rPr>
        <w:t>.</w:t>
      </w:r>
    </w:p>
    <w:p w14:paraId="09B8F4DF" w14:textId="77777777" w:rsidR="002462F8" w:rsidRPr="00BB0515" w:rsidRDefault="002462F8" w:rsidP="00523CF1">
      <w:pPr>
        <w:pStyle w:val="Normal3"/>
        <w:rPr>
          <w:rtl/>
        </w:rPr>
      </w:pPr>
      <w:r w:rsidRPr="00BB0515">
        <w:rPr>
          <w:rtl/>
        </w:rPr>
        <w:t xml:space="preserve">תוכן ומבנה התשובה בכל רכיב (ותת-רכיב) </w:t>
      </w:r>
      <w:r w:rsidRPr="00BB0515">
        <w:rPr>
          <w:rFonts w:hint="cs"/>
          <w:rtl/>
        </w:rPr>
        <w:t>יהיה בהתאם לנספח המענה הטכנולוגי, ו</w:t>
      </w:r>
      <w:r w:rsidRPr="00BB0515">
        <w:rPr>
          <w:rtl/>
        </w:rPr>
        <w:t xml:space="preserve">יתאים לסיווג הרכיב: </w:t>
      </w:r>
      <w:r w:rsidRPr="00BB0515">
        <w:t>G</w:t>
      </w:r>
      <w:r w:rsidRPr="00BB0515">
        <w:rPr>
          <w:rtl/>
        </w:rPr>
        <w:t xml:space="preserve">, </w:t>
      </w:r>
      <w:r w:rsidRPr="00BB0515">
        <w:t>M</w:t>
      </w:r>
      <w:r w:rsidRPr="00BB0515">
        <w:rPr>
          <w:rtl/>
        </w:rPr>
        <w:t xml:space="preserve"> או </w:t>
      </w:r>
      <w:r w:rsidRPr="00BB0515">
        <w:t>S</w:t>
      </w:r>
      <w:r w:rsidRPr="00BB0515">
        <w:rPr>
          <w:rtl/>
        </w:rPr>
        <w:t>, כמוגדר בסעיף</w:t>
      </w:r>
      <w:r w:rsidR="007666BD" w:rsidRPr="00BB0515">
        <w:t xml:space="preserve"> </w:t>
      </w:r>
      <w:r w:rsidR="007666BD" w:rsidRPr="00BB0515">
        <w:fldChar w:fldCharType="begin"/>
      </w:r>
      <w:r w:rsidR="007666BD" w:rsidRPr="00BB0515">
        <w:instrText xml:space="preserve"> REF _Ref383951059 \r \h </w:instrText>
      </w:r>
      <w:r w:rsidR="00887411" w:rsidRPr="00BB0515">
        <w:instrText xml:space="preserve"> \* MERGEFORMAT </w:instrText>
      </w:r>
      <w:r w:rsidR="007666BD" w:rsidRPr="00BB0515">
        <w:fldChar w:fldCharType="separate"/>
      </w:r>
      <w:r w:rsidR="00523CF1" w:rsidRPr="00BB0515">
        <w:rPr>
          <w:cs/>
        </w:rPr>
        <w:t>‎</w:t>
      </w:r>
      <w:r w:rsidR="00523CF1" w:rsidRPr="00BB0515">
        <w:t>0.5.1</w:t>
      </w:r>
      <w:r w:rsidR="007666BD" w:rsidRPr="00BB0515">
        <w:fldChar w:fldCharType="end"/>
      </w:r>
      <w:r w:rsidRPr="00BB0515">
        <w:rPr>
          <w:rtl/>
        </w:rPr>
        <w:t xml:space="preserve"> לעיל. </w:t>
      </w:r>
    </w:p>
    <w:p w14:paraId="1796CBB5" w14:textId="77777777" w:rsidR="008411FC" w:rsidRPr="00BB0515" w:rsidRDefault="008411FC" w:rsidP="00883526">
      <w:pPr>
        <w:pStyle w:val="3"/>
        <w:rPr>
          <w:rtl/>
        </w:rPr>
      </w:pPr>
      <w:r w:rsidRPr="00BB0515">
        <w:rPr>
          <w:rtl/>
        </w:rPr>
        <w:t>צורת הגשת ההצעה</w:t>
      </w:r>
    </w:p>
    <w:p w14:paraId="0F11972E" w14:textId="77777777" w:rsidR="008411FC" w:rsidRPr="00BB0515" w:rsidRDefault="008B39F5" w:rsidP="002E50D5">
      <w:pPr>
        <w:pStyle w:val="41"/>
        <w:rPr>
          <w:rtl/>
        </w:rPr>
      </w:pPr>
      <w:r>
        <w:rPr>
          <w:rFonts w:hint="cs"/>
          <w:rtl/>
        </w:rPr>
        <w:t>ה</w:t>
      </w:r>
      <w:r w:rsidR="008411FC" w:rsidRPr="00BB0515">
        <w:rPr>
          <w:rtl/>
        </w:rPr>
        <w:t>הצעה תוגש ארוזה באריזה (מעטפה או ארגז) אחת, סגורה היטב, ללא ציון פרטי המציע או סימן ז</w:t>
      </w:r>
      <w:r w:rsidR="00231EFA" w:rsidRPr="00BB0515">
        <w:rPr>
          <w:rFonts w:hint="cs"/>
          <w:rtl/>
        </w:rPr>
        <w:t>י</w:t>
      </w:r>
      <w:r w:rsidR="008411FC" w:rsidRPr="00BB0515">
        <w:rPr>
          <w:rtl/>
        </w:rPr>
        <w:t xml:space="preserve">הוי חיצוני אחר. על האריזה ירשם "מכרז מס' מממ </w:t>
      </w:r>
      <w:r w:rsidR="008411FC" w:rsidRPr="00BB0515">
        <w:rPr>
          <w:rtl/>
        </w:rPr>
        <w:lastRenderedPageBreak/>
        <w:t>– 201</w:t>
      </w:r>
      <w:r>
        <w:rPr>
          <w:rFonts w:hint="cs"/>
          <w:rtl/>
        </w:rPr>
        <w:t>5</w:t>
      </w:r>
      <w:r w:rsidR="008411FC" w:rsidRPr="00BB0515">
        <w:rPr>
          <w:rtl/>
        </w:rPr>
        <w:t xml:space="preserve"> - </w:t>
      </w:r>
      <w:r w:rsidR="00AD0B80">
        <w:rPr>
          <w:rFonts w:hint="cs"/>
          <w:rtl/>
        </w:rPr>
        <w:t>11</w:t>
      </w:r>
      <w:r w:rsidR="00084948" w:rsidRPr="00BB0515">
        <w:rPr>
          <w:rtl/>
        </w:rPr>
        <w:t xml:space="preserve"> </w:t>
      </w:r>
      <w:r w:rsidR="00BA526F">
        <w:rPr>
          <w:rtl/>
        </w:rPr>
        <w:t>לאספקת מערכות ושירותים בתחום אבטחת המידע והסייבר</w:t>
      </w:r>
      <w:r w:rsidR="00E30E4D" w:rsidRPr="00BB0515">
        <w:rPr>
          <w:rtl/>
        </w:rPr>
        <w:t xml:space="preserve"> בעבור משרדי הממשלה</w:t>
      </w:r>
      <w:r w:rsidR="008411FC" w:rsidRPr="00BB0515">
        <w:rPr>
          <w:rtl/>
        </w:rPr>
        <w:t xml:space="preserve"> ".</w:t>
      </w:r>
    </w:p>
    <w:p w14:paraId="30E16A92" w14:textId="77777777" w:rsidR="008411FC" w:rsidRPr="00BB0515" w:rsidRDefault="000C36AD" w:rsidP="002E50D5">
      <w:pPr>
        <w:pStyle w:val="41"/>
      </w:pPr>
      <w:r w:rsidRPr="00BB0515">
        <w:rPr>
          <w:rFonts w:hint="cs"/>
          <w:rtl/>
        </w:rPr>
        <w:t>יש לצרף הצהרת יצרן, מכל יצרן מוצע כמפורט בנספח 2.</w:t>
      </w:r>
      <w:r w:rsidR="008411FC" w:rsidRPr="00BB0515">
        <w:rPr>
          <w:rtl/>
        </w:rPr>
        <w:t xml:space="preserve"> </w:t>
      </w:r>
    </w:p>
    <w:p w14:paraId="52C238FB" w14:textId="77777777" w:rsidR="008411FC" w:rsidRPr="00BB0515" w:rsidRDefault="000C36AD" w:rsidP="002E50D5">
      <w:pPr>
        <w:pStyle w:val="41"/>
        <w:rPr>
          <w:rtl/>
        </w:rPr>
      </w:pPr>
      <w:bookmarkStart w:id="84" w:name="_Ref383949967"/>
      <w:r w:rsidRPr="00BB0515">
        <w:rPr>
          <w:rFonts w:hint="cs"/>
          <w:rtl/>
        </w:rPr>
        <w:t xml:space="preserve">האריזה </w:t>
      </w:r>
      <w:bookmarkEnd w:id="84"/>
      <w:r w:rsidR="008411FC" w:rsidRPr="00BB0515">
        <w:rPr>
          <w:rtl/>
        </w:rPr>
        <w:t>תכיל את כל מסמכי המכרז חתומים וכן תשובה ל</w:t>
      </w:r>
      <w:r w:rsidR="009402D6">
        <w:rPr>
          <w:rFonts w:hint="cs"/>
          <w:rtl/>
        </w:rPr>
        <w:t>נספחי המכרז</w:t>
      </w:r>
      <w:r w:rsidRPr="00BB0515">
        <w:rPr>
          <w:rFonts w:hint="cs"/>
          <w:rtl/>
        </w:rPr>
        <w:t xml:space="preserve"> ותכלול</w:t>
      </w:r>
      <w:r w:rsidR="008411FC" w:rsidRPr="00BB0515">
        <w:rPr>
          <w:rtl/>
        </w:rPr>
        <w:t xml:space="preserve">: </w:t>
      </w:r>
    </w:p>
    <w:p w14:paraId="0010DC24" w14:textId="50F10BE7" w:rsidR="008411FC" w:rsidRPr="00BB0515" w:rsidRDefault="008411FC" w:rsidP="00980B88">
      <w:pPr>
        <w:pStyle w:val="51"/>
        <w:numPr>
          <w:ilvl w:val="0"/>
          <w:numId w:val="61"/>
        </w:numPr>
        <w:rPr>
          <w:rtl/>
        </w:rPr>
      </w:pPr>
      <w:r w:rsidRPr="00BB0515">
        <w:rPr>
          <w:rtl/>
        </w:rPr>
        <w:t>עותק מודפס אחד מלא של כל המכרז על כל נספחיו וחלקיו, לרבות הבהרות שהוציא עורך המכרז, בו כל עמוד חתום במקור בחותמת התאגיד של המציע וחתימ</w:t>
      </w:r>
      <w:r w:rsidR="005646F1">
        <w:rPr>
          <w:rFonts w:hint="cs"/>
          <w:rtl/>
        </w:rPr>
        <w:t xml:space="preserve">ה בראשי תיבות של </w:t>
      </w:r>
      <w:r w:rsidRPr="00BB0515">
        <w:rPr>
          <w:rtl/>
        </w:rPr>
        <w:t xml:space="preserve">מורשי החתימה מטעמו (כפי שהוצהר). </w:t>
      </w:r>
    </w:p>
    <w:p w14:paraId="21D9F439" w14:textId="41C2BBFF" w:rsidR="008411FC" w:rsidRDefault="008411FC" w:rsidP="00980B88">
      <w:pPr>
        <w:pStyle w:val="51"/>
        <w:numPr>
          <w:ilvl w:val="0"/>
          <w:numId w:val="61"/>
        </w:numPr>
      </w:pPr>
      <w:r w:rsidRPr="00BB0515">
        <w:rPr>
          <w:rtl/>
        </w:rPr>
        <w:t>תשובה ל</w:t>
      </w:r>
      <w:r w:rsidR="009402D6">
        <w:rPr>
          <w:rFonts w:hint="cs"/>
          <w:rtl/>
        </w:rPr>
        <w:t xml:space="preserve">נספחי המכרז </w:t>
      </w:r>
      <w:r w:rsidRPr="00BB0515">
        <w:rPr>
          <w:rtl/>
        </w:rPr>
        <w:t>בצירוף כל האישורים הנדרשים בפרק המנהלה: עותק אחד מקור</w:t>
      </w:r>
      <w:r w:rsidR="00DD62FB">
        <w:rPr>
          <w:rFonts w:hint="cs"/>
          <w:rtl/>
        </w:rPr>
        <w:t xml:space="preserve"> + </w:t>
      </w:r>
      <w:r w:rsidR="00DD62FB" w:rsidRPr="00773A93">
        <w:rPr>
          <w:rFonts w:hint="eastAsia"/>
          <w:u w:val="single"/>
          <w:rtl/>
        </w:rPr>
        <w:t>העתק</w:t>
      </w:r>
      <w:r w:rsidR="00DD62FB" w:rsidRPr="00773A93">
        <w:rPr>
          <w:u w:val="single"/>
          <w:rtl/>
        </w:rPr>
        <w:t xml:space="preserve"> </w:t>
      </w:r>
      <w:r w:rsidR="00DD62FB" w:rsidRPr="00773A93">
        <w:rPr>
          <w:rFonts w:hint="eastAsia"/>
          <w:u w:val="single"/>
          <w:rtl/>
        </w:rPr>
        <w:t>אחד</w:t>
      </w:r>
      <w:r w:rsidR="005646F1">
        <w:rPr>
          <w:rFonts w:hint="cs"/>
          <w:rtl/>
        </w:rPr>
        <w:t xml:space="preserve">. </w:t>
      </w:r>
      <w:r w:rsidR="005646F1" w:rsidRPr="00BB0515">
        <w:rPr>
          <w:rtl/>
        </w:rPr>
        <w:t xml:space="preserve">כל עמוד </w:t>
      </w:r>
      <w:r w:rsidR="005646F1">
        <w:rPr>
          <w:rFonts w:hint="cs"/>
          <w:rtl/>
        </w:rPr>
        <w:t xml:space="preserve">יהיה </w:t>
      </w:r>
      <w:r w:rsidR="005646F1" w:rsidRPr="00BB0515">
        <w:rPr>
          <w:rtl/>
        </w:rPr>
        <w:t>חתום במקור בחותמת התאגיד של המציע וחתימת מורשי החתימה מטעמו (כפי שהוצהר)</w:t>
      </w:r>
      <w:r w:rsidRPr="00BB0515">
        <w:rPr>
          <w:rtl/>
        </w:rPr>
        <w:t>.</w:t>
      </w:r>
    </w:p>
    <w:p w14:paraId="417AE974" w14:textId="66B30AF0" w:rsidR="008B39F5" w:rsidRPr="00BB0515" w:rsidRDefault="008B39F5" w:rsidP="00980B88">
      <w:pPr>
        <w:pStyle w:val="51"/>
        <w:numPr>
          <w:ilvl w:val="0"/>
          <w:numId w:val="61"/>
        </w:numPr>
        <w:rPr>
          <w:rtl/>
        </w:rPr>
      </w:pPr>
      <w:r>
        <w:rPr>
          <w:rFonts w:hint="cs"/>
          <w:rtl/>
        </w:rPr>
        <w:t xml:space="preserve">נספח 13 </w:t>
      </w:r>
      <w:r>
        <w:rPr>
          <w:rtl/>
        </w:rPr>
        <w:t>–</w:t>
      </w:r>
      <w:r>
        <w:rPr>
          <w:rFonts w:hint="cs"/>
          <w:rtl/>
        </w:rPr>
        <w:t xml:space="preserve"> חוזה ההתקשרות יחתם כנדרש, הן בראשי תיבות בתחתית כל עמוד והן בסופו על ידי מורשה החתינה ויצורף</w:t>
      </w:r>
      <w:r w:rsidR="00E333B5">
        <w:rPr>
          <w:rFonts w:hint="cs"/>
          <w:rtl/>
        </w:rPr>
        <w:t xml:space="preserve"> למענה</w:t>
      </w:r>
      <w:r>
        <w:rPr>
          <w:rFonts w:hint="cs"/>
          <w:rtl/>
        </w:rPr>
        <w:t xml:space="preserve">, </w:t>
      </w:r>
      <w:r w:rsidR="00E333B5" w:rsidRPr="00BB0515">
        <w:rPr>
          <w:rtl/>
        </w:rPr>
        <w:t>עותק אחד מקור</w:t>
      </w:r>
      <w:r w:rsidR="00E333B5">
        <w:rPr>
          <w:rFonts w:hint="cs"/>
          <w:rtl/>
        </w:rPr>
        <w:t>, כחוברת נפרדת.</w:t>
      </w:r>
    </w:p>
    <w:p w14:paraId="235AD7D7" w14:textId="77777777" w:rsidR="008411FC" w:rsidRPr="00BB0515" w:rsidRDefault="008411FC" w:rsidP="00980B88">
      <w:pPr>
        <w:pStyle w:val="51"/>
        <w:numPr>
          <w:ilvl w:val="0"/>
          <w:numId w:val="61"/>
        </w:numPr>
        <w:rPr>
          <w:rtl/>
        </w:rPr>
      </w:pPr>
      <w:r w:rsidRPr="00BB0515">
        <w:rPr>
          <w:rtl/>
        </w:rPr>
        <w:t xml:space="preserve">עותק מקורי של נספח </w:t>
      </w:r>
      <w:r w:rsidR="00F47D63" w:rsidRPr="00BB0515">
        <w:rPr>
          <w:rFonts w:hint="cs"/>
          <w:rtl/>
        </w:rPr>
        <w:t>1</w:t>
      </w:r>
      <w:r w:rsidRPr="00BB0515">
        <w:rPr>
          <w:rtl/>
        </w:rPr>
        <w:t xml:space="preserve"> - כתב ערבות של המציע. טופס מקורי זה יצורף למעטפה זו, אך לא יהיה כרוך יחד עם שאר המסמכים. בהעתקים יצורף העתק כתב הערבות כרוך.</w:t>
      </w:r>
    </w:p>
    <w:p w14:paraId="6F171EA1" w14:textId="77777777" w:rsidR="008411FC" w:rsidRPr="00BB0515" w:rsidRDefault="008411FC" w:rsidP="00BB0515">
      <w:pPr>
        <w:pStyle w:val="Normal2"/>
        <w:rPr>
          <w:rtl/>
        </w:rPr>
      </w:pPr>
      <w:r w:rsidRPr="00BB0515">
        <w:rPr>
          <w:rtl/>
        </w:rPr>
        <w:t xml:space="preserve">למעטפה יצורף מדיום אופטי המכיל את תכולת המעטפה בקבצי </w:t>
      </w:r>
      <w:r w:rsidRPr="00BB0515">
        <w:t>Microsoft Word</w:t>
      </w:r>
      <w:r w:rsidRPr="00BB0515">
        <w:rPr>
          <w:rtl/>
        </w:rPr>
        <w:t xml:space="preserve"> עבור מסמכים, וקבצי </w:t>
      </w:r>
      <w:r w:rsidRPr="00BB0515">
        <w:t>Microsoft Excel</w:t>
      </w:r>
      <w:r w:rsidRPr="00BB0515">
        <w:rPr>
          <w:rtl/>
        </w:rPr>
        <w:t xml:space="preserve"> וקבצי </w:t>
      </w:r>
      <w:r w:rsidRPr="00BB0515">
        <w:t>PDF</w:t>
      </w:r>
      <w:r w:rsidRPr="00BB0515">
        <w:rPr>
          <w:rtl/>
        </w:rPr>
        <w:t xml:space="preserve"> עבור קטלוגים/אישורים סרוקים. חייבת להיות זהות תוכן בין ההצעה ותוכן המדיום האופטי, אם לא תהיה זהות כאמור, </w:t>
      </w:r>
      <w:r w:rsidRPr="00BB0515">
        <w:rPr>
          <w:rFonts w:hint="cs"/>
          <w:rtl/>
        </w:rPr>
        <w:t>יהיה רשאי עורך המכרז לקבוע, לפי שיקול דעתו הבלעדי, לגבי כל רכיב מרכיבי ההצעה, איזה עותק יחייב את המציע</w:t>
      </w:r>
      <w:r w:rsidRPr="00BB0515">
        <w:rPr>
          <w:rtl/>
        </w:rPr>
        <w:t>.</w:t>
      </w:r>
    </w:p>
    <w:p w14:paraId="64FF0A49" w14:textId="77777777" w:rsidR="008411FC" w:rsidRPr="00BB0515" w:rsidRDefault="008411FC" w:rsidP="007F3E2D">
      <w:pPr>
        <w:pStyle w:val="2"/>
        <w:rPr>
          <w:rtl/>
        </w:rPr>
      </w:pPr>
      <w:bookmarkStart w:id="85" w:name="_Toc371439536"/>
      <w:bookmarkStart w:id="86" w:name="_Ref383949179"/>
      <w:bookmarkStart w:id="87" w:name="_Ref383949510"/>
      <w:bookmarkStart w:id="88" w:name="_Ref383952278"/>
      <w:bookmarkStart w:id="89" w:name="_Toc429522214"/>
      <w:r w:rsidRPr="00BB0515">
        <w:rPr>
          <w:rtl/>
        </w:rPr>
        <w:t>בדיקת ההצעות והערכתן (</w:t>
      </w:r>
      <w:r w:rsidRPr="00BB0515">
        <w:t>I</w:t>
      </w:r>
      <w:r w:rsidRPr="00BB0515">
        <w:rPr>
          <w:rtl/>
        </w:rPr>
        <w:t>)</w:t>
      </w:r>
      <w:bookmarkEnd w:id="85"/>
      <w:bookmarkEnd w:id="86"/>
      <w:bookmarkEnd w:id="87"/>
      <w:bookmarkEnd w:id="88"/>
      <w:bookmarkEnd w:id="89"/>
    </w:p>
    <w:p w14:paraId="273A7FD7" w14:textId="77777777" w:rsidR="008411FC" w:rsidRPr="00BB0515" w:rsidRDefault="00E333B5" w:rsidP="002E50D5">
      <w:pPr>
        <w:pStyle w:val="41"/>
        <w:rPr>
          <w:rtl/>
        </w:rPr>
      </w:pPr>
      <w:r>
        <w:rPr>
          <w:rFonts w:hint="cs"/>
          <w:rtl/>
        </w:rPr>
        <w:t xml:space="preserve">להלן פירוט הליך בדיקת ההצעות, </w:t>
      </w:r>
      <w:r w:rsidR="008A70DE" w:rsidRPr="00BB0515">
        <w:rPr>
          <w:rFonts w:hint="cs"/>
          <w:rtl/>
        </w:rPr>
        <w:t xml:space="preserve">רק </w:t>
      </w:r>
      <w:r w:rsidR="008411FC" w:rsidRPr="00BB0515">
        <w:rPr>
          <w:rFonts w:hint="eastAsia"/>
          <w:rtl/>
        </w:rPr>
        <w:t>הצעה</w:t>
      </w:r>
      <w:r w:rsidR="008411FC" w:rsidRPr="00BB0515">
        <w:rPr>
          <w:rtl/>
        </w:rPr>
        <w:t xml:space="preserve"> </w:t>
      </w:r>
      <w:r w:rsidR="008411FC" w:rsidRPr="00BB0515">
        <w:rPr>
          <w:rFonts w:hint="eastAsia"/>
          <w:rtl/>
        </w:rPr>
        <w:t>שעומדת</w:t>
      </w:r>
      <w:r w:rsidR="008411FC" w:rsidRPr="00BB0515">
        <w:rPr>
          <w:rtl/>
        </w:rPr>
        <w:t xml:space="preserve"> </w:t>
      </w:r>
      <w:r w:rsidR="008411FC" w:rsidRPr="00BB0515">
        <w:rPr>
          <w:rFonts w:hint="eastAsia"/>
          <w:rtl/>
        </w:rPr>
        <w:t>בבדיקות</w:t>
      </w:r>
      <w:r w:rsidR="008411FC" w:rsidRPr="00BB0515">
        <w:rPr>
          <w:rtl/>
        </w:rPr>
        <w:t xml:space="preserve"> </w:t>
      </w:r>
      <w:r w:rsidR="008411FC" w:rsidRPr="00BB0515">
        <w:rPr>
          <w:rFonts w:hint="eastAsia"/>
          <w:rtl/>
        </w:rPr>
        <w:t>המתוארות</w:t>
      </w:r>
      <w:r w:rsidR="008411FC" w:rsidRPr="00BB0515">
        <w:rPr>
          <w:rtl/>
        </w:rPr>
        <w:t xml:space="preserve"> </w:t>
      </w:r>
      <w:r w:rsidR="008411FC" w:rsidRPr="00BB0515">
        <w:rPr>
          <w:rFonts w:hint="eastAsia"/>
          <w:rtl/>
        </w:rPr>
        <w:t>בשלב</w:t>
      </w:r>
      <w:r w:rsidR="008411FC" w:rsidRPr="00BB0515">
        <w:rPr>
          <w:rtl/>
        </w:rPr>
        <w:t xml:space="preserve"> </w:t>
      </w:r>
      <w:r w:rsidR="008411FC" w:rsidRPr="00BB0515">
        <w:rPr>
          <w:rFonts w:hint="eastAsia"/>
          <w:rtl/>
        </w:rPr>
        <w:t>א</w:t>
      </w:r>
      <w:r w:rsidR="008411FC" w:rsidRPr="00BB0515">
        <w:rPr>
          <w:rtl/>
        </w:rPr>
        <w:t xml:space="preserve">' </w:t>
      </w:r>
      <w:r w:rsidR="008411FC" w:rsidRPr="00BB0515">
        <w:rPr>
          <w:rFonts w:hint="eastAsia"/>
          <w:rtl/>
        </w:rPr>
        <w:t>של</w:t>
      </w:r>
      <w:r w:rsidR="008411FC" w:rsidRPr="00BB0515">
        <w:rPr>
          <w:rtl/>
        </w:rPr>
        <w:t xml:space="preserve"> </w:t>
      </w:r>
      <w:r w:rsidR="008411FC" w:rsidRPr="00BB0515">
        <w:rPr>
          <w:rFonts w:hint="eastAsia"/>
          <w:rtl/>
        </w:rPr>
        <w:t>המכרז</w:t>
      </w:r>
      <w:r w:rsidR="008411FC" w:rsidRPr="00BB0515">
        <w:rPr>
          <w:rtl/>
        </w:rPr>
        <w:t xml:space="preserve">, </w:t>
      </w:r>
      <w:r w:rsidR="008411FC" w:rsidRPr="00BB0515">
        <w:rPr>
          <w:rFonts w:hint="eastAsia"/>
          <w:rtl/>
        </w:rPr>
        <w:t>תועבר</w:t>
      </w:r>
      <w:r w:rsidR="008411FC" w:rsidRPr="00BB0515">
        <w:rPr>
          <w:rtl/>
        </w:rPr>
        <w:t xml:space="preserve"> </w:t>
      </w:r>
      <w:r w:rsidR="008411FC" w:rsidRPr="00BB0515">
        <w:rPr>
          <w:rFonts w:hint="eastAsia"/>
          <w:rtl/>
        </w:rPr>
        <w:t>לשלב</w:t>
      </w:r>
      <w:r w:rsidR="008411FC" w:rsidRPr="00BB0515">
        <w:rPr>
          <w:rtl/>
        </w:rPr>
        <w:t xml:space="preserve"> </w:t>
      </w:r>
      <w:r w:rsidR="008411FC" w:rsidRPr="00BB0515">
        <w:rPr>
          <w:rFonts w:hint="eastAsia"/>
          <w:rtl/>
        </w:rPr>
        <w:t>ב</w:t>
      </w:r>
      <w:r w:rsidR="008411FC" w:rsidRPr="00BB0515">
        <w:rPr>
          <w:rtl/>
        </w:rPr>
        <w:t xml:space="preserve">' </w:t>
      </w:r>
      <w:r w:rsidR="008411FC" w:rsidRPr="00BB0515">
        <w:rPr>
          <w:rFonts w:hint="eastAsia"/>
          <w:rtl/>
        </w:rPr>
        <w:t>של</w:t>
      </w:r>
      <w:r w:rsidR="008411FC" w:rsidRPr="00BB0515">
        <w:rPr>
          <w:rtl/>
        </w:rPr>
        <w:t xml:space="preserve"> </w:t>
      </w:r>
      <w:r w:rsidR="008411FC" w:rsidRPr="00BB0515">
        <w:rPr>
          <w:rFonts w:hint="eastAsia"/>
          <w:rtl/>
        </w:rPr>
        <w:t>המכרז</w:t>
      </w:r>
      <w:r w:rsidR="008411FC" w:rsidRPr="00BB0515">
        <w:rPr>
          <w:rtl/>
        </w:rPr>
        <w:t>.</w:t>
      </w:r>
    </w:p>
    <w:p w14:paraId="0A473579" w14:textId="77777777" w:rsidR="008411FC" w:rsidRPr="00BB0515" w:rsidRDefault="008411FC" w:rsidP="00BB0515">
      <w:pPr>
        <w:pStyle w:val="3"/>
        <w:rPr>
          <w:rtl/>
        </w:rPr>
      </w:pPr>
      <w:r w:rsidRPr="00BB0515">
        <w:rPr>
          <w:rtl/>
        </w:rPr>
        <w:t xml:space="preserve">שלב א' של המכרז: </w:t>
      </w:r>
    </w:p>
    <w:p w14:paraId="68DB18AE" w14:textId="77777777" w:rsidR="00010D23" w:rsidRPr="00BB0515" w:rsidRDefault="00010D23" w:rsidP="002E50D5">
      <w:pPr>
        <w:pStyle w:val="41"/>
        <w:rPr>
          <w:rtl/>
        </w:rPr>
      </w:pPr>
      <w:r w:rsidRPr="00BB0515">
        <w:rPr>
          <w:rFonts w:hint="cs"/>
          <w:rtl/>
        </w:rPr>
        <w:t>בדיקת הצעות המציעים</w:t>
      </w:r>
    </w:p>
    <w:p w14:paraId="384EAE1E" w14:textId="77777777" w:rsidR="008411FC" w:rsidRPr="00BB660D" w:rsidRDefault="008A70DE" w:rsidP="00980B88">
      <w:pPr>
        <w:pStyle w:val="51"/>
        <w:rPr>
          <w:rtl/>
        </w:rPr>
      </w:pPr>
      <w:r w:rsidRPr="00BB660D">
        <w:rPr>
          <w:rFonts w:hint="cs"/>
          <w:rtl/>
        </w:rPr>
        <w:lastRenderedPageBreak/>
        <w:t>בדיקת</w:t>
      </w:r>
      <w:r w:rsidR="008411FC" w:rsidRPr="00BB660D">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 </w:t>
      </w:r>
    </w:p>
    <w:p w14:paraId="3D7A85BF" w14:textId="77777777" w:rsidR="008411FC" w:rsidRPr="00BB660D" w:rsidRDefault="008411FC" w:rsidP="00980B88">
      <w:pPr>
        <w:pStyle w:val="51"/>
        <w:rPr>
          <w:rtl/>
        </w:rPr>
      </w:pPr>
      <w:r w:rsidRPr="00BB660D">
        <w:rPr>
          <w:rtl/>
        </w:rPr>
        <w:t>בדיקת פרקים 1 עד 5 – כן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14:paraId="2069C9DA" w14:textId="77777777" w:rsidR="008411FC" w:rsidRPr="00BB660D" w:rsidRDefault="008411FC" w:rsidP="00980B88">
      <w:pPr>
        <w:pStyle w:val="51"/>
      </w:pPr>
      <w:r w:rsidRPr="00BB660D">
        <w:rPr>
          <w:rFonts w:hint="eastAsia"/>
          <w:rtl/>
        </w:rPr>
        <w:t>מובהר</w:t>
      </w:r>
      <w:r w:rsidRPr="00BB660D">
        <w:rPr>
          <w:rtl/>
        </w:rPr>
        <w:t xml:space="preserve"> </w:t>
      </w:r>
      <w:r w:rsidRPr="00BB660D">
        <w:rPr>
          <w:rFonts w:hint="eastAsia"/>
          <w:rtl/>
        </w:rPr>
        <w:t>כי</w:t>
      </w:r>
      <w:r w:rsidRPr="00BB660D">
        <w:rPr>
          <w:rtl/>
        </w:rPr>
        <w:t xml:space="preserve"> </w:t>
      </w:r>
      <w:r w:rsidRPr="00BB660D">
        <w:rPr>
          <w:rFonts w:hint="eastAsia"/>
          <w:rtl/>
        </w:rPr>
        <w:t>עורך</w:t>
      </w:r>
      <w:r w:rsidRPr="00BB660D">
        <w:rPr>
          <w:rtl/>
        </w:rPr>
        <w:t xml:space="preserve"> </w:t>
      </w:r>
      <w:r w:rsidRPr="00BB660D">
        <w:rPr>
          <w:rFonts w:hint="eastAsia"/>
          <w:rtl/>
        </w:rPr>
        <w:t>המכרז</w:t>
      </w:r>
      <w:r w:rsidRPr="00BB660D">
        <w:rPr>
          <w:rtl/>
        </w:rPr>
        <w:t xml:space="preserve"> </w:t>
      </w:r>
      <w:r w:rsidRPr="00BB660D">
        <w:rPr>
          <w:rFonts w:hint="eastAsia"/>
          <w:rtl/>
        </w:rPr>
        <w:t>רשאי</w:t>
      </w:r>
      <w:r w:rsidRPr="00BB660D">
        <w:rPr>
          <w:rtl/>
        </w:rPr>
        <w:t xml:space="preserve"> </w:t>
      </w:r>
      <w:r w:rsidRPr="00BB660D">
        <w:rPr>
          <w:rFonts w:hint="eastAsia"/>
          <w:rtl/>
        </w:rPr>
        <w:t>לבצע</w:t>
      </w:r>
      <w:r w:rsidRPr="00BB660D">
        <w:rPr>
          <w:rtl/>
        </w:rPr>
        <w:t xml:space="preserve"> </w:t>
      </w:r>
      <w:r w:rsidRPr="00BB660D">
        <w:rPr>
          <w:rFonts w:hint="eastAsia"/>
          <w:rtl/>
        </w:rPr>
        <w:t>את</w:t>
      </w:r>
      <w:r w:rsidRPr="00BB660D">
        <w:rPr>
          <w:rtl/>
        </w:rPr>
        <w:t xml:space="preserve"> </w:t>
      </w:r>
      <w:r w:rsidRPr="00BB660D">
        <w:rPr>
          <w:rFonts w:hint="eastAsia"/>
          <w:rtl/>
        </w:rPr>
        <w:t>הבדיקות</w:t>
      </w:r>
      <w:r w:rsidRPr="00BB660D">
        <w:rPr>
          <w:rtl/>
        </w:rPr>
        <w:t xml:space="preserve"> </w:t>
      </w:r>
      <w:r w:rsidRPr="00BB660D">
        <w:rPr>
          <w:rFonts w:hint="eastAsia"/>
          <w:rtl/>
        </w:rPr>
        <w:t>שלעיל</w:t>
      </w:r>
      <w:r w:rsidRPr="00BB660D">
        <w:rPr>
          <w:rtl/>
        </w:rPr>
        <w:t xml:space="preserve"> </w:t>
      </w:r>
      <w:r w:rsidRPr="00BB660D">
        <w:rPr>
          <w:rFonts w:hint="eastAsia"/>
          <w:rtl/>
        </w:rPr>
        <w:t>לפי</w:t>
      </w:r>
      <w:r w:rsidRPr="00BB660D">
        <w:rPr>
          <w:rtl/>
        </w:rPr>
        <w:t xml:space="preserve"> </w:t>
      </w:r>
      <w:r w:rsidRPr="00BB660D">
        <w:rPr>
          <w:rFonts w:hint="eastAsia"/>
          <w:rtl/>
        </w:rPr>
        <w:t>איזה</w:t>
      </w:r>
      <w:r w:rsidRPr="00BB660D">
        <w:rPr>
          <w:rtl/>
        </w:rPr>
        <w:t xml:space="preserve"> </w:t>
      </w:r>
      <w:r w:rsidRPr="00BB660D">
        <w:rPr>
          <w:rFonts w:hint="eastAsia"/>
          <w:rtl/>
        </w:rPr>
        <w:t>סדר</w:t>
      </w:r>
      <w:r w:rsidRPr="00BB660D">
        <w:rPr>
          <w:rtl/>
        </w:rPr>
        <w:t xml:space="preserve"> </w:t>
      </w:r>
      <w:r w:rsidRPr="00BB660D">
        <w:rPr>
          <w:rFonts w:hint="eastAsia"/>
          <w:rtl/>
        </w:rPr>
        <w:t>שיראה</w:t>
      </w:r>
      <w:r w:rsidRPr="00BB660D">
        <w:rPr>
          <w:rtl/>
        </w:rPr>
        <w:t xml:space="preserve"> </w:t>
      </w:r>
      <w:r w:rsidRPr="00BB660D">
        <w:rPr>
          <w:rFonts w:hint="eastAsia"/>
          <w:rtl/>
        </w:rPr>
        <w:t>לנכון</w:t>
      </w:r>
      <w:r w:rsidRPr="00BB660D">
        <w:rPr>
          <w:rtl/>
        </w:rPr>
        <w:t xml:space="preserve">, </w:t>
      </w:r>
      <w:r w:rsidRPr="00BB660D">
        <w:rPr>
          <w:rFonts w:hint="eastAsia"/>
          <w:rtl/>
        </w:rPr>
        <w:t>ואף</w:t>
      </w:r>
      <w:r w:rsidRPr="00BB660D">
        <w:rPr>
          <w:rtl/>
        </w:rPr>
        <w:t xml:space="preserve"> </w:t>
      </w:r>
      <w:r w:rsidRPr="00BB660D">
        <w:rPr>
          <w:rFonts w:hint="eastAsia"/>
          <w:rtl/>
        </w:rPr>
        <w:t>במקביל</w:t>
      </w:r>
      <w:r w:rsidRPr="00BB660D">
        <w:rPr>
          <w:rtl/>
        </w:rPr>
        <w:t>.</w:t>
      </w:r>
    </w:p>
    <w:p w14:paraId="15718564" w14:textId="77777777" w:rsidR="00D712DA" w:rsidRPr="00BB660D" w:rsidRDefault="00FE1DB6" w:rsidP="00980B88">
      <w:pPr>
        <w:pStyle w:val="51"/>
      </w:pPr>
      <w:r w:rsidRPr="00BB660D">
        <w:rPr>
          <w:rFonts w:hint="cs"/>
          <w:rtl/>
        </w:rPr>
        <w:t xml:space="preserve">מציעים שעמדו בכל דרישות שלב זה </w:t>
      </w:r>
      <w:r w:rsidR="00D712DA" w:rsidRPr="00BB660D">
        <w:rPr>
          <w:rFonts w:hint="cs"/>
          <w:rtl/>
        </w:rPr>
        <w:t xml:space="preserve">יאושרו על ידי וועדת המכרזים כמועמדים להיות ספקים רשומים. </w:t>
      </w:r>
    </w:p>
    <w:p w14:paraId="3F1714F6" w14:textId="77777777" w:rsidR="00584C62" w:rsidRPr="00BB660D" w:rsidRDefault="00D712DA" w:rsidP="00980B88">
      <w:pPr>
        <w:pStyle w:val="51"/>
      </w:pPr>
      <w:r w:rsidRPr="00BB660D">
        <w:rPr>
          <w:rtl/>
        </w:rPr>
        <w:t xml:space="preserve">לאחר מילוי כל האמור בסעיף </w:t>
      </w:r>
      <w:r w:rsidRPr="00BB660D">
        <w:rPr>
          <w:rFonts w:hint="cs"/>
          <w:rtl/>
        </w:rPr>
        <w:t>לעיל ל</w:t>
      </w:r>
      <w:r w:rsidRPr="00BB660D">
        <w:rPr>
          <w:rtl/>
        </w:rPr>
        <w:t xml:space="preserve">עיל לשביעות רצונו של עורך המכרז, תכריז ועדת המכרזים על המועמד </w:t>
      </w:r>
      <w:r w:rsidRPr="00BB660D">
        <w:rPr>
          <w:rFonts w:hint="cs"/>
          <w:rtl/>
        </w:rPr>
        <w:t>כ"ספק רשום.</w:t>
      </w:r>
    </w:p>
    <w:p w14:paraId="738BEDB7" w14:textId="77777777" w:rsidR="00010D23" w:rsidRPr="00BB0515" w:rsidRDefault="00010D23" w:rsidP="002E50D5">
      <w:pPr>
        <w:pStyle w:val="41"/>
        <w:rPr>
          <w:rtl/>
        </w:rPr>
      </w:pPr>
      <w:bookmarkStart w:id="90" w:name="_Ref384336704"/>
      <w:r w:rsidRPr="00BB0515">
        <w:rPr>
          <w:rFonts w:hint="cs"/>
          <w:rtl/>
        </w:rPr>
        <w:t>כללי רשימת ספקים הרשומים</w:t>
      </w:r>
      <w:bookmarkEnd w:id="90"/>
    </w:p>
    <w:p w14:paraId="5A2B8934" w14:textId="77777777" w:rsidR="00010D23" w:rsidRPr="00BB660D" w:rsidRDefault="00010D23" w:rsidP="00980B88">
      <w:pPr>
        <w:pStyle w:val="51"/>
      </w:pPr>
      <w:r w:rsidRPr="00BB660D">
        <w:rPr>
          <w:rFonts w:hint="cs"/>
          <w:rtl/>
        </w:rPr>
        <w:t xml:space="preserve">כאמור, </w:t>
      </w:r>
      <w:r w:rsidRPr="00BB660D">
        <w:rPr>
          <w:rtl/>
        </w:rPr>
        <w:t>מציע אשר ועדת המכרזים מצאה כי הצעתו עומדת בתנאים ובדרישות המפורטים במכרז יקבל על כך הודעה בכתב מאת ועד</w:t>
      </w:r>
      <w:r w:rsidRPr="00BB660D">
        <w:rPr>
          <w:rFonts w:hint="cs"/>
          <w:rtl/>
        </w:rPr>
        <w:t>ת המכרזים.</w:t>
      </w:r>
    </w:p>
    <w:p w14:paraId="533B7651" w14:textId="77777777" w:rsidR="00B011A2" w:rsidRPr="00BB660D" w:rsidRDefault="00B011A2" w:rsidP="00980B88">
      <w:pPr>
        <w:pStyle w:val="51"/>
      </w:pPr>
      <w:r w:rsidRPr="00BB660D">
        <w:rPr>
          <w:rFonts w:hint="cs"/>
          <w:rtl/>
        </w:rPr>
        <w:t xml:space="preserve">הספק הרשום יידרש לספק ערבות ספק רשום כמפורט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Ref384325765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Pr="00BB660D">
        <w:rPr>
          <w:cs/>
        </w:rPr>
        <w:t>‎</w:t>
      </w:r>
      <w:r w:rsidRPr="00BB660D">
        <w:t>0.10.1</w:t>
      </w:r>
      <w:r w:rsidRPr="00BB660D">
        <w:rPr>
          <w:rtl/>
        </w:rPr>
        <w:fldChar w:fldCharType="end"/>
      </w:r>
      <w:r w:rsidRPr="00BB660D">
        <w:rPr>
          <w:rFonts w:hint="cs"/>
          <w:rtl/>
        </w:rPr>
        <w:t xml:space="preserve">, להציג ביטוח כאמור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Ref384330035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Pr="00BB660D">
        <w:rPr>
          <w:cs/>
        </w:rPr>
        <w:t>‎</w:t>
      </w:r>
      <w:r w:rsidRPr="00BB660D">
        <w:t>0.8.2.4</w:t>
      </w:r>
      <w:r w:rsidRPr="00BB660D">
        <w:rPr>
          <w:rtl/>
        </w:rPr>
        <w:fldChar w:fldCharType="end"/>
      </w:r>
      <w:r w:rsidRPr="00BB660D">
        <w:rPr>
          <w:rFonts w:hint="cs"/>
          <w:rtl/>
        </w:rPr>
        <w:t xml:space="preserve">, ולחתום על חוזה ההתקשרות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Ref384637840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Pr="00BB660D">
        <w:rPr>
          <w:cs/>
        </w:rPr>
        <w:t>‎</w:t>
      </w:r>
      <w:r w:rsidRPr="00BB660D">
        <w:t>0.11</w:t>
      </w:r>
      <w:r w:rsidRPr="00BB660D">
        <w:rPr>
          <w:rtl/>
        </w:rPr>
        <w:fldChar w:fldCharType="end"/>
      </w:r>
      <w:r w:rsidRPr="00BB660D">
        <w:rPr>
          <w:rFonts w:hint="cs"/>
          <w:rtl/>
        </w:rPr>
        <w:t>.</w:t>
      </w:r>
    </w:p>
    <w:p w14:paraId="2B36E6E1" w14:textId="77777777" w:rsidR="001E5D63" w:rsidRPr="00BB660D" w:rsidRDefault="001E5D63" w:rsidP="00980B88">
      <w:pPr>
        <w:pStyle w:val="51"/>
      </w:pPr>
      <w:r w:rsidRPr="00BB660D">
        <w:rPr>
          <w:rFonts w:hint="cs"/>
          <w:rtl/>
        </w:rPr>
        <w:t xml:space="preserve">הספקים הרשומים יידרשו להשתתף בהדרכה ייעודית, ובתיחור דינאמי מדמה כאמור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Ref383951278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523CF1" w:rsidRPr="00BB660D">
        <w:rPr>
          <w:cs/>
        </w:rPr>
        <w:t>‎</w:t>
      </w:r>
      <w:r w:rsidR="00523CF1" w:rsidRPr="00BB660D">
        <w:t>0.8.3.8</w:t>
      </w:r>
      <w:r w:rsidRPr="00BB660D">
        <w:rPr>
          <w:rtl/>
        </w:rPr>
        <w:fldChar w:fldCharType="end"/>
      </w:r>
      <w:r w:rsidRPr="00BB660D">
        <w:rPr>
          <w:rFonts w:hint="cs"/>
          <w:rtl/>
        </w:rPr>
        <w:t>. על מועדי ההדרכה והתיחור המדמה תצא הודעה לספקים הרשומים לאחר סיום שלב א'.</w:t>
      </w:r>
    </w:p>
    <w:p w14:paraId="74441D54" w14:textId="77777777" w:rsidR="001E5D63" w:rsidRPr="00BB660D" w:rsidRDefault="001E5D63" w:rsidP="00980B88">
      <w:pPr>
        <w:pStyle w:val="51"/>
      </w:pPr>
      <w:r w:rsidRPr="00BB660D">
        <w:rPr>
          <w:rFonts w:hint="eastAsia"/>
          <w:rtl/>
        </w:rPr>
        <w:t>ההשתתפות</w:t>
      </w:r>
      <w:r w:rsidRPr="00BB660D">
        <w:rPr>
          <w:rtl/>
        </w:rPr>
        <w:t xml:space="preserve"> </w:t>
      </w:r>
      <w:r w:rsidRPr="00BB660D">
        <w:rPr>
          <w:rFonts w:hint="eastAsia"/>
          <w:rtl/>
        </w:rPr>
        <w:t>בהדרכה</w:t>
      </w:r>
      <w:r w:rsidRPr="00BB660D">
        <w:rPr>
          <w:rtl/>
        </w:rPr>
        <w:t xml:space="preserve"> </w:t>
      </w:r>
      <w:r w:rsidRPr="00BB660D">
        <w:rPr>
          <w:rFonts w:hint="eastAsia"/>
          <w:rtl/>
        </w:rPr>
        <w:t>הינה</w:t>
      </w:r>
      <w:r w:rsidRPr="00BB660D">
        <w:rPr>
          <w:rtl/>
        </w:rPr>
        <w:t xml:space="preserve"> </w:t>
      </w:r>
      <w:r w:rsidRPr="00BB660D">
        <w:rPr>
          <w:rFonts w:hint="eastAsia"/>
          <w:rtl/>
        </w:rPr>
        <w:t>חובה</w:t>
      </w:r>
      <w:r w:rsidRPr="00BB660D">
        <w:rPr>
          <w:rtl/>
        </w:rPr>
        <w:t xml:space="preserve">, </w:t>
      </w:r>
      <w:r w:rsidRPr="00BB660D">
        <w:rPr>
          <w:rFonts w:hint="eastAsia"/>
          <w:rtl/>
        </w:rPr>
        <w:t>ספק</w:t>
      </w:r>
      <w:r w:rsidRPr="00BB660D">
        <w:rPr>
          <w:rtl/>
        </w:rPr>
        <w:t xml:space="preserve"> </w:t>
      </w:r>
      <w:r w:rsidRPr="00BB660D">
        <w:rPr>
          <w:rFonts w:hint="eastAsia"/>
          <w:rtl/>
        </w:rPr>
        <w:t>מאושר</w:t>
      </w:r>
      <w:r w:rsidRPr="00BB660D">
        <w:rPr>
          <w:rtl/>
        </w:rPr>
        <w:t xml:space="preserve"> </w:t>
      </w:r>
      <w:r w:rsidRPr="00BB660D">
        <w:rPr>
          <w:rFonts w:hint="eastAsia"/>
          <w:rtl/>
        </w:rPr>
        <w:t>שלא</w:t>
      </w:r>
      <w:r w:rsidRPr="00BB660D">
        <w:rPr>
          <w:rtl/>
        </w:rPr>
        <w:t xml:space="preserve"> </w:t>
      </w:r>
      <w:r w:rsidRPr="00BB660D">
        <w:rPr>
          <w:rFonts w:hint="eastAsia"/>
          <w:rtl/>
        </w:rPr>
        <w:t>השתתף</w:t>
      </w:r>
      <w:r w:rsidRPr="00BB660D">
        <w:rPr>
          <w:rtl/>
        </w:rPr>
        <w:t xml:space="preserve"> </w:t>
      </w:r>
      <w:r w:rsidRPr="00BB660D">
        <w:rPr>
          <w:rFonts w:hint="eastAsia"/>
          <w:rtl/>
        </w:rPr>
        <w:t>בהדרכה</w:t>
      </w:r>
      <w:r w:rsidRPr="00BB660D">
        <w:rPr>
          <w:rtl/>
        </w:rPr>
        <w:t xml:space="preserve"> </w:t>
      </w:r>
      <w:r w:rsidRPr="00BB660D">
        <w:rPr>
          <w:rFonts w:hint="eastAsia"/>
          <w:rtl/>
        </w:rPr>
        <w:t>לא</w:t>
      </w:r>
      <w:r w:rsidRPr="00BB660D">
        <w:rPr>
          <w:rtl/>
        </w:rPr>
        <w:t xml:space="preserve"> </w:t>
      </w:r>
      <w:r w:rsidRPr="00BB660D">
        <w:rPr>
          <w:rFonts w:hint="eastAsia"/>
          <w:rtl/>
        </w:rPr>
        <w:t>יוכל</w:t>
      </w:r>
      <w:r w:rsidRPr="00BB660D">
        <w:rPr>
          <w:rtl/>
        </w:rPr>
        <w:t xml:space="preserve"> </w:t>
      </w:r>
      <w:r w:rsidRPr="00BB660D">
        <w:rPr>
          <w:rFonts w:hint="eastAsia"/>
          <w:rtl/>
        </w:rPr>
        <w:t>להשתתף</w:t>
      </w:r>
      <w:r w:rsidRPr="00BB660D">
        <w:rPr>
          <w:rtl/>
        </w:rPr>
        <w:t xml:space="preserve"> </w:t>
      </w:r>
      <w:r w:rsidRPr="00BB660D">
        <w:rPr>
          <w:rFonts w:hint="eastAsia"/>
          <w:rtl/>
        </w:rPr>
        <w:t>בתיחורים</w:t>
      </w:r>
      <w:r w:rsidRPr="00BB660D">
        <w:rPr>
          <w:rtl/>
        </w:rPr>
        <w:t>.</w:t>
      </w:r>
    </w:p>
    <w:p w14:paraId="74260650" w14:textId="77777777" w:rsidR="00D712DA" w:rsidRPr="00BB660D" w:rsidRDefault="00D712DA" w:rsidP="00980B88">
      <w:pPr>
        <w:pStyle w:val="51"/>
      </w:pPr>
      <w:r w:rsidRPr="00BB660D">
        <w:rPr>
          <w:rFonts w:hint="cs"/>
          <w:rtl/>
        </w:rPr>
        <w:t xml:space="preserve">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w:t>
      </w:r>
      <w:r w:rsidRPr="00BB660D">
        <w:rPr>
          <w:rFonts w:hint="cs"/>
          <w:rtl/>
        </w:rPr>
        <w:lastRenderedPageBreak/>
        <w:t>רלווטי מוגדר כתיחור שעל פי דעת עורך המכרז לספק הרשום יש היכולת להציע בו מענה).</w:t>
      </w:r>
    </w:p>
    <w:p w14:paraId="71CD335B" w14:textId="05177EF0" w:rsidR="001E5535" w:rsidRPr="00BB0515" w:rsidRDefault="001E5535" w:rsidP="00980B88">
      <w:pPr>
        <w:pStyle w:val="51"/>
      </w:pPr>
      <w:r w:rsidRPr="00BB660D">
        <w:rPr>
          <w:rFonts w:hint="cs"/>
          <w:rtl/>
        </w:rPr>
        <w:t xml:space="preserve">ספק רשום יוכל להוסיף יצרנים </w:t>
      </w:r>
      <w:r w:rsidR="009326FE" w:rsidRPr="00BB660D">
        <w:rPr>
          <w:rFonts w:hint="cs"/>
          <w:rtl/>
        </w:rPr>
        <w:t>מורשים לאורך כל תקופת המכרז, הן באופן יזום והן במסגרת מענה לבקשת תיחור. יצויין כי עורך המכרז רשאי ל</w:t>
      </w:r>
      <w:r w:rsidR="00974751" w:rsidRPr="00BB660D">
        <w:rPr>
          <w:rFonts w:hint="cs"/>
          <w:rtl/>
        </w:rPr>
        <w:t xml:space="preserve">קצר תקופת הוותק </w:t>
      </w:r>
      <w:r w:rsidR="007F685E" w:rsidRPr="00BB660D">
        <w:rPr>
          <w:rFonts w:hint="cs"/>
          <w:rtl/>
        </w:rPr>
        <w:t>לעבודה מול הי</w:t>
      </w:r>
      <w:r w:rsidR="00BE5755" w:rsidRPr="00BB660D">
        <w:rPr>
          <w:rFonts w:hint="cs"/>
          <w:rtl/>
        </w:rPr>
        <w:t>צ</w:t>
      </w:r>
      <w:r w:rsidR="007F685E" w:rsidRPr="00BB660D">
        <w:rPr>
          <w:rFonts w:hint="cs"/>
          <w:rtl/>
        </w:rPr>
        <w:t xml:space="preserve">רן </w:t>
      </w:r>
      <w:r w:rsidR="009326FE" w:rsidRPr="00BB660D">
        <w:rPr>
          <w:rFonts w:hint="cs"/>
          <w:rtl/>
        </w:rPr>
        <w:t xml:space="preserve">במקרה של הוספת יצרן </w:t>
      </w:r>
      <w:r w:rsidR="009326FE">
        <w:rPr>
          <w:rFonts w:hint="cs"/>
          <w:rtl/>
        </w:rPr>
        <w:t>במהלך תקופת המכרז.</w:t>
      </w:r>
    </w:p>
    <w:p w14:paraId="04835398" w14:textId="77777777" w:rsidR="001E5D63" w:rsidRPr="00BB0515" w:rsidRDefault="001E5D63" w:rsidP="002E50D5">
      <w:pPr>
        <w:pStyle w:val="41"/>
        <w:rPr>
          <w:rtl/>
          <w:lang w:eastAsia="he-IL"/>
        </w:rPr>
      </w:pPr>
      <w:bookmarkStart w:id="91" w:name="_Ref384330035"/>
      <w:r w:rsidRPr="00BB0515">
        <w:rPr>
          <w:rtl/>
          <w:lang w:eastAsia="he-IL"/>
        </w:rPr>
        <w:t>ביטוח</w:t>
      </w:r>
      <w:bookmarkEnd w:id="91"/>
      <w:r w:rsidRPr="00BB0515">
        <w:rPr>
          <w:rtl/>
          <w:lang w:eastAsia="he-IL"/>
        </w:rPr>
        <w:t xml:space="preserve"> </w:t>
      </w:r>
    </w:p>
    <w:p w14:paraId="3D2A9329" w14:textId="77777777" w:rsidR="001E5D63" w:rsidRPr="00BB660D" w:rsidRDefault="001E5D63" w:rsidP="00980B88">
      <w:pPr>
        <w:pStyle w:val="51"/>
        <w:rPr>
          <w:rtl/>
        </w:rPr>
      </w:pPr>
      <w:r w:rsidRPr="00BB660D">
        <w:rPr>
          <w:rtl/>
        </w:rPr>
        <w:t>המועמד לזכייה יידרש להציג ביטוח תקף בהתאם לנדרש בנספח הביטוח המצורף כנספח 11 כתנאי להכרזה על זכייתו.</w:t>
      </w:r>
    </w:p>
    <w:p w14:paraId="255C546D" w14:textId="77777777" w:rsidR="001E5D63" w:rsidRPr="00BB660D" w:rsidRDefault="001E5D63" w:rsidP="00980B88">
      <w:pPr>
        <w:pStyle w:val="51"/>
      </w:pPr>
      <w:r w:rsidRPr="00BB660D">
        <w:rPr>
          <w:rtl/>
        </w:rPr>
        <w:t xml:space="preserve">במידה והמועמד לזכייה לא יציג את אישורי הביטוח כנדרש בתוך 2 שבועות מיום הודעה על </w:t>
      </w:r>
      <w:r w:rsidR="00A76A47" w:rsidRPr="00BB660D">
        <w:rPr>
          <w:rFonts w:hint="cs"/>
          <w:rtl/>
        </w:rPr>
        <w:t>זכיה</w:t>
      </w:r>
      <w:r w:rsidRPr="00BB660D">
        <w:rPr>
          <w:rtl/>
        </w:rPr>
        <w:t>, יהיה עורך המכרז רשאי לחלט את ערבותו ולבחור בספק חלופי.</w:t>
      </w:r>
    </w:p>
    <w:p w14:paraId="621FACD7" w14:textId="77777777" w:rsidR="008411FC" w:rsidRPr="00BB0515" w:rsidRDefault="008411FC" w:rsidP="00883526">
      <w:pPr>
        <w:pStyle w:val="3"/>
        <w:rPr>
          <w:rtl/>
        </w:rPr>
      </w:pPr>
      <w:bookmarkStart w:id="92" w:name="_Ref383951188"/>
      <w:r w:rsidRPr="00BB0515">
        <w:rPr>
          <w:rtl/>
        </w:rPr>
        <w:t xml:space="preserve">שלב ב' של המכרז – </w:t>
      </w:r>
      <w:bookmarkEnd w:id="92"/>
      <w:r w:rsidR="00137EF4" w:rsidRPr="00BB0515">
        <w:rPr>
          <w:rFonts w:hint="cs"/>
          <w:rtl/>
        </w:rPr>
        <w:t>תיחור תקופתי</w:t>
      </w:r>
    </w:p>
    <w:p w14:paraId="7436ACBD" w14:textId="77777777" w:rsidR="008411FC" w:rsidRPr="00BB0515" w:rsidRDefault="008411FC" w:rsidP="002E50D5">
      <w:pPr>
        <w:pStyle w:val="41"/>
        <w:rPr>
          <w:rtl/>
        </w:rPr>
      </w:pPr>
      <w:r w:rsidRPr="00BB0515">
        <w:rPr>
          <w:rFonts w:hint="cs"/>
          <w:rtl/>
        </w:rPr>
        <w:t>כללי</w:t>
      </w:r>
    </w:p>
    <w:p w14:paraId="708DB96E" w14:textId="77777777" w:rsidR="00263D71" w:rsidRPr="00BB660D" w:rsidRDefault="00263D71" w:rsidP="00980B88">
      <w:pPr>
        <w:pStyle w:val="51"/>
      </w:pPr>
      <w:r w:rsidRPr="00BB660D">
        <w:rPr>
          <w:rtl/>
        </w:rPr>
        <w:t>כל תקופה</w:t>
      </w:r>
      <w:r w:rsidR="00137EF4" w:rsidRPr="00BB660D">
        <w:rPr>
          <w:rFonts w:hint="cs"/>
          <w:rtl/>
        </w:rPr>
        <w:t xml:space="preserve">, בהתאם לצורכי עורך המכרז, </w:t>
      </w:r>
      <w:r w:rsidRPr="00BB660D">
        <w:rPr>
          <w:rtl/>
        </w:rPr>
        <w:t xml:space="preserve">יבצע </w:t>
      </w:r>
      <w:r w:rsidRPr="00BB660D">
        <w:rPr>
          <w:rFonts w:hint="cs"/>
          <w:rtl/>
        </w:rPr>
        <w:t xml:space="preserve">עורך המכרז </w:t>
      </w:r>
      <w:r w:rsidRPr="00BB660D">
        <w:rPr>
          <w:rtl/>
        </w:rPr>
        <w:t xml:space="preserve">הליך </w:t>
      </w:r>
      <w:r w:rsidRPr="00BB660D">
        <w:rPr>
          <w:rFonts w:hint="cs"/>
          <w:rtl/>
        </w:rPr>
        <w:t>של תיחור/תיחורים בהליך של בקשת תיחור</w:t>
      </w:r>
      <w:r w:rsidR="00560A8D" w:rsidRPr="00BB660D">
        <w:rPr>
          <w:rFonts w:hint="cs"/>
          <w:rtl/>
        </w:rPr>
        <w:t xml:space="preserve"> על פי החלטתו</w:t>
      </w:r>
      <w:r w:rsidRPr="00BB660D">
        <w:rPr>
          <w:rFonts w:hint="cs"/>
          <w:rtl/>
        </w:rPr>
        <w:t>.</w:t>
      </w:r>
    </w:p>
    <w:p w14:paraId="080FAB06" w14:textId="4D167699" w:rsidR="00263D71" w:rsidRPr="00BB660D" w:rsidRDefault="00263D71" w:rsidP="00980B88">
      <w:pPr>
        <w:pStyle w:val="51"/>
      </w:pPr>
      <w:r w:rsidRPr="00BB660D">
        <w:rPr>
          <w:rFonts w:hint="cs"/>
          <w:rtl/>
        </w:rPr>
        <w:t xml:space="preserve">כל בקשת תיחור תכיל </w:t>
      </w:r>
      <w:r w:rsidR="00E333B5" w:rsidRPr="00BB660D">
        <w:rPr>
          <w:rFonts w:hint="cs"/>
          <w:rtl/>
        </w:rPr>
        <w:t>תצורת מערכת/שירות</w:t>
      </w:r>
      <w:r w:rsidRPr="00BB660D">
        <w:rPr>
          <w:rFonts w:hint="cs"/>
          <w:rtl/>
        </w:rPr>
        <w:t xml:space="preserve"> </w:t>
      </w:r>
      <w:r w:rsidR="00560A8D" w:rsidRPr="00BB660D">
        <w:rPr>
          <w:rFonts w:hint="cs"/>
          <w:rtl/>
        </w:rPr>
        <w:t xml:space="preserve">אחד </w:t>
      </w:r>
      <w:r w:rsidRPr="00BB660D">
        <w:rPr>
          <w:rFonts w:hint="cs"/>
          <w:rtl/>
        </w:rPr>
        <w:t>או יותר ותהיה בלתי תלויה בבקשות תיחור אחרות שתפורסמנה באותה תקופה. עורך המכרז שומר לעצמו את הזכות לשלוח בקשת תיחור אחת או יותר שתתקיימנה באותו יום</w:t>
      </w:r>
      <w:r w:rsidR="00137EF4" w:rsidRPr="00BB660D">
        <w:rPr>
          <w:rFonts w:hint="cs"/>
          <w:rtl/>
        </w:rPr>
        <w:t xml:space="preserve"> או בימים נפרדים</w:t>
      </w:r>
      <w:r w:rsidRPr="00BB660D">
        <w:rPr>
          <w:rFonts w:hint="cs"/>
          <w:rtl/>
        </w:rPr>
        <w:t>.</w:t>
      </w:r>
    </w:p>
    <w:p w14:paraId="5C20B49C" w14:textId="71D0AF29" w:rsidR="005D0C92" w:rsidRPr="00BB660D" w:rsidRDefault="009B1E8D" w:rsidP="00980B88">
      <w:pPr>
        <w:pStyle w:val="51"/>
      </w:pPr>
      <w:r w:rsidRPr="00BB660D">
        <w:rPr>
          <w:rFonts w:hint="cs"/>
          <w:rtl/>
        </w:rPr>
        <w:t xml:space="preserve">עורך המכרז יקבע לכל תיחור </w:t>
      </w:r>
      <w:r w:rsidR="0038701B" w:rsidRPr="00BB660D">
        <w:rPr>
          <w:rFonts w:hint="cs"/>
          <w:rtl/>
        </w:rPr>
        <w:t>את משקלות המחיר והאיכות.</w:t>
      </w:r>
      <w:r w:rsidR="005D0C92" w:rsidRPr="00BB660D">
        <w:rPr>
          <w:rFonts w:hint="cs"/>
          <w:rtl/>
        </w:rPr>
        <w:t xml:space="preserve"> </w:t>
      </w:r>
    </w:p>
    <w:p w14:paraId="6DBD9DAF" w14:textId="441CF075" w:rsidR="00523CF1" w:rsidRDefault="00523CF1" w:rsidP="00980B88">
      <w:pPr>
        <w:pStyle w:val="51"/>
      </w:pPr>
      <w:r w:rsidRPr="00BB660D">
        <w:rPr>
          <w:rFonts w:hint="cs"/>
          <w:rtl/>
        </w:rPr>
        <w:t xml:space="preserve">כל </w:t>
      </w:r>
      <w:r w:rsidR="00BE5755" w:rsidRPr="00BB660D">
        <w:rPr>
          <w:rFonts w:hint="cs"/>
          <w:rtl/>
        </w:rPr>
        <w:t xml:space="preserve">הליך </w:t>
      </w:r>
      <w:r w:rsidRPr="00BB660D">
        <w:rPr>
          <w:rFonts w:hint="cs"/>
          <w:rtl/>
        </w:rPr>
        <w:t xml:space="preserve">תיחור </w:t>
      </w:r>
      <w:r w:rsidR="00BE5755" w:rsidRPr="00BB660D">
        <w:rPr>
          <w:rFonts w:hint="cs"/>
          <w:rtl/>
        </w:rPr>
        <w:t>הינו עצמאי ו</w:t>
      </w:r>
      <w:r w:rsidRPr="00BB660D">
        <w:rPr>
          <w:rFonts w:hint="cs"/>
          <w:rtl/>
        </w:rPr>
        <w:t xml:space="preserve">עומד בזכות עצמו ואין לראות בו </w:t>
      </w:r>
      <w:r w:rsidRPr="00BB0515">
        <w:rPr>
          <w:rFonts w:hint="cs"/>
          <w:rtl/>
        </w:rPr>
        <w:t>התחייבות לדרישות בתיחורים אחרים</w:t>
      </w:r>
      <w:r w:rsidR="00BE5755">
        <w:rPr>
          <w:rFonts w:hint="cs"/>
          <w:rtl/>
        </w:rPr>
        <w:t>.</w:t>
      </w:r>
      <w:r w:rsidRPr="00BB0515">
        <w:rPr>
          <w:rFonts w:hint="cs"/>
          <w:rtl/>
        </w:rPr>
        <w:t xml:space="preserve"> </w:t>
      </w:r>
    </w:p>
    <w:p w14:paraId="13732C03" w14:textId="77777777" w:rsidR="00263D71" w:rsidRPr="00BB0515" w:rsidRDefault="00263D71" w:rsidP="002E50D5">
      <w:pPr>
        <w:pStyle w:val="41"/>
      </w:pPr>
      <w:bookmarkStart w:id="93" w:name="_Ref384342017"/>
      <w:r w:rsidRPr="00BB0515">
        <w:rPr>
          <w:rFonts w:hint="cs"/>
          <w:rtl/>
        </w:rPr>
        <w:t>בקשת התיחור</w:t>
      </w:r>
      <w:bookmarkEnd w:id="93"/>
    </w:p>
    <w:p w14:paraId="446C19CD" w14:textId="029CCDB9" w:rsidR="00052CA5" w:rsidRPr="00BB660D" w:rsidRDefault="00052CA5" w:rsidP="00980B88">
      <w:pPr>
        <w:pStyle w:val="51"/>
      </w:pPr>
      <w:r w:rsidRPr="00BB0515">
        <w:rPr>
          <w:rFonts w:hint="cs"/>
          <w:rtl/>
        </w:rPr>
        <w:t xml:space="preserve">בקשת התיחור </w:t>
      </w:r>
      <w:r w:rsidRPr="00BB660D">
        <w:rPr>
          <w:rFonts w:hint="cs"/>
          <w:rtl/>
        </w:rPr>
        <w:t>תישלח בדואר אלקטרוני לכלל הספקים הרשומים.</w:t>
      </w:r>
    </w:p>
    <w:p w14:paraId="0226957C" w14:textId="77777777" w:rsidR="00263D71" w:rsidRPr="00BB0515" w:rsidRDefault="00263D71" w:rsidP="00980B88">
      <w:pPr>
        <w:pStyle w:val="51"/>
      </w:pPr>
      <w:r w:rsidRPr="00BB660D">
        <w:rPr>
          <w:rFonts w:hint="cs"/>
          <w:rtl/>
        </w:rPr>
        <w:t xml:space="preserve">בקשת התיחור </w:t>
      </w:r>
      <w:r w:rsidRPr="00BB0515">
        <w:rPr>
          <w:rFonts w:hint="cs"/>
          <w:rtl/>
        </w:rPr>
        <w:t>תכלול את הפרטים הבאים:</w:t>
      </w:r>
    </w:p>
    <w:p w14:paraId="1D415884" w14:textId="77777777" w:rsidR="00D95B0D" w:rsidRPr="00BB660D" w:rsidRDefault="00D95B0D" w:rsidP="00980B88">
      <w:pPr>
        <w:pStyle w:val="61"/>
        <w:numPr>
          <w:ilvl w:val="0"/>
          <w:numId w:val="0"/>
        </w:numPr>
        <w:ind w:left="2751"/>
      </w:pPr>
      <w:r w:rsidRPr="00BB0515">
        <w:rPr>
          <w:rFonts w:hint="cs"/>
          <w:rtl/>
        </w:rPr>
        <w:lastRenderedPageBreak/>
        <w:t>מספר התיח</w:t>
      </w:r>
      <w:r w:rsidRPr="00BB660D">
        <w:rPr>
          <w:rFonts w:hint="cs"/>
          <w:rtl/>
        </w:rPr>
        <w:t>ור.</w:t>
      </w:r>
    </w:p>
    <w:p w14:paraId="6EED88B5" w14:textId="77777777" w:rsidR="00E333B5" w:rsidRPr="00BB660D" w:rsidRDefault="00E333B5" w:rsidP="00980B88">
      <w:pPr>
        <w:pStyle w:val="61"/>
        <w:numPr>
          <w:ilvl w:val="0"/>
          <w:numId w:val="0"/>
        </w:numPr>
        <w:ind w:left="2751"/>
      </w:pPr>
      <w:r w:rsidRPr="00BB660D">
        <w:rPr>
          <w:rFonts w:hint="cs"/>
          <w:rtl/>
        </w:rPr>
        <w:t>דרישות מינימום הנדרשות מהספק הרשום והיצרן (במידה ויש כאלו).</w:t>
      </w:r>
    </w:p>
    <w:p w14:paraId="5B1E558F" w14:textId="39B0BAA4" w:rsidR="00263D71" w:rsidRPr="00BB660D" w:rsidRDefault="00263D71" w:rsidP="00980B88">
      <w:pPr>
        <w:pStyle w:val="61"/>
        <w:numPr>
          <w:ilvl w:val="0"/>
          <w:numId w:val="0"/>
        </w:numPr>
        <w:ind w:left="2751"/>
      </w:pPr>
      <w:r w:rsidRPr="00BB660D">
        <w:rPr>
          <w:rtl/>
        </w:rPr>
        <w:t xml:space="preserve">מפרט טכני </w:t>
      </w:r>
      <w:r w:rsidR="00F34EF4" w:rsidRPr="00BB660D">
        <w:rPr>
          <w:rFonts w:hint="cs"/>
          <w:rtl/>
        </w:rPr>
        <w:t xml:space="preserve">למערכת/שירות </w:t>
      </w:r>
      <w:r w:rsidR="00B928EB" w:rsidRPr="00BB660D">
        <w:rPr>
          <w:rFonts w:hint="cs"/>
          <w:rtl/>
        </w:rPr>
        <w:t>אחד או יותר.</w:t>
      </w:r>
    </w:p>
    <w:p w14:paraId="35C542A4" w14:textId="77777777" w:rsidR="00263D71" w:rsidRPr="00BB660D" w:rsidRDefault="00E333B5" w:rsidP="00980B88">
      <w:pPr>
        <w:pStyle w:val="61"/>
        <w:numPr>
          <w:ilvl w:val="0"/>
          <w:numId w:val="0"/>
        </w:numPr>
        <w:ind w:left="2751"/>
      </w:pPr>
      <w:r w:rsidRPr="00BB660D">
        <w:rPr>
          <w:rFonts w:hint="cs"/>
          <w:rtl/>
        </w:rPr>
        <w:t>רכיבים נוספים נדרשים</w:t>
      </w:r>
      <w:r w:rsidR="00B928EB" w:rsidRPr="00BB660D">
        <w:rPr>
          <w:rFonts w:hint="cs"/>
          <w:rtl/>
        </w:rPr>
        <w:t>.</w:t>
      </w:r>
    </w:p>
    <w:p w14:paraId="6B9A526F" w14:textId="77777777" w:rsidR="00171B1E" w:rsidRPr="00BB660D" w:rsidRDefault="00171B1E" w:rsidP="00980B88">
      <w:pPr>
        <w:pStyle w:val="61"/>
        <w:numPr>
          <w:ilvl w:val="0"/>
          <w:numId w:val="0"/>
        </w:numPr>
        <w:ind w:left="2751"/>
      </w:pPr>
      <w:r w:rsidRPr="00BB660D">
        <w:rPr>
          <w:rFonts w:hint="cs"/>
          <w:rtl/>
        </w:rPr>
        <w:t>דרישות אספקה, התקנה, שירות ותחזוקה יחודייות לתיחור.</w:t>
      </w:r>
    </w:p>
    <w:p w14:paraId="1A5969C2" w14:textId="77777777" w:rsidR="00B928EB" w:rsidRPr="00BB660D" w:rsidRDefault="00A76A47" w:rsidP="00980B88">
      <w:pPr>
        <w:pStyle w:val="61"/>
        <w:numPr>
          <w:ilvl w:val="0"/>
          <w:numId w:val="0"/>
        </w:numPr>
        <w:ind w:left="2751"/>
      </w:pPr>
      <w:r w:rsidRPr="00BB660D">
        <w:rPr>
          <w:rFonts w:hint="cs"/>
          <w:rtl/>
        </w:rPr>
        <w:t>המשקלות אשר ישמשו</w:t>
      </w:r>
      <w:r w:rsidR="00107D3B" w:rsidRPr="00BB660D">
        <w:rPr>
          <w:rFonts w:hint="cs"/>
          <w:rtl/>
        </w:rPr>
        <w:t xml:space="preserve"> לצורך שקלול ההצעות</w:t>
      </w:r>
      <w:r w:rsidR="00B928EB" w:rsidRPr="00BB660D">
        <w:rPr>
          <w:rFonts w:hint="cs"/>
          <w:rtl/>
        </w:rPr>
        <w:t>.</w:t>
      </w:r>
    </w:p>
    <w:p w14:paraId="733AEDA6" w14:textId="75F08449" w:rsidR="00E333B5" w:rsidRPr="00BB660D" w:rsidRDefault="00E333B5" w:rsidP="00980B88">
      <w:pPr>
        <w:pStyle w:val="61"/>
        <w:numPr>
          <w:ilvl w:val="0"/>
          <w:numId w:val="0"/>
        </w:numPr>
        <w:ind w:left="2751"/>
      </w:pPr>
      <w:r w:rsidRPr="00BB660D">
        <w:rPr>
          <w:rFonts w:hint="cs"/>
          <w:rtl/>
        </w:rPr>
        <w:t>פירוט מנגנון התיחור בהתאם לסוג התיחור,</w:t>
      </w:r>
      <w:r w:rsidR="00DE6C53" w:rsidRPr="00BB660D">
        <w:rPr>
          <w:rFonts w:hint="cs"/>
          <w:rtl/>
        </w:rPr>
        <w:t>כ</w:t>
      </w:r>
      <w:r w:rsidRPr="00BB660D">
        <w:rPr>
          <w:rFonts w:hint="cs"/>
          <w:rtl/>
        </w:rPr>
        <w:t>דוגמ</w:t>
      </w:r>
      <w:r w:rsidR="00DE6C53" w:rsidRPr="00BB660D">
        <w:rPr>
          <w:rFonts w:hint="cs"/>
          <w:rtl/>
        </w:rPr>
        <w:t>ת</w:t>
      </w:r>
      <w:r w:rsidRPr="00BB660D">
        <w:rPr>
          <w:rFonts w:hint="cs"/>
          <w:rtl/>
        </w:rPr>
        <w:t>:</w:t>
      </w:r>
    </w:p>
    <w:p w14:paraId="36BBDFA8" w14:textId="77777777" w:rsidR="00107D3B" w:rsidRPr="00BB660D" w:rsidRDefault="00107D3B" w:rsidP="00980B88">
      <w:pPr>
        <w:pStyle w:val="61"/>
        <w:numPr>
          <w:ilvl w:val="0"/>
          <w:numId w:val="0"/>
        </w:numPr>
        <w:ind w:left="2751"/>
      </w:pPr>
      <w:r w:rsidRPr="00BB660D">
        <w:rPr>
          <w:rFonts w:hint="cs"/>
          <w:rtl/>
        </w:rPr>
        <w:t>מחירי פתיחה (מקסימום) לכל פריט</w:t>
      </w:r>
      <w:r w:rsidR="005D0C92" w:rsidRPr="00BB660D">
        <w:rPr>
          <w:rFonts w:hint="cs"/>
          <w:rtl/>
        </w:rPr>
        <w:t>, המחירים יהיו כוללים מע"מ</w:t>
      </w:r>
      <w:r w:rsidRPr="00BB660D">
        <w:rPr>
          <w:rFonts w:hint="cs"/>
          <w:rtl/>
        </w:rPr>
        <w:t>.</w:t>
      </w:r>
    </w:p>
    <w:p w14:paraId="60800EAA" w14:textId="77777777" w:rsidR="00E333B5" w:rsidRPr="00BB660D" w:rsidRDefault="00E333B5" w:rsidP="00980B88">
      <w:pPr>
        <w:pStyle w:val="61"/>
        <w:numPr>
          <w:ilvl w:val="0"/>
          <w:numId w:val="0"/>
        </w:numPr>
        <w:ind w:left="2751"/>
      </w:pPr>
      <w:r w:rsidRPr="00BB660D">
        <w:rPr>
          <w:rFonts w:hint="cs"/>
          <w:rtl/>
        </w:rPr>
        <w:t>מודל הייחוס הנדרש בתיחור וקבוצות ההנחה אשר יוגדרו.</w:t>
      </w:r>
    </w:p>
    <w:p w14:paraId="2BBF7969" w14:textId="77777777" w:rsidR="00E333B5" w:rsidRPr="00BB660D" w:rsidRDefault="00E333B5" w:rsidP="00980B88">
      <w:pPr>
        <w:pStyle w:val="61"/>
        <w:numPr>
          <w:ilvl w:val="0"/>
          <w:numId w:val="0"/>
        </w:numPr>
        <w:ind w:left="2751"/>
        <w:rPr>
          <w:rtl/>
        </w:rPr>
      </w:pPr>
      <w:r w:rsidRPr="00BB660D">
        <w:rPr>
          <w:rFonts w:hint="cs"/>
          <w:rtl/>
        </w:rPr>
        <w:t>רכיבי שירות/תחזוקה ושירותים נוספים הנדרשים בתיחור.</w:t>
      </w:r>
    </w:p>
    <w:p w14:paraId="6BA168F7" w14:textId="77777777" w:rsidR="00B928EB" w:rsidRPr="00BB660D" w:rsidRDefault="00B928EB" w:rsidP="00980B88">
      <w:pPr>
        <w:pStyle w:val="61"/>
        <w:numPr>
          <w:ilvl w:val="0"/>
          <w:numId w:val="0"/>
        </w:numPr>
        <w:ind w:left="2751"/>
        <w:rPr>
          <w:rtl/>
        </w:rPr>
      </w:pPr>
      <w:r w:rsidRPr="00BB660D">
        <w:rPr>
          <w:rFonts w:hint="cs"/>
          <w:rtl/>
        </w:rPr>
        <w:t xml:space="preserve">מדדי </w:t>
      </w:r>
      <w:r w:rsidR="009B1E8D" w:rsidRPr="00BB660D">
        <w:rPr>
          <w:rFonts w:hint="cs"/>
          <w:rtl/>
        </w:rPr>
        <w:t>ה</w:t>
      </w:r>
      <w:r w:rsidRPr="00BB660D">
        <w:rPr>
          <w:rFonts w:hint="cs"/>
          <w:rtl/>
        </w:rPr>
        <w:t xml:space="preserve">איכות ויחס איכות/מחיר </w:t>
      </w:r>
      <w:r w:rsidR="009B1E8D" w:rsidRPr="00BB660D">
        <w:rPr>
          <w:rFonts w:hint="cs"/>
          <w:rtl/>
        </w:rPr>
        <w:t>(בתיחורים אשר נקבעו כתיחורי איכות)</w:t>
      </w:r>
    </w:p>
    <w:p w14:paraId="2A44B1EF" w14:textId="77777777" w:rsidR="009B1E8D" w:rsidRPr="00BB660D" w:rsidRDefault="009B1E8D" w:rsidP="00980B88">
      <w:pPr>
        <w:pStyle w:val="61"/>
        <w:numPr>
          <w:ilvl w:val="0"/>
          <w:numId w:val="0"/>
        </w:numPr>
        <w:ind w:left="2751"/>
      </w:pPr>
      <w:r w:rsidRPr="00BB660D">
        <w:rPr>
          <w:rtl/>
        </w:rPr>
        <w:t>גובה ערבות זכיה.</w:t>
      </w:r>
      <w:r w:rsidR="00711A04" w:rsidRPr="00BB660D">
        <w:rPr>
          <w:rFonts w:hint="cs"/>
          <w:rtl/>
        </w:rPr>
        <w:t xml:space="preserve"> </w:t>
      </w:r>
    </w:p>
    <w:p w14:paraId="286AEE60" w14:textId="77777777" w:rsidR="00F90388" w:rsidRPr="00BB660D" w:rsidRDefault="00F90388" w:rsidP="00980B88">
      <w:pPr>
        <w:pStyle w:val="61"/>
        <w:numPr>
          <w:ilvl w:val="0"/>
          <w:numId w:val="0"/>
        </w:numPr>
        <w:ind w:left="2751"/>
      </w:pPr>
      <w:r w:rsidRPr="00BB660D">
        <w:rPr>
          <w:rFonts w:hint="cs"/>
          <w:rtl/>
        </w:rPr>
        <w:t>מועדים לסבב שאלות הבהרה.</w:t>
      </w:r>
    </w:p>
    <w:p w14:paraId="29479678" w14:textId="77777777" w:rsidR="009B1E8D" w:rsidRPr="00BB660D" w:rsidRDefault="009B1E8D" w:rsidP="00980B88">
      <w:pPr>
        <w:pStyle w:val="61"/>
        <w:numPr>
          <w:ilvl w:val="0"/>
          <w:numId w:val="0"/>
        </w:numPr>
        <w:ind w:left="2751"/>
      </w:pPr>
      <w:r w:rsidRPr="00BB660D">
        <w:rPr>
          <w:rFonts w:hint="cs"/>
          <w:rtl/>
        </w:rPr>
        <w:t>מועד הגשת המענה לעורך המכרז.</w:t>
      </w:r>
    </w:p>
    <w:p w14:paraId="3A6438E9" w14:textId="77777777" w:rsidR="00263D71" w:rsidRPr="00BB660D" w:rsidRDefault="00263D71" w:rsidP="00980B88">
      <w:pPr>
        <w:pStyle w:val="61"/>
        <w:numPr>
          <w:ilvl w:val="0"/>
          <w:numId w:val="0"/>
        </w:numPr>
        <w:ind w:left="2751"/>
        <w:rPr>
          <w:rtl/>
        </w:rPr>
      </w:pPr>
      <w:r w:rsidRPr="00BB660D">
        <w:rPr>
          <w:rtl/>
        </w:rPr>
        <w:t>מועד ביצוע התיחור הדינמי.</w:t>
      </w:r>
    </w:p>
    <w:p w14:paraId="31E808C7" w14:textId="270FDF41" w:rsidR="00263D71" w:rsidRPr="00BB0515" w:rsidRDefault="00263D71" w:rsidP="00980B88">
      <w:pPr>
        <w:pStyle w:val="61"/>
        <w:numPr>
          <w:ilvl w:val="0"/>
          <w:numId w:val="0"/>
        </w:numPr>
        <w:ind w:left="2751"/>
        <w:rPr>
          <w:rtl/>
        </w:rPr>
      </w:pPr>
      <w:r w:rsidRPr="00BB660D">
        <w:rPr>
          <w:rtl/>
        </w:rPr>
        <w:t>תקופת זכייה</w:t>
      </w:r>
      <w:r w:rsidRPr="00BB0515">
        <w:rPr>
          <w:rtl/>
        </w:rPr>
        <w:t xml:space="preserve"> שלב ב</w:t>
      </w:r>
      <w:r w:rsidR="00711A04" w:rsidRPr="00BB0515">
        <w:rPr>
          <w:rFonts w:hint="cs"/>
          <w:rtl/>
        </w:rPr>
        <w:t xml:space="preserve"> (תקופת הרכש)</w:t>
      </w:r>
      <w:r w:rsidRPr="00BB0515">
        <w:rPr>
          <w:rtl/>
        </w:rPr>
        <w:t>.</w:t>
      </w:r>
      <w:r w:rsidR="00711A04" w:rsidRPr="00BB0515">
        <w:rPr>
          <w:rFonts w:hint="cs"/>
          <w:rtl/>
        </w:rPr>
        <w:t xml:space="preserve"> </w:t>
      </w:r>
    </w:p>
    <w:p w14:paraId="2DA594BC" w14:textId="26F48879" w:rsidR="00D712DA" w:rsidRPr="00BB0515" w:rsidRDefault="00D712DA" w:rsidP="00980B88">
      <w:pPr>
        <w:pStyle w:val="51"/>
      </w:pPr>
      <w:r w:rsidRPr="00BB0515">
        <w:rPr>
          <w:rtl/>
        </w:rPr>
        <w:t xml:space="preserve">עורך המכרז רשאי, על פי שיקול דעתו הבלעדי, לבטל בקשת תיחור או הליך תיחור או לפרסם הליך תיחור חדש. הודעה על כך תשלח לכל רשימת הספקים </w:t>
      </w:r>
      <w:r w:rsidR="00DE6C53" w:rsidRPr="00BB0515">
        <w:rPr>
          <w:rtl/>
        </w:rPr>
        <w:t>ה</w:t>
      </w:r>
      <w:r w:rsidR="00DE6C53">
        <w:rPr>
          <w:rFonts w:hint="cs"/>
          <w:rtl/>
        </w:rPr>
        <w:t>רשומים</w:t>
      </w:r>
      <w:r w:rsidRPr="00BB0515">
        <w:rPr>
          <w:rtl/>
        </w:rPr>
        <w:t>.</w:t>
      </w:r>
    </w:p>
    <w:p w14:paraId="4447ACFD" w14:textId="77777777" w:rsidR="00D712DA" w:rsidRPr="00BB0515" w:rsidRDefault="00D712DA" w:rsidP="00980B88">
      <w:pPr>
        <w:pStyle w:val="51"/>
        <w:numPr>
          <w:ilvl w:val="0"/>
          <w:numId w:val="0"/>
        </w:numPr>
        <w:ind w:left="2232"/>
      </w:pPr>
      <w:bookmarkStart w:id="94" w:name="_Toc285721669"/>
      <w:bookmarkStart w:id="95" w:name="_Toc285722677"/>
      <w:r w:rsidRPr="00BB0515">
        <w:rPr>
          <w:rFonts w:hint="cs"/>
          <w:rtl/>
        </w:rPr>
        <w:t>עורך המכרז</w:t>
      </w:r>
      <w:r w:rsidRPr="00BB0515">
        <w:rPr>
          <w:rtl/>
        </w:rPr>
        <w:t xml:space="preserve"> לא יהיה חייב לפצות את </w:t>
      </w:r>
      <w:r w:rsidRPr="00BB0515">
        <w:rPr>
          <w:rFonts w:hint="cs"/>
          <w:rtl/>
        </w:rPr>
        <w:t xml:space="preserve">הספקים הרשומים </w:t>
      </w:r>
      <w:r w:rsidRPr="00BB0515">
        <w:rPr>
          <w:rtl/>
        </w:rPr>
        <w:t xml:space="preserve">משתתפי </w:t>
      </w:r>
      <w:r w:rsidRPr="00BB0515">
        <w:rPr>
          <w:rFonts w:hint="cs"/>
          <w:rtl/>
        </w:rPr>
        <w:t xml:space="preserve">התיחור </w:t>
      </w:r>
      <w:r w:rsidRPr="00BB0515">
        <w:rPr>
          <w:rtl/>
        </w:rPr>
        <w:t>במקרה של ביטול בכל צורה שהיא</w:t>
      </w:r>
      <w:r w:rsidRPr="00BB0515">
        <w:rPr>
          <w:rFonts w:hint="cs"/>
          <w:rtl/>
        </w:rPr>
        <w:t>.</w:t>
      </w:r>
      <w:bookmarkEnd w:id="94"/>
      <w:bookmarkEnd w:id="95"/>
    </w:p>
    <w:p w14:paraId="0FAA20F4" w14:textId="721416C1" w:rsidR="00D712DA" w:rsidRPr="00BB0515" w:rsidRDefault="00B20DB2" w:rsidP="00980B88">
      <w:pPr>
        <w:pStyle w:val="51"/>
        <w:rPr>
          <w:rtl/>
        </w:rPr>
      </w:pPr>
      <w:bookmarkStart w:id="96" w:name="_Toc285721670"/>
      <w:bookmarkStart w:id="97" w:name="_Toc285722678"/>
      <w:r w:rsidRPr="00BB0515">
        <w:rPr>
          <w:rFonts w:hint="cs"/>
          <w:rtl/>
        </w:rPr>
        <w:lastRenderedPageBreak/>
        <w:t xml:space="preserve">באם </w:t>
      </w:r>
      <w:r w:rsidRPr="00BB0515">
        <w:rPr>
          <w:rtl/>
        </w:rPr>
        <w:t>בתיחור מסויים יימצא כי</w:t>
      </w:r>
      <w:r>
        <w:rPr>
          <w:rFonts w:hint="cs"/>
          <w:rtl/>
        </w:rPr>
        <w:t xml:space="preserve">, לדעת עורך המכרז, קיימת תחרות מועטה, </w:t>
      </w:r>
      <w:r w:rsidRPr="00BB0515">
        <w:rPr>
          <w:rtl/>
        </w:rPr>
        <w:t>יהיה רשאי עורך המכרז</w:t>
      </w:r>
      <w:r>
        <w:rPr>
          <w:rFonts w:hint="cs"/>
          <w:rtl/>
        </w:rPr>
        <w:t>, אולם לא חייב,</w:t>
      </w:r>
      <w:r w:rsidRPr="00BB0515">
        <w:rPr>
          <w:rtl/>
        </w:rPr>
        <w:t xml:space="preserve"> לבטל את התיחור</w:t>
      </w:r>
      <w:r>
        <w:rPr>
          <w:rFonts w:hint="cs"/>
          <w:rtl/>
        </w:rPr>
        <w:t>,</w:t>
      </w:r>
      <w:r w:rsidR="00F90388">
        <w:rPr>
          <w:rFonts w:hint="cs"/>
          <w:rtl/>
        </w:rPr>
        <w:t xml:space="preserve"> </w:t>
      </w:r>
      <w:r w:rsidRPr="00BB0515">
        <w:rPr>
          <w:rtl/>
        </w:rPr>
        <w:t>לצאת במכרז מרכזי אחר</w:t>
      </w:r>
      <w:r>
        <w:rPr>
          <w:rFonts w:hint="cs"/>
          <w:rtl/>
        </w:rPr>
        <w:t xml:space="preserve">, </w:t>
      </w:r>
      <w:r w:rsidRPr="00BB0515">
        <w:rPr>
          <w:rtl/>
        </w:rPr>
        <w:t>או ל</w:t>
      </w:r>
      <w:r>
        <w:rPr>
          <w:rFonts w:hint="cs"/>
          <w:rtl/>
        </w:rPr>
        <w:t>אפשר ביצוע התקשרות עצמאית על ידי המשרדים.</w:t>
      </w:r>
      <w:bookmarkEnd w:id="96"/>
      <w:bookmarkEnd w:id="97"/>
    </w:p>
    <w:p w14:paraId="0CBEF953" w14:textId="77777777" w:rsidR="00137EF4" w:rsidRPr="00BB0515" w:rsidRDefault="00137EF4" w:rsidP="002E50D5">
      <w:pPr>
        <w:pStyle w:val="41"/>
        <w:rPr>
          <w:rtl/>
        </w:rPr>
      </w:pPr>
      <w:r w:rsidRPr="00BB0515">
        <w:rPr>
          <w:rFonts w:hint="cs"/>
          <w:rtl/>
        </w:rPr>
        <w:t>מענה הספק הרשום לבקשת התיחור</w:t>
      </w:r>
    </w:p>
    <w:p w14:paraId="156F9FF9" w14:textId="77777777" w:rsidR="00137EF4" w:rsidRPr="00BB660D" w:rsidRDefault="00137EF4" w:rsidP="00980B88">
      <w:pPr>
        <w:pStyle w:val="51"/>
        <w:rPr>
          <w:rtl/>
        </w:rPr>
      </w:pPr>
      <w:r w:rsidRPr="00BB660D">
        <w:rPr>
          <w:rtl/>
        </w:rPr>
        <w:t xml:space="preserve">הצעה לכל </w:t>
      </w:r>
      <w:r w:rsidR="00D95B0D" w:rsidRPr="00BB660D">
        <w:rPr>
          <w:rFonts w:hint="cs"/>
          <w:rtl/>
        </w:rPr>
        <w:t>תיחור</w:t>
      </w:r>
      <w:r w:rsidRPr="00BB660D">
        <w:rPr>
          <w:rtl/>
        </w:rPr>
        <w:t xml:space="preserve"> תוגש </w:t>
      </w:r>
      <w:r w:rsidR="00D95B0D" w:rsidRPr="00BB660D">
        <w:rPr>
          <w:rFonts w:hint="cs"/>
          <w:rtl/>
        </w:rPr>
        <w:t xml:space="preserve">במעטפה </w:t>
      </w:r>
      <w:r w:rsidRPr="00BB660D">
        <w:rPr>
          <w:rtl/>
        </w:rPr>
        <w:t>אחת, סגורה היטב, ללא ציון פרטי המציע או סימן ז</w:t>
      </w:r>
      <w:r w:rsidRPr="00BB660D">
        <w:rPr>
          <w:rFonts w:hint="cs"/>
          <w:rtl/>
        </w:rPr>
        <w:t>י</w:t>
      </w:r>
      <w:r w:rsidRPr="00BB660D">
        <w:rPr>
          <w:rtl/>
        </w:rPr>
        <w:t>הוי חיצוני אחר. על האריזה ירשם "מכרז מס' מממ – 201</w:t>
      </w:r>
      <w:r w:rsidR="00E333B5" w:rsidRPr="00BB660D">
        <w:rPr>
          <w:rFonts w:hint="cs"/>
          <w:rtl/>
        </w:rPr>
        <w:t>5</w:t>
      </w:r>
      <w:r w:rsidRPr="00BB660D">
        <w:rPr>
          <w:rtl/>
        </w:rPr>
        <w:t xml:space="preserve"> - </w:t>
      </w:r>
      <w:r w:rsidR="00AD0B80" w:rsidRPr="00BB660D">
        <w:rPr>
          <w:rFonts w:hint="cs"/>
          <w:rtl/>
        </w:rPr>
        <w:t>11</w:t>
      </w:r>
      <w:r w:rsidRPr="00BB660D">
        <w:rPr>
          <w:rtl/>
        </w:rPr>
        <w:t xml:space="preserve"> </w:t>
      </w:r>
      <w:r w:rsidR="00BA526F" w:rsidRPr="00BB660D">
        <w:rPr>
          <w:rtl/>
        </w:rPr>
        <w:t>לאספקת מערכות ושירותים בתחום אבטחת המידע והסייבר</w:t>
      </w:r>
      <w:r w:rsidRPr="00BB660D">
        <w:rPr>
          <w:rtl/>
        </w:rPr>
        <w:t xml:space="preserve"> בעבור משרדי הממשלה  - </w:t>
      </w:r>
      <w:r w:rsidR="00D95B0D" w:rsidRPr="00BB660D">
        <w:rPr>
          <w:rFonts w:hint="cs"/>
          <w:rtl/>
        </w:rPr>
        <w:t>לתיחור</w:t>
      </w:r>
      <w:r w:rsidRPr="00BB660D">
        <w:rPr>
          <w:rtl/>
        </w:rPr>
        <w:t xml:space="preserve"> __ [יצויין מספר ה</w:t>
      </w:r>
      <w:r w:rsidR="00D95B0D" w:rsidRPr="00BB660D">
        <w:rPr>
          <w:rFonts w:hint="cs"/>
          <w:rtl/>
        </w:rPr>
        <w:t>תיחור</w:t>
      </w:r>
      <w:r w:rsidRPr="00BB660D">
        <w:rPr>
          <w:rtl/>
        </w:rPr>
        <w:t xml:space="preserve"> הרלוונטי]".</w:t>
      </w:r>
    </w:p>
    <w:p w14:paraId="7658DD7C" w14:textId="77777777" w:rsidR="001E5D63" w:rsidRPr="00BB660D" w:rsidRDefault="001E5D63" w:rsidP="00980B88">
      <w:pPr>
        <w:pStyle w:val="51"/>
      </w:pPr>
      <w:r w:rsidRPr="00BB660D">
        <w:rPr>
          <w:rFonts w:hint="cs"/>
          <w:rtl/>
        </w:rPr>
        <w:t>המעטפה תכיל מענה מלא לדרישות התיחור הכולל פירוט מלא לכל תצורה נדרשת, לרבות היצרן, דגם מדויק ומענה למפרט.</w:t>
      </w:r>
    </w:p>
    <w:p w14:paraId="4A35C992" w14:textId="0DD5536D" w:rsidR="009326FE" w:rsidRPr="00BB660D" w:rsidRDefault="00F90388" w:rsidP="00980B88">
      <w:pPr>
        <w:pStyle w:val="51"/>
      </w:pPr>
      <w:r w:rsidRPr="00BB660D">
        <w:rPr>
          <w:rFonts w:hint="cs"/>
          <w:rtl/>
        </w:rPr>
        <w:t xml:space="preserve">במידה והספק הרשום מעוניין להגיש מוצרים מתוצרת יצרן שאינו כלול ביצרנים המיוצגים על ידו, עליו לצרף </w:t>
      </w:r>
      <w:r w:rsidR="009326FE" w:rsidRPr="00BB660D">
        <w:rPr>
          <w:rFonts w:hint="cs"/>
          <w:rtl/>
        </w:rPr>
        <w:t>אישורי יצרן, כמפורט בנספח 2</w:t>
      </w:r>
      <w:r w:rsidRPr="00BB660D">
        <w:rPr>
          <w:rFonts w:hint="cs"/>
          <w:rtl/>
        </w:rPr>
        <w:t>.</w:t>
      </w:r>
      <w:r w:rsidR="009326FE" w:rsidRPr="00BB660D">
        <w:rPr>
          <w:rFonts w:hint="cs"/>
          <w:rtl/>
        </w:rPr>
        <w:t xml:space="preserve"> </w:t>
      </w:r>
    </w:p>
    <w:p w14:paraId="0D0E032D" w14:textId="77777777" w:rsidR="001E5D63" w:rsidRPr="00BB660D" w:rsidRDefault="00D95B0D" w:rsidP="00980B88">
      <w:pPr>
        <w:pStyle w:val="51"/>
      </w:pPr>
      <w:r w:rsidRPr="00BB660D">
        <w:rPr>
          <w:rFonts w:hint="cs"/>
          <w:rtl/>
        </w:rPr>
        <w:t xml:space="preserve">כל </w:t>
      </w:r>
      <w:r w:rsidR="00294C4E" w:rsidRPr="00BB660D">
        <w:rPr>
          <w:rFonts w:hint="cs"/>
          <w:rtl/>
        </w:rPr>
        <w:t>ספק רשום</w:t>
      </w:r>
      <w:r w:rsidRPr="00BB660D">
        <w:rPr>
          <w:rFonts w:hint="cs"/>
          <w:rtl/>
        </w:rPr>
        <w:t xml:space="preserve"> יכול להגיש מענה אחד לכל תיחור.</w:t>
      </w:r>
    </w:p>
    <w:p w14:paraId="6D9C84C6" w14:textId="77777777" w:rsidR="00BD654E" w:rsidRPr="00BB0515" w:rsidRDefault="00294C4E" w:rsidP="00980B88">
      <w:pPr>
        <w:pStyle w:val="51"/>
      </w:pPr>
      <w:r w:rsidRPr="00BB660D">
        <w:rPr>
          <w:rFonts w:hint="cs"/>
          <w:rtl/>
        </w:rPr>
        <w:t xml:space="preserve">לכל תצורה יש להציע מענה יחיד, מתוצרת </w:t>
      </w:r>
      <w:r w:rsidR="00BD654E" w:rsidRPr="00BB660D">
        <w:rPr>
          <w:rFonts w:hint="cs"/>
          <w:rtl/>
        </w:rPr>
        <w:t xml:space="preserve">אחד היצרנים להם המציע אושר </w:t>
      </w:r>
      <w:r w:rsidRPr="00BB660D">
        <w:rPr>
          <w:rFonts w:hint="cs"/>
          <w:rtl/>
        </w:rPr>
        <w:t>במסגרת שלב א'</w:t>
      </w:r>
      <w:r w:rsidR="00390078" w:rsidRPr="00BB660D">
        <w:rPr>
          <w:rFonts w:hint="cs"/>
          <w:rtl/>
        </w:rPr>
        <w:t xml:space="preserve"> או הגיש לגביהם אישורים כנדרש במסמכי </w:t>
      </w:r>
      <w:r w:rsidR="00390078">
        <w:rPr>
          <w:rFonts w:hint="cs"/>
          <w:rtl/>
        </w:rPr>
        <w:t>המכרז במסמכי המענה לתיחור</w:t>
      </w:r>
      <w:r w:rsidRPr="00BB0515">
        <w:rPr>
          <w:rFonts w:hint="cs"/>
          <w:rtl/>
        </w:rPr>
        <w:t>.</w:t>
      </w:r>
    </w:p>
    <w:p w14:paraId="289E9F4F" w14:textId="77777777" w:rsidR="00294C4E" w:rsidRPr="00BB0515" w:rsidRDefault="00FE1DB6" w:rsidP="002E50D5">
      <w:pPr>
        <w:pStyle w:val="41"/>
      </w:pPr>
      <w:r w:rsidRPr="00BB0515">
        <w:rPr>
          <w:rFonts w:hint="cs"/>
          <w:rtl/>
        </w:rPr>
        <w:t>בדיקת הצעת הספק הרשום לתיחור</w:t>
      </w:r>
    </w:p>
    <w:p w14:paraId="68526B72" w14:textId="77777777" w:rsidR="00FE1DB6" w:rsidRPr="00BB660D" w:rsidRDefault="00FE1DB6" w:rsidP="00980B88">
      <w:pPr>
        <w:pStyle w:val="51"/>
      </w:pPr>
      <w:r w:rsidRPr="00BB0515">
        <w:rPr>
          <w:rFonts w:hint="cs"/>
          <w:rtl/>
        </w:rPr>
        <w:t>בדיקת</w:t>
      </w:r>
      <w:r w:rsidRPr="00BB0515">
        <w:rPr>
          <w:rtl/>
        </w:rPr>
        <w:t xml:space="preserve"> ע</w:t>
      </w:r>
      <w:r w:rsidRPr="00BB660D">
        <w:rPr>
          <w:rtl/>
        </w:rPr>
        <w:t>מידתן של כל ההצעות ב</w:t>
      </w:r>
      <w:r w:rsidRPr="00BB660D">
        <w:rPr>
          <w:rFonts w:hint="cs"/>
          <w:rtl/>
        </w:rPr>
        <w:t>דרישות המפרט.</w:t>
      </w:r>
    </w:p>
    <w:p w14:paraId="3CF0D4C6" w14:textId="77777777" w:rsidR="00FE1DB6" w:rsidRPr="00BB660D" w:rsidRDefault="00FE1DB6" w:rsidP="00980B88">
      <w:pPr>
        <w:pStyle w:val="51"/>
      </w:pPr>
      <w:r w:rsidRPr="00BB660D">
        <w:rPr>
          <w:rFonts w:hint="cs"/>
          <w:rtl/>
        </w:rPr>
        <w:t xml:space="preserve">בתיחורים בהם הוגדר משקל איכות - </w:t>
      </w:r>
      <w:r w:rsidRPr="00BB660D">
        <w:rPr>
          <w:rtl/>
        </w:rPr>
        <w:t xml:space="preserve">הערכת איכות הצעות </w:t>
      </w:r>
      <w:r w:rsidRPr="00BB660D">
        <w:rPr>
          <w:rFonts w:hint="cs"/>
          <w:rtl/>
        </w:rPr>
        <w:t>הספקים</w:t>
      </w:r>
      <w:r w:rsidRPr="00BB660D">
        <w:rPr>
          <w:rtl/>
        </w:rPr>
        <w:t xml:space="preserve"> אשר עמדו בבדיקות דלעיל, ומתן ציון בהתאם למפורט </w:t>
      </w:r>
      <w:r w:rsidRPr="00BB660D">
        <w:rPr>
          <w:rFonts w:hint="cs"/>
          <w:rtl/>
        </w:rPr>
        <w:t>בבקשת התיחור.</w:t>
      </w:r>
      <w:r w:rsidRPr="00BB660D">
        <w:rPr>
          <w:rtl/>
        </w:rPr>
        <w:t xml:space="preserve"> ההצעות אשר אינן עומדות בניקוד האיכות המינימלי הנדרש כמפורט בסעיף</w:t>
      </w:r>
      <w:r w:rsidRPr="00BB660D">
        <w:t xml:space="preserve"> </w:t>
      </w:r>
      <w:r w:rsidRPr="00BB660D">
        <w:fldChar w:fldCharType="begin"/>
      </w:r>
      <w:r w:rsidRPr="00BB660D">
        <w:instrText xml:space="preserve"> REF _Ref383949439 \r \h  \* MERGEFORMAT </w:instrText>
      </w:r>
      <w:r w:rsidRPr="00BB660D">
        <w:fldChar w:fldCharType="separate"/>
      </w:r>
      <w:r w:rsidR="00523CF1" w:rsidRPr="00BB660D">
        <w:rPr>
          <w:cs/>
        </w:rPr>
        <w:t>‎</w:t>
      </w:r>
      <w:r w:rsidR="00523CF1" w:rsidRPr="00BB660D">
        <w:t>0.1.1</w:t>
      </w:r>
      <w:r w:rsidRPr="00BB660D">
        <w:fldChar w:fldCharType="end"/>
      </w:r>
      <w:r w:rsidRPr="00BB660D">
        <w:rPr>
          <w:rtl/>
        </w:rPr>
        <w:t>, יפסלו. רק הצעות אשר תעמודנה בניקוד האיכות המינימלי, יחושב לגביהן ציון איכות ויאושרו להשתתף ב</w:t>
      </w:r>
      <w:r w:rsidRPr="00BB660D">
        <w:rPr>
          <w:rFonts w:hint="cs"/>
          <w:rtl/>
        </w:rPr>
        <w:t>תיחור הדינאמי המקוון</w:t>
      </w:r>
      <w:r w:rsidRPr="00BB660D">
        <w:rPr>
          <w:rtl/>
        </w:rPr>
        <w:t>.</w:t>
      </w:r>
    </w:p>
    <w:p w14:paraId="7E1F7A08" w14:textId="77777777" w:rsidR="00FE1DB6" w:rsidRPr="00BB660D" w:rsidRDefault="00FE1DB6" w:rsidP="00980B88">
      <w:pPr>
        <w:pStyle w:val="51"/>
        <w:rPr>
          <w:rtl/>
        </w:rPr>
      </w:pPr>
      <w:r w:rsidRPr="00BB660D">
        <w:rPr>
          <w:rFonts w:hint="cs"/>
          <w:rtl/>
        </w:rPr>
        <w:lastRenderedPageBreak/>
        <w:t>הספקים שהצעותיהן אושרו להשתתף בתיחור</w:t>
      </w:r>
      <w:r w:rsidR="00052CA5" w:rsidRPr="00BB660D">
        <w:rPr>
          <w:rFonts w:hint="cs"/>
          <w:rtl/>
        </w:rPr>
        <w:t>,</w:t>
      </w:r>
      <w:r w:rsidRPr="00BB660D">
        <w:rPr>
          <w:rFonts w:hint="cs"/>
          <w:rtl/>
        </w:rPr>
        <w:t xml:space="preserve"> יוזמנו להשתתף ב</w:t>
      </w:r>
      <w:r w:rsidRPr="00BB660D">
        <w:rPr>
          <w:rtl/>
        </w:rPr>
        <w:t xml:space="preserve">שלב התיחור הדינאמי המקוון, אשר ייערך באתר המכרזים שכתובתו: </w:t>
      </w:r>
      <w:hyperlink r:id="rId11" w:history="1">
        <w:r w:rsidRPr="00BB660D">
          <w:rPr>
            <w:rStyle w:val="Hyperlink"/>
            <w:rFonts w:cs="David"/>
            <w:color w:val="auto"/>
            <w:u w:val="none"/>
          </w:rPr>
          <w:t>http://server.tender.gov.il</w:t>
        </w:r>
      </w:hyperlink>
      <w:r w:rsidRPr="00BB660D">
        <w:rPr>
          <w:rtl/>
        </w:rPr>
        <w:t xml:space="preserve">. </w:t>
      </w:r>
    </w:p>
    <w:p w14:paraId="18997766" w14:textId="77777777" w:rsidR="008411FC" w:rsidRPr="00BB660D" w:rsidRDefault="008411FC" w:rsidP="00980B88">
      <w:pPr>
        <w:pStyle w:val="51"/>
      </w:pPr>
      <w:bookmarkStart w:id="98" w:name="_Ref383952770"/>
      <w:r w:rsidRPr="00BB660D">
        <w:rPr>
          <w:rtl/>
        </w:rPr>
        <w:t xml:space="preserve">עבור כל </w:t>
      </w:r>
      <w:r w:rsidR="00FE1DB6" w:rsidRPr="00BB660D">
        <w:rPr>
          <w:rFonts w:hint="cs"/>
          <w:rtl/>
        </w:rPr>
        <w:t xml:space="preserve">תיחור </w:t>
      </w:r>
      <w:r w:rsidRPr="00BB660D">
        <w:rPr>
          <w:rtl/>
        </w:rPr>
        <w:t xml:space="preserve">יערך תיחור מקוון נפרד, </w:t>
      </w:r>
      <w:r w:rsidR="00FE1DB6" w:rsidRPr="00BB660D">
        <w:rPr>
          <w:rFonts w:hint="cs"/>
          <w:rtl/>
        </w:rPr>
        <w:t>מ</w:t>
      </w:r>
      <w:r w:rsidRPr="00BB660D">
        <w:rPr>
          <w:rtl/>
        </w:rPr>
        <w:t xml:space="preserve">ועד וסדר התיחורים </w:t>
      </w:r>
      <w:r w:rsidR="00FE1DB6" w:rsidRPr="00BB660D">
        <w:rPr>
          <w:rFonts w:hint="cs"/>
          <w:rtl/>
        </w:rPr>
        <w:t>יפורטו בבקשת התיחור, עורך המכרז שומר לעצמו את הזכות לשנות את מועדי התיחור ואת סדרם</w:t>
      </w:r>
      <w:r w:rsidRPr="00BB660D">
        <w:rPr>
          <w:rtl/>
        </w:rPr>
        <w:t>.</w:t>
      </w:r>
      <w:bookmarkEnd w:id="98"/>
    </w:p>
    <w:p w14:paraId="52864C82" w14:textId="77777777" w:rsidR="0074767F" w:rsidRPr="00BB0515" w:rsidRDefault="0074767F" w:rsidP="00980B88">
      <w:pPr>
        <w:pStyle w:val="51"/>
      </w:pPr>
      <w:r w:rsidRPr="00BB660D">
        <w:rPr>
          <w:rFonts w:hint="cs"/>
          <w:rtl/>
        </w:rPr>
        <w:t>במקרים חריגים, בהם לדעת עורך המכרז תיחור דינאמי מקוון יפגע בתחרותיות בין המציעים, יהיה רשאי עורך המכרז לבקש לקבל את הצעות ה</w:t>
      </w:r>
      <w:r>
        <w:rPr>
          <w:rFonts w:hint="cs"/>
          <w:rtl/>
        </w:rPr>
        <w:t>מחיר באמצעות תיבת המכרזים ("הגשה במעטפות"),</w:t>
      </w:r>
    </w:p>
    <w:p w14:paraId="053209DF" w14:textId="77777777" w:rsidR="00FE1DB6" w:rsidRPr="00BB0515" w:rsidRDefault="00FE1DB6" w:rsidP="002E50D5">
      <w:pPr>
        <w:pStyle w:val="41"/>
        <w:rPr>
          <w:rtl/>
        </w:rPr>
      </w:pPr>
      <w:r w:rsidRPr="00BB0515">
        <w:rPr>
          <w:rtl/>
        </w:rPr>
        <w:t>אופן חישוב ציון האיכות</w:t>
      </w:r>
      <w:r w:rsidR="00711A04" w:rsidRPr="00BB0515">
        <w:rPr>
          <w:rFonts w:hint="cs"/>
          <w:rtl/>
        </w:rPr>
        <w:t xml:space="preserve"> (בתיחורים שהוגדרו לכך)</w:t>
      </w:r>
    </w:p>
    <w:p w14:paraId="6BB1600A" w14:textId="77777777" w:rsidR="00FE1DB6" w:rsidRPr="00BB660D" w:rsidRDefault="00FE1DB6" w:rsidP="00980B88">
      <w:pPr>
        <w:pStyle w:val="51"/>
        <w:rPr>
          <w:rtl/>
        </w:rPr>
      </w:pPr>
      <w:r w:rsidRPr="00BB0515">
        <w:rPr>
          <w:rtl/>
        </w:rPr>
        <w:t>הצעות ה</w:t>
      </w:r>
      <w:r w:rsidRPr="00BB660D">
        <w:rPr>
          <w:rtl/>
        </w:rPr>
        <w:t>מציעים שעמדו בדרישות הסף יבחנו על ידי צוות מקצועי שתמנה ועדת המכרזים.</w:t>
      </w:r>
    </w:p>
    <w:p w14:paraId="0EBE4A09" w14:textId="77777777" w:rsidR="00FE1DB6" w:rsidRPr="00BB660D" w:rsidRDefault="00FE1DB6" w:rsidP="00980B88">
      <w:pPr>
        <w:pStyle w:val="51"/>
        <w:rPr>
          <w:rtl/>
        </w:rPr>
      </w:pPr>
      <w:r w:rsidRPr="00BB660D">
        <w:rPr>
          <w:rtl/>
        </w:rPr>
        <w:t xml:space="preserve">הצוות המקצועי ינקד </w:t>
      </w:r>
      <w:r w:rsidRPr="00BB660D">
        <w:rPr>
          <w:rFonts w:hint="cs"/>
          <w:rtl/>
        </w:rPr>
        <w:t>את ההצעות בהתאם למפ"ל שיקבע לפני הגשת ההצעות,</w:t>
      </w:r>
      <w:r w:rsidRPr="00BB660D">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p>
    <w:p w14:paraId="352AEC0D" w14:textId="77777777" w:rsidR="00FE1DB6" w:rsidRPr="00BB660D" w:rsidRDefault="00FE1DB6" w:rsidP="00980B88">
      <w:pPr>
        <w:pStyle w:val="51"/>
        <w:rPr>
          <w:rtl/>
        </w:rPr>
      </w:pPr>
      <w:r w:rsidRPr="00BB660D">
        <w:rPr>
          <w:rtl/>
        </w:rPr>
        <w:t>לאחר מתן הניקוד בכל אחד מהנושאים, יחושב ניקוד האיכות הכולל של ההצעה על ידי סכימת הנקודות שצברה ההצעה בכל פרק.</w:t>
      </w:r>
    </w:p>
    <w:p w14:paraId="4AAE6BB7" w14:textId="77777777" w:rsidR="00FE1DB6" w:rsidRPr="00BB0515" w:rsidRDefault="00FE1DB6" w:rsidP="00980B88">
      <w:pPr>
        <w:pStyle w:val="51"/>
        <w:rPr>
          <w:rtl/>
        </w:rPr>
      </w:pPr>
      <w:r w:rsidRPr="00BB660D">
        <w:rPr>
          <w:rtl/>
        </w:rPr>
        <w:t>ניקוד אי</w:t>
      </w:r>
      <w:r w:rsidRPr="00BB0515">
        <w:rPr>
          <w:rtl/>
        </w:rPr>
        <w:t>כות מינימלי</w:t>
      </w:r>
      <w:r w:rsidRPr="00BB0515">
        <w:rPr>
          <w:rFonts w:hint="cs"/>
          <w:rtl/>
        </w:rPr>
        <w:t>:</w:t>
      </w:r>
    </w:p>
    <w:p w14:paraId="20671FC7" w14:textId="77777777" w:rsidR="00FE1DB6" w:rsidRPr="00BB0515" w:rsidRDefault="00FE1DB6" w:rsidP="009326FE">
      <w:pPr>
        <w:pStyle w:val="Normal4"/>
        <w:numPr>
          <w:ilvl w:val="0"/>
          <w:numId w:val="77"/>
        </w:numPr>
        <w:rPr>
          <w:rtl/>
        </w:rPr>
      </w:pPr>
      <w:r w:rsidRPr="00BB0515">
        <w:rPr>
          <w:rtl/>
        </w:rPr>
        <w:t>ניקוד האיכות המינימלי</w:t>
      </w:r>
      <w:r w:rsidR="00F4432B">
        <w:rPr>
          <w:rFonts w:hint="cs"/>
          <w:rtl/>
        </w:rPr>
        <w:t xml:space="preserve">, באם יקבע, </w:t>
      </w:r>
      <w:r w:rsidRPr="00BB0515">
        <w:rPr>
          <w:rtl/>
        </w:rPr>
        <w:t xml:space="preserve"> </w:t>
      </w:r>
      <w:r w:rsidR="009326FE">
        <w:rPr>
          <w:rFonts w:hint="cs"/>
          <w:rtl/>
        </w:rPr>
        <w:t>יפורט במסמכי התיחור.</w:t>
      </w:r>
      <w:r w:rsidRPr="00BB0515">
        <w:rPr>
          <w:rtl/>
        </w:rPr>
        <w:t xml:space="preserve">  </w:t>
      </w:r>
    </w:p>
    <w:p w14:paraId="2F3AD608" w14:textId="77777777" w:rsidR="00FE1DB6" w:rsidRPr="00BB0515" w:rsidRDefault="00FE1DB6" w:rsidP="00BB0515">
      <w:pPr>
        <w:pStyle w:val="Normal4"/>
        <w:numPr>
          <w:ilvl w:val="0"/>
          <w:numId w:val="77"/>
        </w:numPr>
        <w:rPr>
          <w:rtl/>
        </w:rPr>
      </w:pPr>
      <w:r w:rsidRPr="00BB0515">
        <w:rPr>
          <w:rtl/>
        </w:rPr>
        <w:t>הצעות שיזכו לניקוד נמוך מזה יפסלו מהמשך התמודדות במכרז.</w:t>
      </w:r>
    </w:p>
    <w:p w14:paraId="33DFD733" w14:textId="77777777" w:rsidR="00FE1DB6" w:rsidRPr="00BB0515" w:rsidRDefault="00FE1DB6" w:rsidP="00980B88">
      <w:pPr>
        <w:pStyle w:val="51"/>
        <w:rPr>
          <w:rtl/>
        </w:rPr>
      </w:pPr>
      <w:r w:rsidRPr="00BB0515">
        <w:rPr>
          <w:rFonts w:hint="cs"/>
          <w:rtl/>
        </w:rPr>
        <w:t>לאחר דירו</w:t>
      </w:r>
      <w:r w:rsidRPr="00980B88">
        <w:rPr>
          <w:rFonts w:hint="cs"/>
          <w:rtl/>
        </w:rPr>
        <w:t xml:space="preserve">ג האיכות בכלל ההצעות </w:t>
      </w:r>
      <w:r w:rsidR="00817A47" w:rsidRPr="00980B88">
        <w:rPr>
          <w:rFonts w:hint="cs"/>
          <w:rtl/>
        </w:rPr>
        <w:t>בתיחור</w:t>
      </w:r>
      <w:r w:rsidRPr="00980B88">
        <w:rPr>
          <w:rFonts w:hint="cs"/>
          <w:rtl/>
        </w:rPr>
        <w:t xml:space="preserve">, </w:t>
      </w:r>
      <w:r w:rsidRPr="00980B88">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w:t>
      </w:r>
      <w:r w:rsidRPr="00BB0515">
        <w:rPr>
          <w:rtl/>
        </w:rPr>
        <w:t xml:space="preserve">ביותר, בהתאם לנוסחה הבאה: </w:t>
      </w:r>
    </w:p>
    <w:p w14:paraId="2D4F837D" w14:textId="77777777" w:rsidR="00FE1DB6" w:rsidRPr="00BB0515" w:rsidRDefault="00FE1DB6" w:rsidP="00817A47">
      <w:pPr>
        <w:pStyle w:val="Normal4"/>
        <w:rPr>
          <w:rtl/>
        </w:rPr>
      </w:pPr>
      <w:r w:rsidRPr="00BB0515">
        <w:rPr>
          <w:u w:val="single"/>
          <w:rtl/>
        </w:rPr>
        <w:lastRenderedPageBreak/>
        <w:t>ציון האיכות להצעה הנבחנת</w:t>
      </w:r>
      <w:r w:rsidRPr="00BB0515">
        <w:rPr>
          <w:rtl/>
        </w:rPr>
        <w:t xml:space="preserve"> = ניקוד איכות ההצעה הנבחנת חלקי (÷) ניקוד איכות ההצעה שקיבלה את ציון האיכות הגבוה ביותר מבין כל ההצעות לאותו </w:t>
      </w:r>
      <w:r w:rsidR="00817A47">
        <w:rPr>
          <w:rFonts w:hint="cs"/>
          <w:rtl/>
        </w:rPr>
        <w:t>תיחור</w:t>
      </w:r>
      <w:r w:rsidRPr="00BB0515">
        <w:rPr>
          <w:rtl/>
        </w:rPr>
        <w:t>, כפול 100.</w:t>
      </w:r>
    </w:p>
    <w:p w14:paraId="5E742295" w14:textId="77777777" w:rsidR="00FE1DB6" w:rsidRPr="00BB0515" w:rsidRDefault="00FE1DB6" w:rsidP="00BB0515">
      <w:pPr>
        <w:pStyle w:val="Normal4"/>
        <w:rPr>
          <w:rtl/>
        </w:rPr>
      </w:pPr>
      <w:r w:rsidRPr="00BB0515">
        <w:rPr>
          <w:rtl/>
        </w:rPr>
        <w:t>לדוגמה, אם ניקוד ההצעה האיכותית ביותר הינו 90 וניקוד ההצעה הנבחנת הינו 72, אזי ציון האיכות של ההצעה הנבחנת יהיה</w:t>
      </w:r>
      <w:r w:rsidRPr="00BB0515">
        <w:rPr>
          <w:rFonts w:hint="cs"/>
          <w:rtl/>
        </w:rPr>
        <w:t>:</w:t>
      </w:r>
    </w:p>
    <w:p w14:paraId="285F959B" w14:textId="77777777" w:rsidR="00FE1DB6" w:rsidRPr="00BB0515" w:rsidRDefault="00FE1DB6" w:rsidP="00BB0515">
      <w:pPr>
        <w:pStyle w:val="Normal4"/>
        <w:rPr>
          <w:rtl/>
        </w:rPr>
      </w:pPr>
      <w:r w:rsidRPr="00BB0515">
        <w:rPr>
          <w:rFonts w:hint="cs"/>
          <w:rtl/>
        </w:rPr>
        <w:t xml:space="preserve">80 נקודות = 100 </w:t>
      </w:r>
      <w:r w:rsidRPr="00BB0515">
        <w:t>X</w:t>
      </w:r>
      <w:r w:rsidRPr="00BB0515">
        <w:rPr>
          <w:rFonts w:hint="cs"/>
          <w:rtl/>
        </w:rPr>
        <w:t xml:space="preserve"> </w:t>
      </w:r>
      <w:r w:rsidRPr="00BB0515">
        <w:t xml:space="preserve"> </w:t>
      </w:r>
      <w:r w:rsidRPr="00BB0515">
        <w:rPr>
          <w:rFonts w:hint="cs"/>
          <w:rtl/>
        </w:rPr>
        <w:t xml:space="preserve">72/90 </w:t>
      </w:r>
    </w:p>
    <w:p w14:paraId="75FB2F3A" w14:textId="77777777" w:rsidR="008411FC" w:rsidRPr="00BB0515" w:rsidRDefault="008411FC" w:rsidP="002E50D5">
      <w:pPr>
        <w:pStyle w:val="41"/>
        <w:rPr>
          <w:rtl/>
        </w:rPr>
      </w:pPr>
      <w:r w:rsidRPr="00BB0515">
        <w:rPr>
          <w:rtl/>
        </w:rPr>
        <w:t>אופן תמחור ההצעות</w:t>
      </w:r>
    </w:p>
    <w:p w14:paraId="404FAEB2" w14:textId="77777777" w:rsidR="008411FC" w:rsidRPr="00BB0515" w:rsidRDefault="008411FC" w:rsidP="009326FE">
      <w:pPr>
        <w:pStyle w:val="Normal3"/>
        <w:rPr>
          <w:rtl/>
        </w:rPr>
      </w:pPr>
      <w:r w:rsidRPr="00BB0515">
        <w:rPr>
          <w:rtl/>
        </w:rPr>
        <w:t xml:space="preserve">לצורך הבאת הצעות המציעים למכנה משותף, וכדי לאפשר תחרות אמיתית בין המציעים יופעל מנגנון תיחור </w:t>
      </w:r>
      <w:r w:rsidR="009326FE">
        <w:rPr>
          <w:rFonts w:hint="cs"/>
          <w:rtl/>
        </w:rPr>
        <w:t>אשר יפורט במסמכי התיחור</w:t>
      </w:r>
      <w:r w:rsidRPr="00BB0515">
        <w:rPr>
          <w:rtl/>
        </w:rPr>
        <w:t>:</w:t>
      </w:r>
    </w:p>
    <w:p w14:paraId="4BEDA86C" w14:textId="77777777" w:rsidR="008411FC" w:rsidRPr="00980B88" w:rsidRDefault="008411FC" w:rsidP="00980B88">
      <w:pPr>
        <w:pStyle w:val="51"/>
      </w:pPr>
      <w:r w:rsidRPr="00BB0515">
        <w:rPr>
          <w:rFonts w:hint="cs"/>
          <w:rtl/>
        </w:rPr>
        <w:t>במסגרת הליך התיחור הדינאמי</w:t>
      </w:r>
      <w:r w:rsidRPr="00BB0515">
        <w:rPr>
          <w:rtl/>
        </w:rPr>
        <w:t xml:space="preserve"> </w:t>
      </w:r>
      <w:r w:rsidRPr="00980B88">
        <w:rPr>
          <w:rFonts w:hint="cs"/>
          <w:rtl/>
        </w:rPr>
        <w:t xml:space="preserve">המקוון, יציעו הספקים המאושרים </w:t>
      </w:r>
      <w:r w:rsidR="001E5D63" w:rsidRPr="00980B88">
        <w:rPr>
          <w:rFonts w:hint="cs"/>
          <w:rtl/>
        </w:rPr>
        <w:t xml:space="preserve">מחירים לכל </w:t>
      </w:r>
      <w:r w:rsidR="009326FE" w:rsidRPr="00980B88">
        <w:rPr>
          <w:rFonts w:hint="cs"/>
          <w:rtl/>
        </w:rPr>
        <w:t>סעיף</w:t>
      </w:r>
      <w:r w:rsidR="001E5D63" w:rsidRPr="00980B88">
        <w:rPr>
          <w:rFonts w:hint="cs"/>
          <w:rtl/>
        </w:rPr>
        <w:t xml:space="preserve"> המופיע בתיחור</w:t>
      </w:r>
      <w:r w:rsidR="009326FE" w:rsidRPr="00980B88">
        <w:rPr>
          <w:rFonts w:hint="cs"/>
          <w:rtl/>
        </w:rPr>
        <w:t>,</w:t>
      </w:r>
      <w:r w:rsidRPr="00980B88">
        <w:rPr>
          <w:rFonts w:hint="cs"/>
          <w:rtl/>
        </w:rPr>
        <w:t xml:space="preserve"> הכל כמפורט </w:t>
      </w:r>
      <w:r w:rsidR="009326FE" w:rsidRPr="00980B88">
        <w:rPr>
          <w:rFonts w:hint="cs"/>
          <w:rtl/>
        </w:rPr>
        <w:t>במסמכי התיחור</w:t>
      </w:r>
      <w:r w:rsidRPr="00980B88">
        <w:rPr>
          <w:rFonts w:hint="cs"/>
          <w:rtl/>
        </w:rPr>
        <w:t>.</w:t>
      </w:r>
    </w:p>
    <w:p w14:paraId="77631531" w14:textId="77777777" w:rsidR="008411FC" w:rsidRPr="00980B88" w:rsidRDefault="008411FC" w:rsidP="00980B88">
      <w:pPr>
        <w:pStyle w:val="51"/>
      </w:pPr>
      <w:r w:rsidRPr="00980B88">
        <w:rPr>
          <w:rtl/>
        </w:rPr>
        <w:t>יובהר, כי כל המחירים המוצעים על ידי המציעים, לרבות בשלב התיחור הדינאמי המקוון, יהיו סופיים ויכללו את כל מרכיבי העלות בכדי לספק את ה</w:t>
      </w:r>
      <w:r w:rsidR="001E5D63" w:rsidRPr="00980B88">
        <w:rPr>
          <w:rFonts w:hint="cs"/>
          <w:rtl/>
        </w:rPr>
        <w:t>מוצרים וה</w:t>
      </w:r>
      <w:r w:rsidRPr="00980B88">
        <w:rPr>
          <w:rtl/>
        </w:rPr>
        <w:t xml:space="preserve">שירותים המבוקשים. </w:t>
      </w:r>
    </w:p>
    <w:p w14:paraId="2F30F076" w14:textId="77777777" w:rsidR="008411FC" w:rsidRPr="00980B88" w:rsidRDefault="008411FC" w:rsidP="00980B88">
      <w:pPr>
        <w:pStyle w:val="51"/>
      </w:pPr>
      <w:bookmarkStart w:id="99" w:name="_Ref383949409"/>
      <w:r w:rsidRPr="00980B88">
        <w:rPr>
          <w:rFonts w:hint="cs"/>
          <w:rtl/>
        </w:rPr>
        <w:t>במהלך התיחור הדינאמי המקוון, ה</w:t>
      </w:r>
      <w:r w:rsidRPr="00980B88">
        <w:rPr>
          <w:rtl/>
        </w:rPr>
        <w:t xml:space="preserve">מחיר </w:t>
      </w:r>
      <w:r w:rsidRPr="00980B88">
        <w:rPr>
          <w:rFonts w:hint="cs"/>
          <w:rtl/>
        </w:rPr>
        <w:t>המשוקלל של ההצעה</w:t>
      </w:r>
      <w:r w:rsidRPr="00980B88">
        <w:rPr>
          <w:rtl/>
        </w:rPr>
        <w:t xml:space="preserve"> יחושב </w:t>
      </w:r>
      <w:r w:rsidR="001E5D63" w:rsidRPr="00980B88">
        <w:rPr>
          <w:rFonts w:hint="cs"/>
          <w:rtl/>
        </w:rPr>
        <w:t>לצורך שקלול</w:t>
      </w:r>
      <w:r w:rsidR="009326FE" w:rsidRPr="00980B88">
        <w:rPr>
          <w:rFonts w:hint="cs"/>
          <w:rtl/>
        </w:rPr>
        <w:t xml:space="preserve"> בהתאם למפורט במסמכי התיחור</w:t>
      </w:r>
      <w:r w:rsidRPr="00980B88">
        <w:rPr>
          <w:rFonts w:hint="cs"/>
          <w:rtl/>
        </w:rPr>
        <w:t xml:space="preserve"> ("המחיר המשוקלל של ההצעה").</w:t>
      </w:r>
      <w:bookmarkEnd w:id="99"/>
      <w:r w:rsidRPr="00980B88">
        <w:rPr>
          <w:rtl/>
        </w:rPr>
        <w:t xml:space="preserve"> </w:t>
      </w:r>
    </w:p>
    <w:p w14:paraId="0385BBDB" w14:textId="77777777" w:rsidR="008411FC" w:rsidRPr="00980B88" w:rsidRDefault="008411FC" w:rsidP="00980B88">
      <w:pPr>
        <w:pStyle w:val="51"/>
      </w:pPr>
      <w:r w:rsidRPr="00980B88">
        <w:rPr>
          <w:rtl/>
        </w:rPr>
        <w:t xml:space="preserve">לאחר כל שינוי בהצעת המציע בשלב התיחור הדינאמי המקוון, יחושב המחיר המשוקלל של ההצעה </w:t>
      </w:r>
      <w:r w:rsidRPr="00980B88">
        <w:rPr>
          <w:rFonts w:hint="cs"/>
          <w:rtl/>
        </w:rPr>
        <w:t>כאמור לעיל</w:t>
      </w:r>
      <w:r w:rsidRPr="00980B88">
        <w:rPr>
          <w:rtl/>
        </w:rPr>
        <w:t>, ו</w:t>
      </w:r>
      <w:r w:rsidR="005F0AA0" w:rsidRPr="00980B88">
        <w:rPr>
          <w:rFonts w:hint="cs"/>
          <w:rtl/>
        </w:rPr>
        <w:t>בהתאם לכך יחושב ציון המחיר וציון ההצעה</w:t>
      </w:r>
      <w:r w:rsidR="009F753B" w:rsidRPr="00980B88">
        <w:rPr>
          <w:rFonts w:hint="cs"/>
          <w:rtl/>
        </w:rPr>
        <w:t xml:space="preserve"> </w:t>
      </w:r>
      <w:r w:rsidRPr="00980B88">
        <w:rPr>
          <w:rtl/>
        </w:rPr>
        <w:t>ל</w:t>
      </w:r>
      <w:r w:rsidR="005F0AA0" w:rsidRPr="00980B88">
        <w:rPr>
          <w:rFonts w:hint="cs"/>
          <w:rtl/>
        </w:rPr>
        <w:t>פי ה</w:t>
      </w:r>
      <w:r w:rsidRPr="00980B88">
        <w:rPr>
          <w:rtl/>
        </w:rPr>
        <w:t>נוסח</w:t>
      </w:r>
      <w:r w:rsidR="005F0AA0" w:rsidRPr="00980B88">
        <w:rPr>
          <w:rFonts w:hint="cs"/>
          <w:rtl/>
        </w:rPr>
        <w:t>אות</w:t>
      </w:r>
      <w:r w:rsidRPr="00980B88">
        <w:rPr>
          <w:rtl/>
        </w:rPr>
        <w:t xml:space="preserve"> שבסע</w:t>
      </w:r>
      <w:r w:rsidR="000C4A41" w:rsidRPr="00980B88">
        <w:rPr>
          <w:rFonts w:hint="cs"/>
          <w:rtl/>
        </w:rPr>
        <w:t xml:space="preserve">יפים </w:t>
      </w:r>
      <w:r w:rsidR="000C4A41" w:rsidRPr="00980B88">
        <w:rPr>
          <w:rtl/>
        </w:rPr>
        <w:fldChar w:fldCharType="begin"/>
      </w:r>
      <w:r w:rsidR="000C4A41" w:rsidRPr="00980B88">
        <w:rPr>
          <w:rtl/>
        </w:rPr>
        <w:instrText xml:space="preserve"> </w:instrText>
      </w:r>
      <w:r w:rsidR="000C4A41" w:rsidRPr="00980B88">
        <w:rPr>
          <w:rFonts w:hint="cs"/>
        </w:rPr>
        <w:instrText>REF</w:instrText>
      </w:r>
      <w:r w:rsidR="000C4A41" w:rsidRPr="00980B88">
        <w:rPr>
          <w:rFonts w:hint="cs"/>
          <w:rtl/>
        </w:rPr>
        <w:instrText xml:space="preserve"> _</w:instrText>
      </w:r>
      <w:r w:rsidR="000C4A41" w:rsidRPr="00980B88">
        <w:rPr>
          <w:rFonts w:hint="cs"/>
        </w:rPr>
        <w:instrText>Ref383951251 \r \h</w:instrText>
      </w:r>
      <w:r w:rsidR="000C4A41" w:rsidRPr="00980B88">
        <w:rPr>
          <w:rtl/>
        </w:rPr>
        <w:instrText xml:space="preserve"> </w:instrText>
      </w:r>
      <w:r w:rsidR="00887411" w:rsidRPr="00980B88">
        <w:rPr>
          <w:rtl/>
        </w:rPr>
        <w:instrText xml:space="preserve"> \* </w:instrText>
      </w:r>
      <w:r w:rsidR="00887411" w:rsidRPr="00980B88">
        <w:instrText>MERGEFORMAT</w:instrText>
      </w:r>
      <w:r w:rsidR="00887411" w:rsidRPr="00980B88">
        <w:rPr>
          <w:rtl/>
        </w:rPr>
        <w:instrText xml:space="preserve"> </w:instrText>
      </w:r>
      <w:r w:rsidR="000C4A41" w:rsidRPr="00980B88">
        <w:rPr>
          <w:rtl/>
        </w:rPr>
      </w:r>
      <w:r w:rsidR="000C4A41" w:rsidRPr="00980B88">
        <w:rPr>
          <w:rtl/>
        </w:rPr>
        <w:fldChar w:fldCharType="separate"/>
      </w:r>
      <w:r w:rsidR="00523CF1" w:rsidRPr="00980B88">
        <w:rPr>
          <w:cs/>
        </w:rPr>
        <w:t>‎</w:t>
      </w:r>
      <w:r w:rsidR="00523CF1" w:rsidRPr="00980B88">
        <w:t>0.8.3.9</w:t>
      </w:r>
      <w:r w:rsidR="000C4A41" w:rsidRPr="00980B88">
        <w:rPr>
          <w:rtl/>
        </w:rPr>
        <w:fldChar w:fldCharType="end"/>
      </w:r>
      <w:r w:rsidR="000C4A41" w:rsidRPr="00980B88">
        <w:rPr>
          <w:rFonts w:hint="cs"/>
          <w:rtl/>
        </w:rPr>
        <w:t xml:space="preserve"> ו-</w:t>
      </w:r>
      <w:r w:rsidR="000C4A41" w:rsidRPr="00980B88">
        <w:rPr>
          <w:rtl/>
        </w:rPr>
        <w:fldChar w:fldCharType="begin"/>
      </w:r>
      <w:r w:rsidR="000C4A41" w:rsidRPr="00980B88">
        <w:rPr>
          <w:rtl/>
        </w:rPr>
        <w:instrText xml:space="preserve"> </w:instrText>
      </w:r>
      <w:r w:rsidR="000C4A41" w:rsidRPr="00980B88">
        <w:rPr>
          <w:rFonts w:hint="cs"/>
        </w:rPr>
        <w:instrText>REF</w:instrText>
      </w:r>
      <w:r w:rsidR="000C4A41" w:rsidRPr="00980B88">
        <w:rPr>
          <w:rFonts w:hint="cs"/>
          <w:rtl/>
        </w:rPr>
        <w:instrText xml:space="preserve"> _</w:instrText>
      </w:r>
      <w:r w:rsidR="000C4A41" w:rsidRPr="00980B88">
        <w:rPr>
          <w:rFonts w:hint="cs"/>
        </w:rPr>
        <w:instrText>Ref383949489 \r \h</w:instrText>
      </w:r>
      <w:r w:rsidR="000C4A41" w:rsidRPr="00980B88">
        <w:rPr>
          <w:rtl/>
        </w:rPr>
        <w:instrText xml:space="preserve"> </w:instrText>
      </w:r>
      <w:r w:rsidR="00887411" w:rsidRPr="00980B88">
        <w:rPr>
          <w:rtl/>
        </w:rPr>
        <w:instrText xml:space="preserve"> \* </w:instrText>
      </w:r>
      <w:r w:rsidR="00887411" w:rsidRPr="00980B88">
        <w:instrText>MERGEFORMAT</w:instrText>
      </w:r>
      <w:r w:rsidR="00887411" w:rsidRPr="00980B88">
        <w:rPr>
          <w:rtl/>
        </w:rPr>
        <w:instrText xml:space="preserve"> </w:instrText>
      </w:r>
      <w:r w:rsidR="000C4A41" w:rsidRPr="00980B88">
        <w:rPr>
          <w:rtl/>
        </w:rPr>
      </w:r>
      <w:r w:rsidR="000C4A41" w:rsidRPr="00980B88">
        <w:rPr>
          <w:rtl/>
        </w:rPr>
        <w:fldChar w:fldCharType="separate"/>
      </w:r>
      <w:r w:rsidR="00523CF1" w:rsidRPr="00980B88">
        <w:rPr>
          <w:cs/>
        </w:rPr>
        <w:t>‎</w:t>
      </w:r>
      <w:r w:rsidR="00523CF1" w:rsidRPr="00980B88">
        <w:t>0.8.4</w:t>
      </w:r>
      <w:r w:rsidR="000C4A41" w:rsidRPr="00980B88">
        <w:rPr>
          <w:rtl/>
        </w:rPr>
        <w:fldChar w:fldCharType="end"/>
      </w:r>
      <w:r w:rsidR="005F0AA0" w:rsidRPr="00980B88">
        <w:rPr>
          <w:rFonts w:hint="cs"/>
          <w:rtl/>
        </w:rPr>
        <w:t>, וההצעה תושווה להצעות האחרות</w:t>
      </w:r>
      <w:r w:rsidRPr="00980B88">
        <w:rPr>
          <w:rtl/>
        </w:rPr>
        <w:t>.</w:t>
      </w:r>
    </w:p>
    <w:p w14:paraId="3C8483FF" w14:textId="77777777" w:rsidR="008411FC" w:rsidRPr="00980B88" w:rsidRDefault="008411FC" w:rsidP="00980B88">
      <w:pPr>
        <w:pStyle w:val="51"/>
      </w:pPr>
      <w:r w:rsidRPr="00980B88">
        <w:rPr>
          <w:rFonts w:hint="cs"/>
          <w:rtl/>
        </w:rPr>
        <w:t xml:space="preserve">כללי התיחור הדינאמי המקוון מפורטים </w:t>
      </w:r>
      <w:r w:rsidR="004A3F95" w:rsidRPr="00980B88">
        <w:rPr>
          <w:rFonts w:hint="cs"/>
          <w:rtl/>
        </w:rPr>
        <w:t>בנספח</w:t>
      </w:r>
      <w:r w:rsidRPr="00980B88">
        <w:rPr>
          <w:rFonts w:hint="cs"/>
          <w:rtl/>
        </w:rPr>
        <w:t xml:space="preserve"> </w:t>
      </w:r>
      <w:r w:rsidR="001F33C6" w:rsidRPr="00980B88">
        <w:rPr>
          <w:rFonts w:hint="cs"/>
          <w:rtl/>
        </w:rPr>
        <w:t>9</w:t>
      </w:r>
      <w:r w:rsidRPr="00980B88">
        <w:rPr>
          <w:rFonts w:hint="cs"/>
          <w:rtl/>
        </w:rPr>
        <w:t>.</w:t>
      </w:r>
    </w:p>
    <w:p w14:paraId="42C89365" w14:textId="77777777" w:rsidR="008411FC" w:rsidRPr="00980B88" w:rsidRDefault="008411FC" w:rsidP="00980B88">
      <w:pPr>
        <w:pStyle w:val="51"/>
      </w:pPr>
      <w:r w:rsidRPr="00980B88">
        <w:rPr>
          <w:rFonts w:hint="cs"/>
          <w:rtl/>
        </w:rPr>
        <w:t>עורך המכרז יראה בחומרה הגשת הצעות תכסיסניו</w:t>
      </w:r>
      <w:r w:rsidRPr="00980B88">
        <w:rPr>
          <w:rFonts w:hint="eastAsia"/>
          <w:rtl/>
        </w:rPr>
        <w:t>ת</w:t>
      </w:r>
      <w:r w:rsidRPr="00980B88">
        <w:rPr>
          <w:rFonts w:hint="cs"/>
          <w:rtl/>
        </w:rPr>
        <w:t xml:space="preserve"> </w:t>
      </w:r>
      <w:r w:rsidR="003827FC" w:rsidRPr="00980B88">
        <w:rPr>
          <w:rFonts w:hint="cs"/>
          <w:rtl/>
        </w:rPr>
        <w:t xml:space="preserve">(למשל, הצעות </w:t>
      </w:r>
      <w:r w:rsidRPr="00980B88">
        <w:rPr>
          <w:rFonts w:hint="cs"/>
          <w:rtl/>
        </w:rPr>
        <w:t>הכוללות מחירים/הנחות חריגות לפריטים</w:t>
      </w:r>
      <w:r w:rsidR="003827FC" w:rsidRPr="00980B88">
        <w:rPr>
          <w:rFonts w:hint="cs"/>
          <w:rtl/>
        </w:rPr>
        <w:t>)</w:t>
      </w:r>
      <w:r w:rsidRPr="00980B88">
        <w:rPr>
          <w:rFonts w:hint="cs"/>
          <w:rtl/>
        </w:rPr>
        <w:t>, הן בהתייחס להצעת המציע עצמו והן להצעות מציעים אחרים או לאומדן עורך המכרז, וכן בכל מקרה של פעולה שלא בתום לב. במקרה זה עורך המכרז יהיה רשאי להוציא המציע מרשימת המציעים המאושרים במכרז ולחלט הערבות הבנקאית שהגיש.</w:t>
      </w:r>
    </w:p>
    <w:p w14:paraId="23CB67A7" w14:textId="77777777" w:rsidR="004F4F94" w:rsidRPr="00BB0515" w:rsidRDefault="004F4F94" w:rsidP="002E50D5">
      <w:pPr>
        <w:pStyle w:val="41"/>
        <w:rPr>
          <w:rtl/>
        </w:rPr>
      </w:pPr>
      <w:r w:rsidRPr="00BB0515">
        <w:rPr>
          <w:rtl/>
        </w:rPr>
        <w:lastRenderedPageBreak/>
        <w:t>כרטיס חכם</w:t>
      </w:r>
    </w:p>
    <w:p w14:paraId="4D5442F7" w14:textId="77777777" w:rsidR="004F4F94" w:rsidRPr="00BB0515" w:rsidRDefault="004F4F94" w:rsidP="00980B88">
      <w:pPr>
        <w:pStyle w:val="51"/>
        <w:rPr>
          <w:rtl/>
        </w:rPr>
      </w:pPr>
      <w:r w:rsidRPr="00BB0515">
        <w:rPr>
          <w:rtl/>
        </w:rPr>
        <w:t xml:space="preserve">ההשתתפות במכרז </w:t>
      </w:r>
      <w:r w:rsidRPr="00980B88">
        <w:rPr>
          <w:rtl/>
        </w:rPr>
        <w:t>הדינאמי</w:t>
      </w:r>
      <w:r w:rsidRPr="00BB0515">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BB0515">
        <w:t xml:space="preserve">Id Personal </w:t>
      </w:r>
      <w:r w:rsidRPr="00BB0515">
        <w:rPr>
          <w:rtl/>
        </w:rPr>
        <w:t xml:space="preserve"> ובאמצעות הזנת הסיסמה האישית של בעל הכרטיס (</w:t>
      </w:r>
      <w:r w:rsidRPr="00BB0515">
        <w:t>PIN – Personal Identification Number</w:t>
      </w:r>
      <w:r w:rsidRPr="00BB0515">
        <w:rPr>
          <w:rtl/>
        </w:rPr>
        <w:t xml:space="preserve">). </w:t>
      </w:r>
    </w:p>
    <w:p w14:paraId="3499DAA4" w14:textId="77777777" w:rsidR="004F4F94" w:rsidRPr="00BB0515" w:rsidRDefault="004F4F94" w:rsidP="00980B88">
      <w:pPr>
        <w:pStyle w:val="51"/>
        <w:rPr>
          <w:rtl/>
        </w:rPr>
      </w:pPr>
      <w:r w:rsidRPr="00BB0515">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w:t>
      </w:r>
      <w:r w:rsidRPr="00980B88">
        <w:rPr>
          <w:rtl/>
        </w:rPr>
        <w:t>מעמדת</w:t>
      </w:r>
      <w:r w:rsidRPr="00BB0515">
        <w:rPr>
          <w:rtl/>
        </w:rPr>
        <w:t xml:space="preserve">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14:paraId="0D65A869" w14:textId="77777777" w:rsidR="004F4F94" w:rsidRPr="00BB0515" w:rsidRDefault="004F4F94" w:rsidP="00980B88">
      <w:pPr>
        <w:pStyle w:val="51"/>
        <w:rPr>
          <w:rtl/>
        </w:rPr>
      </w:pPr>
      <w:r w:rsidRPr="00BB0515">
        <w:rPr>
          <w:rtl/>
        </w:rPr>
        <w:t xml:space="preserve">עם קבלת הכרטיסים החכמים יחתמו מורשי החתימה מטעם המציע על אישור בדבר קבלת </w:t>
      </w:r>
      <w:r w:rsidRPr="00980B88">
        <w:rPr>
          <w:rtl/>
        </w:rPr>
        <w:t>הכרטיס</w:t>
      </w:r>
      <w:r w:rsidRPr="00BB0515">
        <w:rPr>
          <w:rtl/>
        </w:rPr>
        <w:t xml:space="preserve"> החכם ובדבר נכונות הפרטים האישיים המופיעים עליהם.</w:t>
      </w:r>
    </w:p>
    <w:p w14:paraId="0FFA8E07" w14:textId="77777777" w:rsidR="004F4F94" w:rsidRPr="00BB0515" w:rsidRDefault="004F4F94" w:rsidP="002E50D5">
      <w:pPr>
        <w:pStyle w:val="41"/>
        <w:rPr>
          <w:rtl/>
        </w:rPr>
      </w:pPr>
      <w:bookmarkStart w:id="100" w:name="_Ref383951278"/>
      <w:r w:rsidRPr="00BB0515">
        <w:rPr>
          <w:rtl/>
        </w:rPr>
        <w:t>תיחור מדמה</w:t>
      </w:r>
      <w:bookmarkEnd w:id="100"/>
    </w:p>
    <w:p w14:paraId="1A2759C5" w14:textId="77777777" w:rsidR="004F4F94" w:rsidRPr="00BB0515" w:rsidRDefault="004F4F94" w:rsidP="00980B88">
      <w:pPr>
        <w:pStyle w:val="51"/>
      </w:pPr>
      <w:r w:rsidRPr="00BB0515">
        <w:rPr>
          <w:rtl/>
        </w:rPr>
        <w:t xml:space="preserve">עורך המכרז יתאם עם כל </w:t>
      </w:r>
      <w:r w:rsidR="001E5D63" w:rsidRPr="00BB0515">
        <w:rPr>
          <w:rFonts w:hint="cs"/>
          <w:rtl/>
        </w:rPr>
        <w:t>ספקים הרשומים</w:t>
      </w:r>
      <w:r w:rsidRPr="00BB0515">
        <w:rPr>
          <w:rtl/>
        </w:rPr>
        <w:t xml:space="preserve"> מועד שבו ייערך תיחור דינאמי מקוון מדמה, שבמסגרתו יתרגלו המציעים המאושרים את השימוש במערכת </w:t>
      </w:r>
      <w:r w:rsidRPr="00980B88">
        <w:rPr>
          <w:rtl/>
        </w:rPr>
        <w:t>התיחור</w:t>
      </w:r>
      <w:r w:rsidRPr="00BB0515">
        <w:rPr>
          <w:rtl/>
        </w:rPr>
        <w:t xml:space="preserve"> הדינאמי המקוון בהתאם לכללים המפורטים לעיל. </w:t>
      </w:r>
      <w:r w:rsidRPr="00BB0515">
        <w:rPr>
          <w:b/>
          <w:bCs/>
          <w:rtl/>
        </w:rPr>
        <w:t>המפגש יהיה וירטואלי. הודעה על המועד תינתן לכל הספקים המאושרים לפחות שלושה ימים מראש</w:t>
      </w:r>
      <w:r w:rsidRPr="00BB0515">
        <w:rPr>
          <w:rtl/>
        </w:rPr>
        <w:t>.</w:t>
      </w:r>
    </w:p>
    <w:p w14:paraId="72AB8905" w14:textId="77777777" w:rsidR="004F4F94" w:rsidRPr="00BB0515" w:rsidRDefault="004F4F94" w:rsidP="00980B88">
      <w:pPr>
        <w:pStyle w:val="51"/>
        <w:rPr>
          <w:rtl/>
        </w:rPr>
      </w:pPr>
      <w:r w:rsidRPr="00BB0515">
        <w:rPr>
          <w:rtl/>
        </w:rPr>
        <w:t>ההשתתפות במכרז המדמה הינה חובה למציעים המאושרים</w:t>
      </w:r>
      <w:r w:rsidR="009326FE">
        <w:rPr>
          <w:rFonts w:hint="cs"/>
          <w:rtl/>
        </w:rPr>
        <w:t xml:space="preserve"> אשר הגישו התעתם לתיחור</w:t>
      </w:r>
      <w:r w:rsidRPr="00BB0515">
        <w:rPr>
          <w:rtl/>
        </w:rPr>
        <w:t xml:space="preserve">, </w:t>
      </w:r>
      <w:r w:rsidRPr="00980B88">
        <w:rPr>
          <w:rtl/>
        </w:rPr>
        <w:t>וזאת</w:t>
      </w:r>
      <w:r w:rsidRPr="00BB0515">
        <w:rPr>
          <w:rtl/>
        </w:rPr>
        <w:t xml:space="preserve"> על מנת להבטיח התנהלות תקינה של התיחור. חובת ההשתתפות היא על המוסמכים מטעם המציע המאושר. </w:t>
      </w:r>
      <w:r w:rsidRPr="00BB0515">
        <w:rPr>
          <w:b/>
          <w:bCs/>
          <w:rtl/>
        </w:rPr>
        <w:t>יובהר כי השתתפות בתיחור המדמה הינה תנאי להשתתפות בתיחור הדינאמי המקוון</w:t>
      </w:r>
      <w:r w:rsidRPr="00BB0515">
        <w:rPr>
          <w:rtl/>
        </w:rPr>
        <w:t xml:space="preserve">. </w:t>
      </w:r>
    </w:p>
    <w:p w14:paraId="39B47655" w14:textId="77777777" w:rsidR="004F4F94" w:rsidRPr="00BB0515" w:rsidRDefault="004F4F94" w:rsidP="002E50D5">
      <w:pPr>
        <w:pStyle w:val="41"/>
        <w:rPr>
          <w:rtl/>
        </w:rPr>
      </w:pPr>
      <w:bookmarkStart w:id="101" w:name="_Ref383951251"/>
      <w:r w:rsidRPr="00BB0515">
        <w:rPr>
          <w:rtl/>
        </w:rPr>
        <w:t>חישוב ציון המחיר</w:t>
      </w:r>
      <w:bookmarkEnd w:id="101"/>
    </w:p>
    <w:p w14:paraId="5B2C7BE9" w14:textId="77777777" w:rsidR="004F4F94" w:rsidRPr="00BB0515" w:rsidRDefault="004F4F94" w:rsidP="00980B88">
      <w:pPr>
        <w:pStyle w:val="51"/>
        <w:rPr>
          <w:rtl/>
        </w:rPr>
      </w:pPr>
      <w:r w:rsidRPr="00BB0515">
        <w:rPr>
          <w:rtl/>
        </w:rPr>
        <w:lastRenderedPageBreak/>
        <w:t>מ</w:t>
      </w:r>
      <w:r w:rsidRPr="00BB0515">
        <w:rPr>
          <w:rFonts w:hint="cs"/>
          <w:rtl/>
        </w:rPr>
        <w:t>ה</w:t>
      </w:r>
      <w:r w:rsidRPr="00BB0515">
        <w:rPr>
          <w:rtl/>
        </w:rPr>
        <w:t xml:space="preserve">מחיר </w:t>
      </w:r>
      <w:r w:rsidRPr="00BB0515">
        <w:rPr>
          <w:rFonts w:hint="cs"/>
          <w:rtl/>
        </w:rPr>
        <w:t xml:space="preserve">המשוקלל של </w:t>
      </w:r>
      <w:r w:rsidRPr="00BB0515">
        <w:rPr>
          <w:rtl/>
        </w:rPr>
        <w:t>ההצעה</w:t>
      </w:r>
      <w:r w:rsidRPr="00BB0515">
        <w:rPr>
          <w:rFonts w:hint="cs"/>
          <w:rtl/>
        </w:rPr>
        <w:t xml:space="preserve"> (כהגדרתו בסעיף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Ref383949409 \r \h</w:instrText>
      </w:r>
      <w:r w:rsidR="005B3BA3"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0.8.3.6.5</w:t>
      </w:r>
      <w:r w:rsidR="005B3BA3" w:rsidRPr="00BB0515">
        <w:rPr>
          <w:rtl/>
        </w:rPr>
        <w:fldChar w:fldCharType="end"/>
      </w:r>
      <w:r w:rsidRPr="00BB0515">
        <w:rPr>
          <w:rFonts w:hint="cs"/>
          <w:rtl/>
        </w:rPr>
        <w:t xml:space="preserve"> לעיל)</w:t>
      </w:r>
      <w:r w:rsidRPr="00BB0515">
        <w:rPr>
          <w:rtl/>
        </w:rPr>
        <w:t xml:space="preserve"> ייגזר ציון המחיר, כאשר ההצעה הזולה ביותר תקבל ציון 100 ואילו שאר ההצעות יקבלו ציון יחסי בהתאם ליחס </w:t>
      </w:r>
      <w:r w:rsidRPr="00BB0515">
        <w:rPr>
          <w:rFonts w:hint="cs"/>
          <w:rtl/>
        </w:rPr>
        <w:t xml:space="preserve">המחיר </w:t>
      </w:r>
      <w:r w:rsidRPr="00980B88">
        <w:rPr>
          <w:rFonts w:hint="cs"/>
          <w:rtl/>
        </w:rPr>
        <w:t>המשוקלל</w:t>
      </w:r>
      <w:r w:rsidRPr="00BB0515">
        <w:rPr>
          <w:rFonts w:hint="cs"/>
          <w:rtl/>
        </w:rPr>
        <w:t xml:space="preserve"> של הצעתם </w:t>
      </w:r>
      <w:r w:rsidRPr="00BB0515">
        <w:rPr>
          <w:rtl/>
        </w:rPr>
        <w:t>ל</w:t>
      </w:r>
      <w:r w:rsidRPr="00BB0515">
        <w:rPr>
          <w:rFonts w:hint="cs"/>
          <w:rtl/>
        </w:rPr>
        <w:t>מחיר המשוקלל של ה</w:t>
      </w:r>
      <w:r w:rsidRPr="00BB0515">
        <w:rPr>
          <w:rtl/>
        </w:rPr>
        <w:t>הצעה הזולה ביותר, לפי הנוסחה הבאה:</w:t>
      </w:r>
    </w:p>
    <w:p w14:paraId="549A7C19" w14:textId="77777777" w:rsidR="004F4F94" w:rsidRPr="00BB0515" w:rsidRDefault="004F4F94" w:rsidP="00980B88">
      <w:pPr>
        <w:pStyle w:val="51"/>
        <w:rPr>
          <w:rtl/>
        </w:rPr>
      </w:pPr>
      <w:bookmarkStart w:id="102" w:name="_Ref377271997"/>
      <w:bookmarkEnd w:id="102"/>
      <w:r w:rsidRPr="00BB0515">
        <w:rPr>
          <w:rtl/>
        </w:rPr>
        <w:t xml:space="preserve">ציון המחיר להצעה הנבחנת = מחיר </w:t>
      </w:r>
      <w:r w:rsidRPr="00BB0515">
        <w:rPr>
          <w:rFonts w:hint="cs"/>
          <w:rtl/>
        </w:rPr>
        <w:t xml:space="preserve">המשוקלל של </w:t>
      </w:r>
      <w:r w:rsidRPr="00BB0515">
        <w:rPr>
          <w:rtl/>
        </w:rPr>
        <w:t>ההצעה ה</w:t>
      </w:r>
      <w:r w:rsidRPr="00BB0515">
        <w:rPr>
          <w:rFonts w:hint="cs"/>
          <w:rtl/>
        </w:rPr>
        <w:t>זולה</w:t>
      </w:r>
      <w:r w:rsidRPr="00BB0515">
        <w:rPr>
          <w:rtl/>
        </w:rPr>
        <w:t xml:space="preserve"> ביותר מכל הצעות המציעים חלקי (÷) מחיר </w:t>
      </w:r>
      <w:r w:rsidRPr="00BB0515">
        <w:rPr>
          <w:rFonts w:hint="cs"/>
          <w:rtl/>
        </w:rPr>
        <w:t xml:space="preserve">המשוקלל של </w:t>
      </w:r>
      <w:r w:rsidRPr="00BB0515">
        <w:rPr>
          <w:rtl/>
        </w:rPr>
        <w:t xml:space="preserve">ההצעה הנבחנת, כפול 100. לדוגמה, אם מחיר </w:t>
      </w:r>
      <w:r w:rsidRPr="00BB0515">
        <w:rPr>
          <w:rFonts w:hint="cs"/>
          <w:rtl/>
        </w:rPr>
        <w:t xml:space="preserve">המשוקלל של </w:t>
      </w:r>
      <w:r w:rsidRPr="00BB0515">
        <w:rPr>
          <w:rtl/>
        </w:rPr>
        <w:t xml:space="preserve">ההצעה הזולה הינו 40,000 ₪ ומחיר </w:t>
      </w:r>
      <w:r w:rsidRPr="00BB0515">
        <w:rPr>
          <w:rFonts w:hint="cs"/>
          <w:rtl/>
        </w:rPr>
        <w:t xml:space="preserve">המשוקלל של </w:t>
      </w:r>
      <w:r w:rsidRPr="00BB0515">
        <w:rPr>
          <w:rtl/>
        </w:rPr>
        <w:t>ההצעה הנבחנת הינו 50,000 ₪. ציון המחיר יהיה</w:t>
      </w:r>
      <w:r w:rsidRPr="00BB0515">
        <w:rPr>
          <w:rFonts w:hint="cs"/>
          <w:rtl/>
        </w:rPr>
        <w:t>:</w:t>
      </w:r>
    </w:p>
    <w:p w14:paraId="4597BED9" w14:textId="77777777" w:rsidR="004F4F94" w:rsidRPr="00BB0515" w:rsidRDefault="004F4F94" w:rsidP="00523CF1">
      <w:pPr>
        <w:pStyle w:val="Normal4"/>
        <w:rPr>
          <w:rtl/>
        </w:rPr>
      </w:pPr>
      <w:r w:rsidRPr="00BB0515">
        <w:rPr>
          <w:rFonts w:hint="cs"/>
          <w:rtl/>
        </w:rPr>
        <w:t xml:space="preserve">80 נקודות = 100 </w:t>
      </w:r>
      <w:r w:rsidRPr="00BB0515">
        <w:t>X</w:t>
      </w:r>
      <w:r w:rsidRPr="00BB0515">
        <w:rPr>
          <w:rFonts w:hint="cs"/>
          <w:rtl/>
        </w:rPr>
        <w:t xml:space="preserve"> 40,000/50,000</w:t>
      </w:r>
    </w:p>
    <w:p w14:paraId="698156A8" w14:textId="77777777" w:rsidR="004F4F94" w:rsidRPr="00BB0515" w:rsidRDefault="004F4F94" w:rsidP="00883526">
      <w:pPr>
        <w:pStyle w:val="3"/>
        <w:rPr>
          <w:rtl/>
        </w:rPr>
      </w:pPr>
      <w:bookmarkStart w:id="103" w:name="_Ref383949489"/>
      <w:r w:rsidRPr="00BB0515">
        <w:rPr>
          <w:rtl/>
        </w:rPr>
        <w:t xml:space="preserve">חישוב ציון </w:t>
      </w:r>
      <w:r w:rsidRPr="00BB0515">
        <w:rPr>
          <w:rFonts w:hint="cs"/>
          <w:rtl/>
        </w:rPr>
        <w:t>הצעה</w:t>
      </w:r>
      <w:r w:rsidRPr="00BB0515">
        <w:rPr>
          <w:rtl/>
        </w:rPr>
        <w:t xml:space="preserve"> ודירוג המציעים</w:t>
      </w:r>
      <w:bookmarkEnd w:id="103"/>
    </w:p>
    <w:p w14:paraId="21E66458" w14:textId="77777777" w:rsidR="004F4F94" w:rsidRPr="00BB0515" w:rsidRDefault="001E5D63" w:rsidP="00980B88">
      <w:pPr>
        <w:pStyle w:val="51"/>
        <w:rPr>
          <w:rtl/>
        </w:rPr>
      </w:pPr>
      <w:r w:rsidRPr="00BB0515">
        <w:rPr>
          <w:rFonts w:hint="cs"/>
          <w:u w:val="single"/>
          <w:rtl/>
        </w:rPr>
        <w:t>בתיחורים ללא מרכיב איכות</w:t>
      </w:r>
      <w:r w:rsidR="00FA2751" w:rsidRPr="00BB0515">
        <w:rPr>
          <w:rFonts w:hint="cs"/>
          <w:rtl/>
        </w:rPr>
        <w:t>:</w:t>
      </w:r>
      <w:r w:rsidR="004F4F94" w:rsidRPr="00BB0515">
        <w:rPr>
          <w:rtl/>
        </w:rPr>
        <w:t xml:space="preserve"> ציון המחיר כאמור בסעיף</w:t>
      </w:r>
      <w:r w:rsidR="000C4A41" w:rsidRPr="00BB0515">
        <w:rPr>
          <w:rFonts w:hint="cs"/>
          <w:rtl/>
        </w:rPr>
        <w:t xml:space="preserve"> </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Ref383951251 \r \h</w:instrText>
      </w:r>
      <w:r w:rsidR="000C4A41"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0C4A41" w:rsidRPr="00BB0515">
        <w:rPr>
          <w:rtl/>
        </w:rPr>
      </w:r>
      <w:r w:rsidR="000C4A41" w:rsidRPr="00BB0515">
        <w:rPr>
          <w:rtl/>
        </w:rPr>
        <w:fldChar w:fldCharType="separate"/>
      </w:r>
      <w:r w:rsidR="00523CF1" w:rsidRPr="00BB0515">
        <w:rPr>
          <w:cs/>
        </w:rPr>
        <w:t>‎</w:t>
      </w:r>
      <w:r w:rsidR="00523CF1" w:rsidRPr="00BB0515">
        <w:t>0.8.3.9</w:t>
      </w:r>
      <w:r w:rsidR="000C4A41" w:rsidRPr="00BB0515">
        <w:rPr>
          <w:rtl/>
        </w:rPr>
        <w:fldChar w:fldCharType="end"/>
      </w:r>
      <w:r w:rsidR="004F4F94" w:rsidRPr="00BB0515">
        <w:rPr>
          <w:rtl/>
        </w:rPr>
        <w:t xml:space="preserve"> לעיל, מהווה גם את ציון ההצעה</w:t>
      </w:r>
      <w:r w:rsidR="004F4F94" w:rsidRPr="00BB0515">
        <w:rPr>
          <w:rFonts w:hint="cs"/>
          <w:rtl/>
        </w:rPr>
        <w:t xml:space="preserve">. </w:t>
      </w:r>
    </w:p>
    <w:p w14:paraId="1EA43A5E" w14:textId="77777777" w:rsidR="004F4F94" w:rsidRPr="00BB0515" w:rsidRDefault="001E5D63" w:rsidP="00980B88">
      <w:pPr>
        <w:pStyle w:val="51"/>
        <w:rPr>
          <w:rtl/>
        </w:rPr>
      </w:pPr>
      <w:r w:rsidRPr="00BB0515">
        <w:rPr>
          <w:rFonts w:hint="cs"/>
          <w:u w:val="single"/>
          <w:rtl/>
        </w:rPr>
        <w:t>בתיחורים הכוללים מרכיב איכות</w:t>
      </w:r>
      <w:r w:rsidRPr="00BB0515" w:rsidDel="001E5D63">
        <w:rPr>
          <w:u w:val="single"/>
          <w:rtl/>
        </w:rPr>
        <w:t xml:space="preserve"> </w:t>
      </w:r>
      <w:r w:rsidR="004F4F94" w:rsidRPr="00BB0515">
        <w:rPr>
          <w:rtl/>
        </w:rPr>
        <w:t xml:space="preserve">: ציון המחיר ישוקלל יחד עם ציון האיכות של ההצעה לפי המשקלות </w:t>
      </w:r>
      <w:r w:rsidRPr="00BB0515">
        <w:rPr>
          <w:rFonts w:hint="cs"/>
          <w:rtl/>
        </w:rPr>
        <w:t>שפורסמו בבקשת התיחור</w:t>
      </w:r>
      <w:r w:rsidR="004F4F94" w:rsidRPr="00BB0515">
        <w:rPr>
          <w:rtl/>
        </w:rPr>
        <w:t>, ויהווה את ציון ההצעה</w:t>
      </w:r>
      <w:r w:rsidR="004F4F94" w:rsidRPr="00BB0515">
        <w:rPr>
          <w:rFonts w:hint="cs"/>
          <w:rtl/>
        </w:rPr>
        <w:t xml:space="preserve">. </w:t>
      </w:r>
      <w:r w:rsidR="004F4F94" w:rsidRPr="00BB0515">
        <w:rPr>
          <w:rtl/>
        </w:rPr>
        <w:t>ההצעות ידורגו בהתאם לציון ההצעה שקיבלו, כאשר ההצעה בעלת הציון הגבוה ביותר תדורג ראשונה.</w:t>
      </w:r>
    </w:p>
    <w:p w14:paraId="1D5FFD0B" w14:textId="77777777" w:rsidR="004F4F94" w:rsidRPr="00BB0515" w:rsidRDefault="004F4F94" w:rsidP="00883526">
      <w:pPr>
        <w:pStyle w:val="3"/>
        <w:rPr>
          <w:rtl/>
        </w:rPr>
      </w:pPr>
      <w:r w:rsidRPr="00BB0515">
        <w:rPr>
          <w:rtl/>
        </w:rPr>
        <w:t>בחירת מועמד לזכייה</w:t>
      </w:r>
    </w:p>
    <w:p w14:paraId="067B611F" w14:textId="77777777" w:rsidR="004F4F94" w:rsidRPr="00BB0515" w:rsidRDefault="004F4F94" w:rsidP="002E50D5">
      <w:pPr>
        <w:pStyle w:val="41"/>
        <w:rPr>
          <w:rtl/>
        </w:rPr>
      </w:pPr>
      <w:bookmarkStart w:id="104" w:name="_Ref383949380"/>
      <w:r w:rsidRPr="00BB0515">
        <w:rPr>
          <w:rFonts w:hint="cs"/>
          <w:rtl/>
        </w:rPr>
        <w:t xml:space="preserve">לאחר תום הליך התיחור הדינאמי, </w:t>
      </w:r>
      <w:r w:rsidRPr="00BB0515">
        <w:rPr>
          <w:rtl/>
        </w:rPr>
        <w:t>ועדת המכרזים תכריז על המציע</w:t>
      </w:r>
      <w:r w:rsidRPr="00BB0515">
        <w:rPr>
          <w:rFonts w:hint="cs"/>
          <w:rtl/>
        </w:rPr>
        <w:t>,</w:t>
      </w:r>
      <w:r w:rsidRPr="00BB0515">
        <w:rPr>
          <w:rtl/>
        </w:rPr>
        <w:t xml:space="preserve"> שהציע את ההצעה</w:t>
      </w:r>
      <w:r w:rsidR="00C67D13">
        <w:rPr>
          <w:rFonts w:hint="cs"/>
          <w:rtl/>
        </w:rPr>
        <w:t>/ות</w:t>
      </w:r>
      <w:r w:rsidRPr="00BB0515">
        <w:rPr>
          <w:rtl/>
        </w:rPr>
        <w:t xml:space="preserve"> בעלת</w:t>
      </w:r>
      <w:r w:rsidR="00C67D13">
        <w:rPr>
          <w:rFonts w:hint="cs"/>
          <w:rtl/>
        </w:rPr>
        <w:t>/ות</w:t>
      </w:r>
      <w:r w:rsidRPr="00BB0515">
        <w:rPr>
          <w:rtl/>
        </w:rPr>
        <w:t xml:space="preserve"> ציון ה</w:t>
      </w:r>
      <w:r w:rsidRPr="00BB0515">
        <w:rPr>
          <w:rFonts w:hint="cs"/>
          <w:rtl/>
        </w:rPr>
        <w:t>הצעה</w:t>
      </w:r>
      <w:r w:rsidRPr="00BB0515">
        <w:rPr>
          <w:rtl/>
        </w:rPr>
        <w:t xml:space="preserve"> הגבוה ביותר בכל </w:t>
      </w:r>
      <w:r w:rsidR="00D712DA" w:rsidRPr="00BB0515">
        <w:rPr>
          <w:rFonts w:hint="cs"/>
          <w:rtl/>
        </w:rPr>
        <w:t xml:space="preserve">תיחור </w:t>
      </w:r>
      <w:r w:rsidRPr="00BB0515">
        <w:rPr>
          <w:rtl/>
        </w:rPr>
        <w:t>, כמועמד</w:t>
      </w:r>
      <w:r w:rsidR="00C67D13">
        <w:rPr>
          <w:rFonts w:hint="cs"/>
          <w:rtl/>
        </w:rPr>
        <w:t>/ות</w:t>
      </w:r>
      <w:r w:rsidRPr="00BB0515">
        <w:rPr>
          <w:rtl/>
        </w:rPr>
        <w:t xml:space="preserve"> לזכייה באותו </w:t>
      </w:r>
      <w:r w:rsidR="00D712DA" w:rsidRPr="00BB0515">
        <w:rPr>
          <w:rFonts w:hint="cs"/>
          <w:rtl/>
        </w:rPr>
        <w:t>תיחור</w:t>
      </w:r>
      <w:r w:rsidR="00D712DA" w:rsidRPr="00BB0515">
        <w:rPr>
          <w:rtl/>
        </w:rPr>
        <w:t xml:space="preserve"> </w:t>
      </w:r>
      <w:r w:rsidRPr="00BB0515">
        <w:rPr>
          <w:rtl/>
        </w:rPr>
        <w:t>("</w:t>
      </w:r>
      <w:r w:rsidRPr="00BB0515">
        <w:rPr>
          <w:b/>
          <w:bCs/>
          <w:rtl/>
        </w:rPr>
        <w:t>מועמד לזכייה</w:t>
      </w:r>
      <w:r w:rsidRPr="00BB0515">
        <w:rPr>
          <w:rtl/>
        </w:rPr>
        <w:t>"). לאחר שימלא המועמד</w:t>
      </w:r>
      <w:r w:rsidR="00C67D13">
        <w:rPr>
          <w:rFonts w:hint="cs"/>
          <w:rtl/>
        </w:rPr>
        <w:t>/ים</w:t>
      </w:r>
      <w:r w:rsidRPr="00BB0515">
        <w:rPr>
          <w:rtl/>
        </w:rPr>
        <w:t xml:space="preserve"> לזכייה את כל התנאים הנקובים בסעיף</w:t>
      </w:r>
      <w:r w:rsidR="005B3BA3" w:rsidRPr="00BB0515">
        <w:rPr>
          <w:rFonts w:hint="cs"/>
          <w:rtl/>
        </w:rPr>
        <w:t xml:space="preserve">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0.9</w:t>
      </w:r>
      <w:r w:rsidR="005B3BA3" w:rsidRPr="00BB0515">
        <w:rPr>
          <w:rtl/>
        </w:rPr>
        <w:fldChar w:fldCharType="end"/>
      </w:r>
      <w:r w:rsidRPr="00BB0515">
        <w:rPr>
          <w:rtl/>
        </w:rPr>
        <w:t xml:space="preserve"> להלן, תכריז עליו ועדת המכרזים כזוכה במכרז לאותו </w:t>
      </w:r>
      <w:r w:rsidR="00817A47">
        <w:rPr>
          <w:rFonts w:hint="cs"/>
          <w:rtl/>
        </w:rPr>
        <w:t>תיחור</w:t>
      </w:r>
      <w:r w:rsidRPr="00BB0515">
        <w:rPr>
          <w:rtl/>
        </w:rPr>
        <w:t>.</w:t>
      </w:r>
      <w:bookmarkEnd w:id="104"/>
    </w:p>
    <w:p w14:paraId="464998BC" w14:textId="77777777" w:rsidR="004F4F94" w:rsidRPr="00BB0515" w:rsidRDefault="004F4F94" w:rsidP="002E50D5">
      <w:pPr>
        <w:pStyle w:val="41"/>
        <w:rPr>
          <w:rtl/>
        </w:rPr>
      </w:pPr>
      <w:bookmarkStart w:id="105" w:name="_Ref383949155"/>
      <w:r w:rsidRPr="00BB0515">
        <w:rPr>
          <w:rFonts w:hint="cs"/>
          <w:rtl/>
        </w:rPr>
        <w:t>לאחר קביעת הזוכה</w:t>
      </w:r>
      <w:r w:rsidR="00C67D13">
        <w:rPr>
          <w:rFonts w:hint="cs"/>
          <w:rtl/>
        </w:rPr>
        <w:t>/ים</w:t>
      </w:r>
      <w:r w:rsidRPr="00BB0515">
        <w:rPr>
          <w:rFonts w:hint="cs"/>
          <w:rtl/>
        </w:rPr>
        <w:t xml:space="preserve">, </w:t>
      </w:r>
      <w:r w:rsidRPr="00BB0515">
        <w:rPr>
          <w:rtl/>
        </w:rPr>
        <w:t xml:space="preserve">ועדת המכרזים, על פי שיקול דעתה הבלעדי, תהיה רשאית לבחור במציע אשר הצעתו דורגה </w:t>
      </w:r>
      <w:r w:rsidRPr="00BB0515">
        <w:rPr>
          <w:rFonts w:hint="cs"/>
          <w:rtl/>
        </w:rPr>
        <w:t>לאחר הצעת הזוכה</w:t>
      </w:r>
      <w:r w:rsidR="00C67D13">
        <w:rPr>
          <w:rFonts w:hint="cs"/>
          <w:rtl/>
        </w:rPr>
        <w:t>/ים</w:t>
      </w:r>
      <w:r w:rsidRPr="00BB0515">
        <w:rPr>
          <w:rtl/>
        </w:rPr>
        <w:t xml:space="preserve"> </w:t>
      </w:r>
      <w:r w:rsidRPr="00BB0515">
        <w:rPr>
          <w:rFonts w:hint="cs"/>
          <w:rtl/>
        </w:rPr>
        <w:t>בהליך התיחור הדינאמי,</w:t>
      </w:r>
      <w:r w:rsidRPr="00BB0515">
        <w:rPr>
          <w:rtl/>
        </w:rPr>
        <w:t xml:space="preserve"> כ"כשיר שני" לאותו </w:t>
      </w:r>
      <w:r w:rsidR="00817A47">
        <w:rPr>
          <w:rFonts w:hint="cs"/>
          <w:rtl/>
        </w:rPr>
        <w:t>תיחור</w:t>
      </w:r>
      <w:r w:rsidRPr="00BB0515">
        <w:rPr>
          <w:rtl/>
        </w:rPr>
        <w:t xml:space="preserve"> (להלן: "</w:t>
      </w:r>
      <w:r w:rsidRPr="00BB0515">
        <w:rPr>
          <w:b/>
          <w:bCs/>
          <w:rtl/>
        </w:rPr>
        <w:t>הכשיר השני</w:t>
      </w:r>
      <w:r w:rsidRPr="00BB0515">
        <w:rPr>
          <w:rtl/>
        </w:rPr>
        <w:t>").</w:t>
      </w:r>
      <w:bookmarkEnd w:id="105"/>
    </w:p>
    <w:p w14:paraId="1075402A" w14:textId="77777777" w:rsidR="004F4F94" w:rsidRPr="00BB0515" w:rsidRDefault="004F4F94" w:rsidP="002E50D5">
      <w:pPr>
        <w:pStyle w:val="41"/>
        <w:rPr>
          <w:rtl/>
        </w:rPr>
      </w:pPr>
      <w:bookmarkStart w:id="106" w:name="_Ref383951818"/>
      <w:r w:rsidRPr="00BB0515">
        <w:rPr>
          <w:rtl/>
        </w:rPr>
        <w:t xml:space="preserve">אם לא יעמוד </w:t>
      </w:r>
      <w:r w:rsidRPr="00BB0515">
        <w:rPr>
          <w:rFonts w:hint="cs"/>
          <w:rtl/>
        </w:rPr>
        <w:t>הזוכה</w:t>
      </w:r>
      <w:r w:rsidRPr="00BB0515">
        <w:rPr>
          <w:rtl/>
        </w:rPr>
        <w:t xml:space="preserve"> באיזו מדרישות המכרז או ינהג שלא בתום לב, או מכל סיבה אחרת המפורטת במסמכי המכרז, רשאי עורך המכרז, בתקופה שעד </w:t>
      </w:r>
      <w:r w:rsidR="00D712DA" w:rsidRPr="00BB0515">
        <w:rPr>
          <w:rFonts w:hint="cs"/>
          <w:rtl/>
        </w:rPr>
        <w:lastRenderedPageBreak/>
        <w:t>חודש ממועד התיחור הדינאמי המקוון</w:t>
      </w:r>
      <w:r w:rsidRPr="00BB0515">
        <w:rPr>
          <w:rtl/>
        </w:rPr>
        <w:t>, על פי שיקול דעתו הבלעדי, להודיע לכשיר השני שהוא מועמד לזכייה ולאחר מכן להתקשר עם הכשיר השני</w:t>
      </w:r>
      <w:r w:rsidR="00AF64FB" w:rsidRPr="00BB0515">
        <w:rPr>
          <w:rFonts w:hint="cs"/>
          <w:rtl/>
        </w:rPr>
        <w:t xml:space="preserve"> (בכפוף לעמידתו בתנאים המפורטים בסעיפים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0.9</w:t>
      </w:r>
      <w:r w:rsidR="005B3BA3" w:rsidRPr="00BB0515">
        <w:rPr>
          <w:rtl/>
        </w:rPr>
        <w:fldChar w:fldCharType="end"/>
      </w:r>
      <w:r w:rsidR="005B3BA3" w:rsidRPr="00BB0515">
        <w:rPr>
          <w:rFonts w:hint="cs"/>
          <w:rtl/>
        </w:rPr>
        <w:t xml:space="preserve"> ו-</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Ref383950831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0.10</w:t>
      </w:r>
      <w:r w:rsidR="005B3BA3" w:rsidRPr="00BB0515">
        <w:rPr>
          <w:rtl/>
        </w:rPr>
        <w:fldChar w:fldCharType="end"/>
      </w:r>
      <w:r w:rsidR="005B3BA3" w:rsidRPr="00BB0515">
        <w:rPr>
          <w:rFonts w:hint="cs"/>
          <w:rtl/>
        </w:rPr>
        <w:t xml:space="preserve"> </w:t>
      </w:r>
      <w:r w:rsidR="00AF64FB" w:rsidRPr="00BB0515">
        <w:rPr>
          <w:rFonts w:hint="cs"/>
          <w:rtl/>
        </w:rPr>
        <w:t>להלן)</w:t>
      </w:r>
      <w:r w:rsidRPr="00BB0515">
        <w:rPr>
          <w:rtl/>
        </w:rPr>
        <w:t>, בהתאם לתנאי המכרז ולהצעתו של הכשיר השני, במקום עם הספק הזוכה. כמו כן, עורך המכרז יהיה רשאי לחלט את הערבות הבנקאית של הספק הזוכה.</w:t>
      </w:r>
      <w:bookmarkEnd w:id="106"/>
    </w:p>
    <w:p w14:paraId="7D2B32E4" w14:textId="77777777" w:rsidR="001E21A3" w:rsidRPr="00BB0515" w:rsidRDefault="00E60296" w:rsidP="007F3E2D">
      <w:pPr>
        <w:pStyle w:val="2"/>
        <w:rPr>
          <w:rtl/>
        </w:rPr>
      </w:pPr>
      <w:bookmarkStart w:id="107" w:name="_Ref383951722"/>
      <w:bookmarkStart w:id="108" w:name="_Toc429522215"/>
      <w:bookmarkEnd w:id="74"/>
      <w:bookmarkEnd w:id="75"/>
      <w:bookmarkEnd w:id="76"/>
      <w:r w:rsidRPr="00BB0515">
        <w:rPr>
          <w:rtl/>
        </w:rPr>
        <w:t>דרישות ממועמד לזכייה</w:t>
      </w:r>
      <w:r w:rsidR="00D712DA" w:rsidRPr="00BB0515">
        <w:rPr>
          <w:rFonts w:hint="cs"/>
          <w:rtl/>
        </w:rPr>
        <w:t xml:space="preserve"> בתיחור</w:t>
      </w:r>
      <w:r w:rsidR="00B61612" w:rsidRPr="00BB0515">
        <w:rPr>
          <w:rFonts w:hint="cs"/>
          <w:rtl/>
        </w:rPr>
        <w:t xml:space="preserve"> (</w:t>
      </w:r>
      <w:r w:rsidR="00B61612" w:rsidRPr="00BB0515">
        <w:t>I</w:t>
      </w:r>
      <w:r w:rsidR="00B61612" w:rsidRPr="00BB0515">
        <w:rPr>
          <w:rFonts w:hint="cs"/>
          <w:rtl/>
        </w:rPr>
        <w:t>)</w:t>
      </w:r>
      <w:bookmarkEnd w:id="107"/>
      <w:bookmarkEnd w:id="108"/>
    </w:p>
    <w:p w14:paraId="7D4C5866" w14:textId="76BC7589" w:rsidR="00E60296" w:rsidRPr="00BB0515" w:rsidRDefault="00E60296" w:rsidP="00BE5755">
      <w:pPr>
        <w:pStyle w:val="32"/>
        <w:rPr>
          <w:rtl/>
          <w:lang w:eastAsia="he-IL"/>
        </w:rPr>
      </w:pPr>
      <w:bookmarkStart w:id="109" w:name="_Ref313955220"/>
      <w:r w:rsidRPr="00BB0515">
        <w:rPr>
          <w:rtl/>
          <w:lang w:eastAsia="he-IL"/>
        </w:rPr>
        <w:t xml:space="preserve">בדיקת התאמה </w:t>
      </w:r>
      <w:r w:rsidR="001A4360">
        <w:rPr>
          <w:rFonts w:hint="cs"/>
          <w:rtl/>
          <w:lang w:eastAsia="he-IL"/>
        </w:rPr>
        <w:t>טכנולוגית</w:t>
      </w:r>
    </w:p>
    <w:p w14:paraId="74E83FC1" w14:textId="77777777" w:rsidR="00E60296" w:rsidRPr="00BB0515" w:rsidRDefault="00E60296" w:rsidP="002E50D5">
      <w:pPr>
        <w:pStyle w:val="41"/>
        <w:rPr>
          <w:rtl/>
          <w:lang w:eastAsia="he-IL"/>
        </w:rPr>
      </w:pPr>
      <w:r w:rsidRPr="00BB0515">
        <w:rPr>
          <w:rtl/>
          <w:lang w:eastAsia="he-IL"/>
        </w:rPr>
        <w:t xml:space="preserve">טרם ההכרזה על הזוכים </w:t>
      </w:r>
      <w:r w:rsidR="00D712DA" w:rsidRPr="00BB0515">
        <w:rPr>
          <w:rFonts w:hint="cs"/>
          <w:rtl/>
          <w:lang w:eastAsia="he-IL"/>
        </w:rPr>
        <w:t>בכל תיחור</w:t>
      </w:r>
      <w:r w:rsidR="00D712DA" w:rsidRPr="00BB0515">
        <w:rPr>
          <w:rtl/>
          <w:lang w:eastAsia="he-IL"/>
        </w:rPr>
        <w:t xml:space="preserve"> </w:t>
      </w:r>
      <w:r w:rsidRPr="00BB0515">
        <w:rPr>
          <w:rtl/>
          <w:lang w:eastAsia="he-IL"/>
        </w:rPr>
        <w:t>על ידי וועדת המכרזים, רשאי עורך המכרז לבקש מהמועמד לזכייה על פי תוצאות התיחור המקוון ב</w:t>
      </w:r>
      <w:r w:rsidR="00817A47">
        <w:rPr>
          <w:rFonts w:hint="cs"/>
          <w:rtl/>
          <w:lang w:eastAsia="he-IL"/>
        </w:rPr>
        <w:t>תיחור</w:t>
      </w:r>
      <w:r w:rsidRPr="00BB0515">
        <w:rPr>
          <w:rtl/>
          <w:lang w:eastAsia="he-IL"/>
        </w:rPr>
        <w:t>, הדגמות ציוד ושירות על מנת להוכיח את עמידתו בהצעת למכרז ובדרישותיו.</w:t>
      </w:r>
    </w:p>
    <w:p w14:paraId="0CE2D550" w14:textId="77777777" w:rsidR="00E60296" w:rsidRPr="00BB0515" w:rsidRDefault="00E60296" w:rsidP="002E50D5">
      <w:pPr>
        <w:pStyle w:val="41"/>
        <w:rPr>
          <w:rtl/>
          <w:lang w:eastAsia="he-IL"/>
        </w:rPr>
      </w:pPr>
      <w:r w:rsidRPr="00BB0515">
        <w:rPr>
          <w:rtl/>
          <w:lang w:eastAsia="he-IL"/>
        </w:rPr>
        <w:t xml:space="preserve">הוכחת עמידת המועמד תבוצע באחת או יותר מהדרכים הבאות, בהתאם לדרישת עורך המכרז, </w:t>
      </w:r>
      <w:r w:rsidRPr="00BB0515">
        <w:rPr>
          <w:rFonts w:hint="cs"/>
          <w:rtl/>
          <w:lang w:eastAsia="he-IL"/>
        </w:rPr>
        <w:t>לפי שיקול דעתו המלא והבלעדי, ו</w:t>
      </w:r>
      <w:r w:rsidRPr="00BB0515">
        <w:rPr>
          <w:rtl/>
          <w:lang w:eastAsia="he-IL"/>
        </w:rPr>
        <w:t>באופן ובצורה אשר ידרשו על ידיו</w:t>
      </w:r>
      <w:r w:rsidRPr="00BB0515">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BB0515">
        <w:rPr>
          <w:rtl/>
          <w:lang w:eastAsia="he-IL"/>
        </w:rPr>
        <w:t>:</w:t>
      </w:r>
    </w:p>
    <w:p w14:paraId="751E1DD3" w14:textId="77777777" w:rsidR="00E60296" w:rsidRPr="00BB0515" w:rsidRDefault="00E60296" w:rsidP="00980B88">
      <w:pPr>
        <w:pStyle w:val="51"/>
        <w:rPr>
          <w:rtl/>
        </w:rPr>
      </w:pPr>
      <w:r w:rsidRPr="00BB0515">
        <w:rPr>
          <w:rtl/>
        </w:rPr>
        <w:t>הדגמת פעולת הפריטים הכלולים בהצעה.</w:t>
      </w:r>
    </w:p>
    <w:p w14:paraId="1F6B1799" w14:textId="77777777" w:rsidR="00E60296" w:rsidRPr="00980B88" w:rsidRDefault="00E60296" w:rsidP="00980B88">
      <w:pPr>
        <w:pStyle w:val="51"/>
        <w:rPr>
          <w:rtl/>
        </w:rPr>
      </w:pPr>
      <w:r w:rsidRPr="00BB0515">
        <w:rPr>
          <w:rtl/>
        </w:rPr>
        <w:t>העברת פריטים/מערכות לבדיקת עורך המכר</w:t>
      </w:r>
      <w:r w:rsidRPr="00980B88">
        <w:rPr>
          <w:rtl/>
        </w:rPr>
        <w:t>ז או מי מטעמו.</w:t>
      </w:r>
    </w:p>
    <w:p w14:paraId="6A750A71" w14:textId="36F5F80A" w:rsidR="00E60296" w:rsidRPr="00980B88" w:rsidRDefault="00E60296" w:rsidP="00980B88">
      <w:pPr>
        <w:pStyle w:val="51"/>
        <w:rPr>
          <w:rtl/>
        </w:rPr>
      </w:pPr>
      <w:r w:rsidRPr="00980B88">
        <w:rPr>
          <w:rtl/>
        </w:rPr>
        <w:t>הדגמת פעולת שירותים מוצעים שונים לצורך בחינה</w:t>
      </w:r>
      <w:r w:rsidR="001A4360" w:rsidRPr="00980B88">
        <w:rPr>
          <w:rFonts w:hint="cs"/>
          <w:rtl/>
        </w:rPr>
        <w:t>.</w:t>
      </w:r>
    </w:p>
    <w:p w14:paraId="271E844B" w14:textId="77777777" w:rsidR="00E60296" w:rsidRPr="00980B88" w:rsidRDefault="00E60296" w:rsidP="00980B88">
      <w:pPr>
        <w:pStyle w:val="51"/>
        <w:rPr>
          <w:rtl/>
        </w:rPr>
      </w:pPr>
      <w:r w:rsidRPr="00980B88">
        <w:rPr>
          <w:rtl/>
        </w:rPr>
        <w:t xml:space="preserve">ביצוע ניסויים לבדיקת עמידת המערכות והמוצרים המוצעים בדרישות. </w:t>
      </w:r>
    </w:p>
    <w:p w14:paraId="58C5F2A8" w14:textId="77777777" w:rsidR="00E60296" w:rsidRPr="00980B88" w:rsidRDefault="00E60296" w:rsidP="00980B88">
      <w:pPr>
        <w:pStyle w:val="51"/>
        <w:rPr>
          <w:rtl/>
        </w:rPr>
      </w:pPr>
      <w:r w:rsidRPr="00980B88">
        <w:rPr>
          <w:rtl/>
        </w:rPr>
        <w:t xml:space="preserve">העברת אישורי מעבדה, </w:t>
      </w:r>
      <w:r w:rsidRPr="00980B88">
        <w:rPr>
          <w:rFonts w:hint="cs"/>
          <w:rtl/>
        </w:rPr>
        <w:t xml:space="preserve">או </w:t>
      </w:r>
      <w:r w:rsidRPr="00980B88">
        <w:rPr>
          <w:rtl/>
        </w:rPr>
        <w:t>גוף בדיקה חיצוני</w:t>
      </w:r>
      <w:r w:rsidRPr="00980B88">
        <w:rPr>
          <w:rFonts w:hint="cs"/>
          <w:rtl/>
        </w:rPr>
        <w:t>, לפי דרישת עורך המכרז</w:t>
      </w:r>
      <w:r w:rsidRPr="00980B88">
        <w:rPr>
          <w:rtl/>
        </w:rPr>
        <w:t>.</w:t>
      </w:r>
    </w:p>
    <w:p w14:paraId="3CFB06D3" w14:textId="77777777" w:rsidR="00E60296" w:rsidRPr="00980B88" w:rsidRDefault="00E60296" w:rsidP="00980B88">
      <w:pPr>
        <w:pStyle w:val="51"/>
        <w:rPr>
          <w:rtl/>
        </w:rPr>
      </w:pPr>
      <w:r w:rsidRPr="00980B88">
        <w:rPr>
          <w:rtl/>
        </w:rPr>
        <w:t>כל דרך אחרת שתידרש על מנת להניח את דעת עורך המכרז כי הצעת המציע עומדת בדרישות המכרז או בהצהרות המציע בהצעתו</w:t>
      </w:r>
      <w:r w:rsidRPr="00980B88">
        <w:rPr>
          <w:rFonts w:hint="cs"/>
          <w:rtl/>
        </w:rPr>
        <w:t>, לפי שיקול דעתו של עורך המכרז</w:t>
      </w:r>
      <w:r w:rsidRPr="00980B88">
        <w:rPr>
          <w:rtl/>
        </w:rPr>
        <w:t>.</w:t>
      </w:r>
    </w:p>
    <w:p w14:paraId="0541A6CC" w14:textId="77777777" w:rsidR="00E60296" w:rsidRPr="00BB0515" w:rsidRDefault="00E60296" w:rsidP="002E50D5">
      <w:pPr>
        <w:pStyle w:val="41"/>
        <w:rPr>
          <w:rtl/>
          <w:lang w:eastAsia="he-IL"/>
        </w:rPr>
      </w:pPr>
      <w:r w:rsidRPr="00BB0515">
        <w:rPr>
          <w:rtl/>
          <w:lang w:eastAsia="he-IL"/>
        </w:rPr>
        <w:t>עורך המכרז יעביר למועמד לזכיה את פירוט הבדיקות הנדרשות</w:t>
      </w:r>
      <w:r w:rsidR="00A70136">
        <w:rPr>
          <w:rFonts w:hint="cs"/>
          <w:rtl/>
          <w:lang w:eastAsia="he-IL"/>
        </w:rPr>
        <w:t>, ומיקום ביצוען,</w:t>
      </w:r>
      <w:r w:rsidRPr="00BB0515">
        <w:rPr>
          <w:rtl/>
          <w:lang w:eastAsia="he-IL"/>
        </w:rPr>
        <w:t xml:space="preserve"> תוך </w:t>
      </w:r>
      <w:r w:rsidR="00D712DA" w:rsidRPr="00BB0515">
        <w:rPr>
          <w:rFonts w:hint="cs"/>
          <w:rtl/>
          <w:lang w:eastAsia="he-IL"/>
        </w:rPr>
        <w:t>5</w:t>
      </w:r>
      <w:r w:rsidR="00D712DA" w:rsidRPr="00BB0515">
        <w:rPr>
          <w:rtl/>
          <w:lang w:eastAsia="he-IL"/>
        </w:rPr>
        <w:t xml:space="preserve"> </w:t>
      </w:r>
      <w:r w:rsidRPr="00BB0515">
        <w:rPr>
          <w:rtl/>
          <w:lang w:eastAsia="he-IL"/>
        </w:rPr>
        <w:t xml:space="preserve">ימי עבודה מסיום התיחור הדינאמי המקוון, למציע תהיה האפשרות לבקש הבהרות ושינויים בתהליך הבדיקה תוך 3 ימי עבודה מיום </w:t>
      </w:r>
      <w:r w:rsidRPr="00BB0515">
        <w:rPr>
          <w:rtl/>
          <w:lang w:eastAsia="he-IL"/>
        </w:rPr>
        <w:lastRenderedPageBreak/>
        <w:t xml:space="preserve">קבלת פירוט הבדיקות מאת עורך המכרז. בכל מקרה, החלטת עורך המכרז תהא הקובעת. </w:t>
      </w:r>
    </w:p>
    <w:p w14:paraId="42A880EE" w14:textId="77777777" w:rsidR="00E60296" w:rsidRPr="00BB0515" w:rsidRDefault="00E60296" w:rsidP="002E50D5">
      <w:pPr>
        <w:pStyle w:val="41"/>
        <w:rPr>
          <w:rtl/>
          <w:lang w:eastAsia="he-IL"/>
        </w:rPr>
      </w:pPr>
      <w:r w:rsidRPr="00BB0515">
        <w:rPr>
          <w:rtl/>
          <w:lang w:eastAsia="he-IL"/>
        </w:rPr>
        <w:t xml:space="preserve">על המציע לספק את הפריטים ולתפעל את השירותים תוך </w:t>
      </w:r>
      <w:r w:rsidR="00B6588E" w:rsidRPr="00BB0515">
        <w:rPr>
          <w:rFonts w:hint="cs"/>
          <w:rtl/>
          <w:lang w:eastAsia="he-IL"/>
        </w:rPr>
        <w:t>1</w:t>
      </w:r>
      <w:r w:rsidR="00B6588E">
        <w:rPr>
          <w:rFonts w:hint="cs"/>
          <w:rtl/>
          <w:lang w:eastAsia="he-IL"/>
        </w:rPr>
        <w:t>4</w:t>
      </w:r>
      <w:r w:rsidR="00B6588E" w:rsidRPr="00BB0515">
        <w:rPr>
          <w:rtl/>
          <w:lang w:eastAsia="he-IL"/>
        </w:rPr>
        <w:t xml:space="preserve"> </w:t>
      </w:r>
      <w:r w:rsidRPr="00BB0515">
        <w:rPr>
          <w:rtl/>
          <w:lang w:eastAsia="he-IL"/>
        </w:rPr>
        <w:t>ימי עבודה ממועד בקשת עורך המכרז.</w:t>
      </w:r>
    </w:p>
    <w:p w14:paraId="5566F35D" w14:textId="77777777" w:rsidR="00E60296" w:rsidRPr="00BB0515" w:rsidRDefault="00E60296" w:rsidP="002E50D5">
      <w:pPr>
        <w:pStyle w:val="41"/>
        <w:rPr>
          <w:rtl/>
          <w:lang w:eastAsia="he-IL"/>
        </w:rPr>
      </w:pPr>
      <w:r w:rsidRPr="00BB0515">
        <w:rPr>
          <w:rtl/>
          <w:lang w:eastAsia="he-IL"/>
        </w:rPr>
        <w:t xml:space="preserve">הפריטים, המערכות והשירותים יבדקו על ידי וועדת בדיקה מטעם עורך המכרז. </w:t>
      </w:r>
    </w:p>
    <w:p w14:paraId="69932CDF" w14:textId="77777777" w:rsidR="00E60296" w:rsidRPr="00BB0515" w:rsidRDefault="00E60296" w:rsidP="002E50D5">
      <w:pPr>
        <w:pStyle w:val="41"/>
        <w:rPr>
          <w:rtl/>
          <w:lang w:eastAsia="he-IL"/>
        </w:rPr>
      </w:pPr>
      <w:r w:rsidRPr="00BB0515">
        <w:rPr>
          <w:rtl/>
          <w:lang w:eastAsia="he-IL"/>
        </w:rPr>
        <w:t xml:space="preserve">במידה ויתברר כי הפריט/המערכת/השירות אינו עומד בדרישות המכרז, </w:t>
      </w:r>
      <w:r w:rsidR="00D712DA" w:rsidRPr="00BB0515">
        <w:rPr>
          <w:rtl/>
          <w:lang w:eastAsia="he-IL"/>
        </w:rPr>
        <w:t>רשאי עורך המכרז לפסול את ההצעה. במקרה זה רשאי עורך המכרז לפנות לכשיר השני, כמפורט בסעיף</w:t>
      </w:r>
      <w:r w:rsidR="00D712DA" w:rsidRPr="00BB0515">
        <w:rPr>
          <w:rFonts w:hint="cs"/>
          <w:rtl/>
          <w:lang w:eastAsia="he-IL"/>
        </w:rPr>
        <w:t xml:space="preserve"> </w:t>
      </w:r>
      <w:r w:rsidR="00D712DA" w:rsidRPr="00BB0515">
        <w:rPr>
          <w:rtl/>
          <w:lang w:eastAsia="he-IL"/>
        </w:rPr>
        <w:fldChar w:fldCharType="begin"/>
      </w:r>
      <w:r w:rsidR="00D712DA" w:rsidRPr="00BB0515">
        <w:rPr>
          <w:rtl/>
          <w:lang w:eastAsia="he-IL"/>
        </w:rPr>
        <w:instrText xml:space="preserve"> </w:instrText>
      </w:r>
      <w:r w:rsidR="00D712DA" w:rsidRPr="00BB0515">
        <w:rPr>
          <w:rFonts w:hint="cs"/>
          <w:lang w:eastAsia="he-IL"/>
        </w:rPr>
        <w:instrText>REF</w:instrText>
      </w:r>
      <w:r w:rsidR="00D712DA" w:rsidRPr="00BB0515">
        <w:rPr>
          <w:rFonts w:hint="cs"/>
          <w:rtl/>
          <w:lang w:eastAsia="he-IL"/>
        </w:rPr>
        <w:instrText xml:space="preserve"> _</w:instrText>
      </w:r>
      <w:r w:rsidR="00D712DA" w:rsidRPr="00BB0515">
        <w:rPr>
          <w:rFonts w:hint="cs"/>
          <w:lang w:eastAsia="he-IL"/>
        </w:rPr>
        <w:instrText>Ref383951818 \r \h</w:instrText>
      </w:r>
      <w:r w:rsidR="00D712DA" w:rsidRPr="00BB0515">
        <w:rPr>
          <w:rtl/>
          <w:lang w:eastAsia="he-IL"/>
        </w:rPr>
        <w:instrText xml:space="preserve">  \* </w:instrText>
      </w:r>
      <w:r w:rsidR="00D712DA" w:rsidRPr="00BB0515">
        <w:rPr>
          <w:lang w:eastAsia="he-IL"/>
        </w:rPr>
        <w:instrText>MERGEFORMAT</w:instrText>
      </w:r>
      <w:r w:rsidR="00D712DA" w:rsidRPr="00BB0515">
        <w:rPr>
          <w:rtl/>
          <w:lang w:eastAsia="he-IL"/>
        </w:rPr>
        <w:instrText xml:space="preserve"> </w:instrText>
      </w:r>
      <w:r w:rsidR="00D712DA" w:rsidRPr="00BB0515">
        <w:rPr>
          <w:rtl/>
          <w:lang w:eastAsia="he-IL"/>
        </w:rPr>
      </w:r>
      <w:r w:rsidR="00D712DA" w:rsidRPr="00BB0515">
        <w:rPr>
          <w:rtl/>
          <w:lang w:eastAsia="he-IL"/>
        </w:rPr>
        <w:fldChar w:fldCharType="separate"/>
      </w:r>
      <w:r w:rsidR="00523CF1" w:rsidRPr="00BB0515">
        <w:rPr>
          <w:cs/>
          <w:lang w:eastAsia="he-IL"/>
        </w:rPr>
        <w:t>‎</w:t>
      </w:r>
      <w:r w:rsidR="00523CF1" w:rsidRPr="00BB0515">
        <w:rPr>
          <w:lang w:eastAsia="he-IL"/>
        </w:rPr>
        <w:t>0.8.5.3</w:t>
      </w:r>
      <w:r w:rsidR="00D712DA" w:rsidRPr="00BB0515">
        <w:rPr>
          <w:rtl/>
          <w:lang w:eastAsia="he-IL"/>
        </w:rPr>
        <w:fldChar w:fldCharType="end"/>
      </w:r>
      <w:r w:rsidR="00D712DA" w:rsidRPr="00BB0515">
        <w:rPr>
          <w:rtl/>
          <w:lang w:eastAsia="he-IL"/>
        </w:rPr>
        <w:t>. במקרה כאמור, יבחן הכשיר השני בבדיקות כמפורט בפרק זה. במידה ולא עמד הכשיר השני בבדיקות, יפסל מציע זה ועורך המכרז יפנה למדורג הבא אחריו. וחוזר חלילה</w:t>
      </w:r>
      <w:r w:rsidRPr="00BB0515">
        <w:rPr>
          <w:rtl/>
          <w:lang w:eastAsia="he-IL"/>
        </w:rPr>
        <w:t>.</w:t>
      </w:r>
    </w:p>
    <w:p w14:paraId="4E2D4B0A" w14:textId="77777777" w:rsidR="00E60296" w:rsidRPr="00BB0515" w:rsidRDefault="00E60296" w:rsidP="002E50D5">
      <w:pPr>
        <w:pStyle w:val="41"/>
        <w:rPr>
          <w:lang w:eastAsia="he-IL"/>
        </w:rPr>
      </w:pPr>
      <w:r w:rsidRPr="00BB0515">
        <w:rPr>
          <w:rtl/>
          <w:lang w:eastAsia="he-IL"/>
        </w:rPr>
        <w:t xml:space="preserve">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w:t>
      </w:r>
      <w:r w:rsidR="00E91E44">
        <w:rPr>
          <w:rFonts w:hint="cs"/>
          <w:rtl/>
          <w:lang w:eastAsia="he-IL"/>
        </w:rPr>
        <w:t xml:space="preserve">לביקור כאמור </w:t>
      </w:r>
      <w:r w:rsidRPr="00BB0515">
        <w:rPr>
          <w:rtl/>
          <w:lang w:eastAsia="he-IL"/>
        </w:rPr>
        <w:t>בתוך 7 ימי עסקים.</w:t>
      </w:r>
    </w:p>
    <w:p w14:paraId="3AA4AB48" w14:textId="77777777" w:rsidR="00D712DA" w:rsidRPr="00BB0515" w:rsidRDefault="00D712DA" w:rsidP="002E50D5">
      <w:pPr>
        <w:pStyle w:val="41"/>
        <w:rPr>
          <w:rtl/>
          <w:lang w:eastAsia="he-IL"/>
        </w:rPr>
      </w:pPr>
      <w:r w:rsidRPr="00BB0515">
        <w:rPr>
          <w:rFonts w:hint="cs"/>
          <w:rtl/>
          <w:lang w:eastAsia="he-IL"/>
        </w:rPr>
        <w:t>יימצא כי מוצרי יצרן מסויים אינם עומדים בדרישות המכרז ביותר משני תיחורים, יהיה רשאי עורך המכרז לפסול את מוצרי היצרן מהשתתפות בתיחורים עתידיים.</w:t>
      </w:r>
    </w:p>
    <w:p w14:paraId="5A4BAB2B" w14:textId="77777777" w:rsidR="007F3E2D" w:rsidRPr="00BB0515" w:rsidRDefault="007F3E2D" w:rsidP="007F3E2D">
      <w:pPr>
        <w:pStyle w:val="2"/>
        <w:rPr>
          <w:rtl/>
        </w:rPr>
      </w:pPr>
      <w:bookmarkStart w:id="110" w:name="_Ref383950831"/>
      <w:bookmarkStart w:id="111" w:name="_Toc429522216"/>
      <w:r w:rsidRPr="00BB0515">
        <w:rPr>
          <w:rtl/>
        </w:rPr>
        <w:t>ערבות בנקאית בגין זכיה</w:t>
      </w:r>
      <w:r w:rsidR="00B61612" w:rsidRPr="00BB0515">
        <w:rPr>
          <w:rFonts w:hint="cs"/>
          <w:rtl/>
        </w:rPr>
        <w:t xml:space="preserve"> (</w:t>
      </w:r>
      <w:r w:rsidR="00B61612" w:rsidRPr="00BB0515">
        <w:t>I</w:t>
      </w:r>
      <w:r w:rsidR="00B61612" w:rsidRPr="00BB0515">
        <w:rPr>
          <w:rFonts w:hint="cs"/>
          <w:rtl/>
        </w:rPr>
        <w:t>)</w:t>
      </w:r>
      <w:bookmarkEnd w:id="110"/>
      <w:bookmarkEnd w:id="111"/>
    </w:p>
    <w:p w14:paraId="23F26B70" w14:textId="77777777" w:rsidR="00107D3B" w:rsidRPr="00BB0515" w:rsidRDefault="00046A29" w:rsidP="00BB0515">
      <w:pPr>
        <w:pStyle w:val="32"/>
        <w:rPr>
          <w:rtl/>
        </w:rPr>
      </w:pPr>
      <w:r w:rsidRPr="00BB0515">
        <w:rPr>
          <w:rFonts w:hint="cs"/>
          <w:rtl/>
        </w:rPr>
        <w:t>ערבות ספק רשום</w:t>
      </w:r>
    </w:p>
    <w:p w14:paraId="261060DC" w14:textId="1539676F" w:rsidR="007F3E2D" w:rsidRPr="00BB0515" w:rsidRDefault="00107D3B" w:rsidP="002E50D5">
      <w:pPr>
        <w:pStyle w:val="41"/>
        <w:rPr>
          <w:rtl/>
        </w:rPr>
      </w:pPr>
      <w:r w:rsidRPr="00BB0515">
        <w:rPr>
          <w:rtl/>
        </w:rPr>
        <w:t xml:space="preserve">כתנאי לחתימת עורך המכרז על הסכם ההתקשרות עם </w:t>
      </w:r>
      <w:r w:rsidRPr="00BB0515">
        <w:rPr>
          <w:rFonts w:hint="cs"/>
          <w:rtl/>
        </w:rPr>
        <w:t>והכללתו ברשימת הספקים ה</w:t>
      </w:r>
      <w:r w:rsidR="00046A29" w:rsidRPr="00BB0515">
        <w:rPr>
          <w:rFonts w:hint="cs"/>
          <w:rtl/>
        </w:rPr>
        <w:t>רשומים</w:t>
      </w:r>
      <w:r w:rsidRPr="00BB0515">
        <w:rPr>
          <w:rtl/>
        </w:rPr>
        <w:t xml:space="preserve">, המציע הזוכה יעמיד לפקודת עורך המכרז, תוך שבעה (7) ימי עסקים מרגע קבלת ההודעה על </w:t>
      </w:r>
      <w:r w:rsidRPr="00BB0515">
        <w:rPr>
          <w:rFonts w:hint="cs"/>
          <w:rtl/>
        </w:rPr>
        <w:t>החלטת וועדת המכרזים להכלילו ברשימת הספקים המורשים</w:t>
      </w:r>
      <w:r w:rsidRPr="00BB0515">
        <w:rPr>
          <w:rtl/>
        </w:rPr>
        <w:t xml:space="preserve">, ערבות אוטונומית בלתי מוגבלת </w:t>
      </w:r>
      <w:r w:rsidR="00E568E6">
        <w:rPr>
          <w:rFonts w:hint="cs"/>
          <w:rtl/>
        </w:rPr>
        <w:t xml:space="preserve">על סך של </w:t>
      </w:r>
      <w:r w:rsidR="00A70136">
        <w:rPr>
          <w:rFonts w:hint="cs"/>
          <w:rtl/>
        </w:rPr>
        <w:t>250</w:t>
      </w:r>
      <w:r w:rsidR="00E568E6" w:rsidRPr="00773A93">
        <w:rPr>
          <w:rtl/>
        </w:rPr>
        <w:t>,000</w:t>
      </w:r>
      <w:r w:rsidR="00E568E6">
        <w:rPr>
          <w:rFonts w:hint="cs"/>
          <w:rtl/>
        </w:rPr>
        <w:t xml:space="preserve"> ₪</w:t>
      </w:r>
      <w:r w:rsidRPr="00BB0515">
        <w:rPr>
          <w:rFonts w:hint="cs"/>
          <w:rtl/>
        </w:rPr>
        <w:t xml:space="preserve">. </w:t>
      </w:r>
    </w:p>
    <w:p w14:paraId="5D60A219" w14:textId="77777777" w:rsidR="007F3E2D" w:rsidRPr="00BB0515" w:rsidRDefault="007F3E2D" w:rsidP="002E50D5">
      <w:pPr>
        <w:pStyle w:val="41"/>
        <w:rPr>
          <w:rtl/>
        </w:rPr>
      </w:pPr>
      <w:r w:rsidRPr="00BB0515">
        <w:rPr>
          <w:rtl/>
        </w:rPr>
        <w:t xml:space="preserve">הערבות תהא בנוסח המחייב בנספח </w:t>
      </w:r>
      <w:r w:rsidR="00075AAF" w:rsidRPr="00BB0515">
        <w:rPr>
          <w:rFonts w:hint="cs"/>
          <w:rtl/>
        </w:rPr>
        <w:t>12</w:t>
      </w:r>
      <w:r w:rsidRPr="00BB0515">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p>
    <w:p w14:paraId="5F37928A" w14:textId="77777777" w:rsidR="007F3E2D" w:rsidRPr="00BB0515" w:rsidRDefault="007F3E2D" w:rsidP="002E50D5">
      <w:pPr>
        <w:pStyle w:val="41"/>
        <w:rPr>
          <w:rtl/>
        </w:rPr>
      </w:pPr>
      <w:r w:rsidRPr="00BB0515">
        <w:rPr>
          <w:rtl/>
        </w:rPr>
        <w:lastRenderedPageBreak/>
        <w:t xml:space="preserve">במידה ויחליט עורך המכרז לממש את האופציה המוקנית לו ולהאריך את תקופת </w:t>
      </w:r>
      <w:r w:rsidR="00107D3B" w:rsidRPr="00BB0515">
        <w:rPr>
          <w:rFonts w:hint="cs"/>
          <w:rtl/>
        </w:rPr>
        <w:t>המכרז</w:t>
      </w:r>
      <w:r w:rsidR="00107D3B" w:rsidRPr="00BB0515">
        <w:rPr>
          <w:rtl/>
        </w:rPr>
        <w:t xml:space="preserve"> </w:t>
      </w:r>
      <w:r w:rsidRPr="00BB0515">
        <w:rPr>
          <w:rtl/>
        </w:rPr>
        <w:t>- יאריך הזוכה את ערבות הביצוע בהתאם, עד 18 חודשים לאחר תום כל תקופת הארכה.</w:t>
      </w:r>
    </w:p>
    <w:p w14:paraId="71FDA2D4" w14:textId="77777777" w:rsidR="007F3E2D" w:rsidRPr="00BB0515" w:rsidRDefault="007F3E2D" w:rsidP="002E50D5">
      <w:pPr>
        <w:pStyle w:val="41"/>
        <w:rPr>
          <w:rtl/>
        </w:rPr>
      </w:pPr>
      <w:r w:rsidRPr="00BB0515">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p>
    <w:p w14:paraId="2A5C9208" w14:textId="77777777" w:rsidR="007F3E2D" w:rsidRPr="00BB0515" w:rsidRDefault="007F3E2D" w:rsidP="002E50D5">
      <w:pPr>
        <w:pStyle w:val="41"/>
        <w:rPr>
          <w:rtl/>
        </w:rPr>
      </w:pPr>
      <w:r w:rsidRPr="00BB0515">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3C5B0FDA" w14:textId="77777777" w:rsidR="007F3E2D" w:rsidRPr="00BB0515" w:rsidRDefault="007F3E2D" w:rsidP="002E50D5">
      <w:pPr>
        <w:pStyle w:val="41"/>
        <w:rPr>
          <w:rtl/>
        </w:rPr>
      </w:pPr>
      <w:r w:rsidRPr="00BB0515">
        <w:rPr>
          <w:rtl/>
        </w:rPr>
        <w:t xml:space="preserve">ערבות זו תחליף את הערבות שהוגשה על ידי המציע שזכה במכרז בגין הגשת הצעתו למכרז. </w:t>
      </w:r>
    </w:p>
    <w:p w14:paraId="0C7BFAF6" w14:textId="77777777" w:rsidR="00107D3B" w:rsidRPr="00BB0515" w:rsidRDefault="00107D3B" w:rsidP="00883526">
      <w:pPr>
        <w:pStyle w:val="32"/>
        <w:rPr>
          <w:rtl/>
        </w:rPr>
      </w:pPr>
      <w:bookmarkStart w:id="112" w:name="_Ref384341021"/>
      <w:r w:rsidRPr="00BB0515">
        <w:rPr>
          <w:rFonts w:hint="cs"/>
          <w:rtl/>
        </w:rPr>
        <w:t>ערבות זכייה בתיחור דינאמי מקוון</w:t>
      </w:r>
      <w:bookmarkEnd w:id="112"/>
    </w:p>
    <w:p w14:paraId="0B575DE7" w14:textId="77777777" w:rsidR="002970D2" w:rsidRDefault="00107D3B" w:rsidP="002E50D5">
      <w:pPr>
        <w:pStyle w:val="41"/>
      </w:pPr>
      <w:bookmarkStart w:id="113" w:name="_Ref384326837"/>
      <w:r w:rsidRPr="00BB0515">
        <w:rPr>
          <w:rFonts w:hint="cs"/>
          <w:rtl/>
        </w:rPr>
        <w:t xml:space="preserve">בנוסף לערבות המפורטת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Ref384325765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523CF1" w:rsidRPr="00BB0515">
        <w:rPr>
          <w:cs/>
        </w:rPr>
        <w:t>‎</w:t>
      </w:r>
      <w:r w:rsidR="00523CF1" w:rsidRPr="00BB0515">
        <w:t>0.10.1</w:t>
      </w:r>
      <w:r w:rsidRPr="00BB0515">
        <w:rPr>
          <w:rtl/>
        </w:rPr>
        <w:fldChar w:fldCharType="end"/>
      </w:r>
      <w:r w:rsidRPr="00BB0515">
        <w:rPr>
          <w:rFonts w:hint="cs"/>
          <w:rtl/>
        </w:rPr>
        <w:t xml:space="preserve"> </w:t>
      </w:r>
      <w:r w:rsidRPr="00BB0515">
        <w:rPr>
          <w:rtl/>
        </w:rPr>
        <w:t xml:space="preserve">, ספק רשום זוכה יעמיד ערבות בנקאית אוטונומית ובלתי מוגבלת בתנאים </w:t>
      </w:r>
      <w:r w:rsidR="009A2885" w:rsidRPr="00BB0515">
        <w:rPr>
          <w:rFonts w:hint="cs"/>
          <w:rtl/>
        </w:rPr>
        <w:t>כ</w:t>
      </w:r>
      <w:r w:rsidR="002970D2" w:rsidRPr="00BB0515">
        <w:rPr>
          <w:rFonts w:hint="cs"/>
          <w:rtl/>
        </w:rPr>
        <w:t>מפורט להלן</w:t>
      </w:r>
      <w:r w:rsidR="00477F69" w:rsidRPr="00BB0515">
        <w:rPr>
          <w:rFonts w:hint="cs"/>
          <w:rtl/>
        </w:rPr>
        <w:t>, סכום הערבות ייקבע על ידי עורך המכרז בבקשת התיחור על פי קביעת עורך המכרז</w:t>
      </w:r>
      <w:r w:rsidR="00E568E6">
        <w:rPr>
          <w:rFonts w:hint="cs"/>
          <w:rtl/>
        </w:rPr>
        <w:t>.</w:t>
      </w:r>
      <w:bookmarkEnd w:id="113"/>
    </w:p>
    <w:p w14:paraId="4A6B53AF" w14:textId="77777777" w:rsidR="005653D4" w:rsidRPr="00BB0515" w:rsidRDefault="005653D4" w:rsidP="002E50D5">
      <w:pPr>
        <w:pStyle w:val="41"/>
        <w:rPr>
          <w:rtl/>
        </w:rPr>
      </w:pPr>
      <w:r w:rsidRPr="00BB0515">
        <w:rPr>
          <w:rFonts w:hint="cs"/>
          <w:rtl/>
        </w:rPr>
        <w:t xml:space="preserve">הערבות תוצא </w:t>
      </w:r>
      <w:r w:rsidRPr="00BB0515">
        <w:rPr>
          <w:rtl/>
        </w:rPr>
        <w:t xml:space="preserve">לפקודת משרד האוצר, וזאת תוך </w:t>
      </w:r>
      <w:r w:rsidRPr="00BB0515">
        <w:rPr>
          <w:rFonts w:hint="cs"/>
          <w:rtl/>
        </w:rPr>
        <w:t xml:space="preserve">שבעה (7) ימי עסקים </w:t>
      </w:r>
      <w:r w:rsidRPr="00BB0515">
        <w:rPr>
          <w:rtl/>
        </w:rPr>
        <w:t xml:space="preserve">מרגע קבלת ההודעה על הזכייה בתיחור הדינאמי המקוון </w:t>
      </w:r>
      <w:r w:rsidR="00D712DA" w:rsidRPr="00BB0515">
        <w:rPr>
          <w:rFonts w:hint="cs"/>
          <w:rtl/>
        </w:rPr>
        <w:t>ל</w:t>
      </w:r>
      <w:r w:rsidRPr="00BB0515">
        <w:rPr>
          <w:rFonts w:hint="cs"/>
          <w:rtl/>
        </w:rPr>
        <w:t>תיחור ספציפי</w:t>
      </w:r>
      <w:r w:rsidRPr="00BB0515">
        <w:rPr>
          <w:rtl/>
        </w:rPr>
        <w:t>.</w:t>
      </w:r>
    </w:p>
    <w:p w14:paraId="12763C70" w14:textId="77777777" w:rsidR="00107D3B" w:rsidRPr="00BB0515" w:rsidRDefault="002970D2" w:rsidP="002E50D5">
      <w:pPr>
        <w:pStyle w:val="41"/>
        <w:rPr>
          <w:rtl/>
        </w:rPr>
      </w:pPr>
      <w:r w:rsidRPr="00BB0515">
        <w:rPr>
          <w:rtl/>
        </w:rPr>
        <w:t xml:space="preserve">הערבות תהא בנוסח המחייב בנספח </w:t>
      </w:r>
      <w:r w:rsidRPr="00BB0515">
        <w:rPr>
          <w:rFonts w:hint="cs"/>
          <w:rtl/>
        </w:rPr>
        <w:t>1</w:t>
      </w:r>
      <w:r w:rsidR="005653D4" w:rsidRPr="00BB0515">
        <w:rPr>
          <w:rFonts w:hint="cs"/>
          <w:rtl/>
        </w:rPr>
        <w:t>2</w:t>
      </w:r>
      <w:r w:rsidRPr="00BB0515">
        <w:rPr>
          <w:rtl/>
        </w:rPr>
        <w:t xml:space="preserve"> (ללא כל שינוי או חריגה בפרט כל שהוא), ובתוקף בהתאם למפורט </w:t>
      </w:r>
      <w:r w:rsidR="005653D4" w:rsidRPr="00BB0515">
        <w:rPr>
          <w:rFonts w:hint="cs"/>
          <w:rtl/>
        </w:rPr>
        <w:t xml:space="preserve">לסעיף </w:t>
      </w:r>
      <w:r w:rsidR="005653D4" w:rsidRPr="00BB0515">
        <w:rPr>
          <w:rtl/>
        </w:rPr>
        <w:fldChar w:fldCharType="begin"/>
      </w:r>
      <w:r w:rsidR="005653D4" w:rsidRPr="00BB0515">
        <w:rPr>
          <w:rtl/>
        </w:rPr>
        <w:instrText xml:space="preserve"> </w:instrText>
      </w:r>
      <w:r w:rsidR="005653D4" w:rsidRPr="00BB0515">
        <w:rPr>
          <w:rFonts w:hint="cs"/>
        </w:rPr>
        <w:instrText>REF</w:instrText>
      </w:r>
      <w:r w:rsidR="005653D4" w:rsidRPr="00BB0515">
        <w:rPr>
          <w:rFonts w:hint="cs"/>
          <w:rtl/>
        </w:rPr>
        <w:instrText xml:space="preserve"> _</w:instrText>
      </w:r>
      <w:r w:rsidR="005653D4" w:rsidRPr="00BB0515">
        <w:rPr>
          <w:rFonts w:hint="cs"/>
        </w:rPr>
        <w:instrText>Ref384326837 \r \h</w:instrText>
      </w:r>
      <w:r w:rsidR="005653D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653D4" w:rsidRPr="00BB0515">
        <w:rPr>
          <w:rtl/>
        </w:rPr>
      </w:r>
      <w:r w:rsidR="005653D4" w:rsidRPr="00BB0515">
        <w:rPr>
          <w:rtl/>
        </w:rPr>
        <w:fldChar w:fldCharType="separate"/>
      </w:r>
      <w:r w:rsidR="00523CF1" w:rsidRPr="00BB0515">
        <w:rPr>
          <w:cs/>
        </w:rPr>
        <w:t>‎</w:t>
      </w:r>
      <w:r w:rsidR="00523CF1" w:rsidRPr="00BB0515">
        <w:t>0.10.2.1</w:t>
      </w:r>
      <w:r w:rsidR="005653D4" w:rsidRPr="00BB0515">
        <w:rPr>
          <w:rtl/>
        </w:rPr>
        <w:fldChar w:fldCharType="end"/>
      </w:r>
      <w:r w:rsidRPr="00BB0515">
        <w:rPr>
          <w:rtl/>
        </w:rPr>
        <w:t xml:space="preserve">. </w:t>
      </w:r>
      <w:r w:rsidR="005653D4" w:rsidRPr="00BB0515">
        <w:rPr>
          <w:rFonts w:hint="cs"/>
          <w:rtl/>
        </w:rPr>
        <w:t xml:space="preserve">להלן. </w:t>
      </w:r>
      <w:r w:rsidRPr="00BB0515">
        <w:rPr>
          <w:rtl/>
        </w:rPr>
        <w:t xml:space="preserve">הערבות תהיה צמודה בשיעור של 100% למדד המחירים לצרכן, המדד הבסיסי הוא המדד הידוע </w:t>
      </w:r>
      <w:r w:rsidRPr="00BB0515">
        <w:rPr>
          <w:rFonts w:hint="cs"/>
          <w:rtl/>
        </w:rPr>
        <w:t>ביום בו התבצע התיחור הדינאמי המקוון</w:t>
      </w:r>
      <w:r w:rsidRPr="00BB0515">
        <w:rPr>
          <w:rtl/>
        </w:rPr>
        <w:t>.</w:t>
      </w:r>
    </w:p>
    <w:p w14:paraId="5CF962B0" w14:textId="77777777" w:rsidR="00107D3B" w:rsidRPr="00BB0515" w:rsidRDefault="00107D3B" w:rsidP="002E50D5">
      <w:pPr>
        <w:pStyle w:val="41"/>
        <w:rPr>
          <w:rtl/>
        </w:rPr>
      </w:pPr>
      <w:r w:rsidRPr="00BB0515">
        <w:rPr>
          <w:rtl/>
        </w:rPr>
        <w:t xml:space="preserve">ערבות כאמור תוגש בגין כל </w:t>
      </w:r>
      <w:r w:rsidRPr="00BB0515">
        <w:rPr>
          <w:rFonts w:hint="cs"/>
          <w:rtl/>
        </w:rPr>
        <w:t>תיחור</w:t>
      </w:r>
      <w:r w:rsidRPr="00BB0515">
        <w:rPr>
          <w:rtl/>
        </w:rPr>
        <w:t xml:space="preserve"> ב</w:t>
      </w:r>
      <w:r w:rsidRPr="00BB0515">
        <w:rPr>
          <w:rFonts w:hint="cs"/>
          <w:rtl/>
        </w:rPr>
        <w:t>ו</w:t>
      </w:r>
      <w:r w:rsidRPr="00BB0515">
        <w:rPr>
          <w:rtl/>
        </w:rPr>
        <w:t xml:space="preserve"> יזכה ספק רשום בתום עריכת שלב ב'. </w:t>
      </w:r>
    </w:p>
    <w:p w14:paraId="664BD725" w14:textId="77777777" w:rsidR="00107D3B" w:rsidRPr="00BB0515" w:rsidRDefault="00107D3B" w:rsidP="002E50D5">
      <w:pPr>
        <w:pStyle w:val="41"/>
        <w:rPr>
          <w:rtl/>
        </w:rPr>
      </w:pPr>
      <w:r w:rsidRPr="00BB0515">
        <w:rPr>
          <w:rtl/>
        </w:rPr>
        <w:t>עורך המכרז רשאי לחלט את הערבות (או כל ערבות אחרת שיש ברשותו) במקרה שהזוכה יחזור בו מהצעתו, לא יעמוד במי מהתחייבויותיו ו/או ינהג שלא בתום לב בהתאם להצעתו, לתנאי המכרז ולהסכם ההתקשרות.</w:t>
      </w:r>
    </w:p>
    <w:p w14:paraId="0689A526" w14:textId="77777777" w:rsidR="00107D3B" w:rsidRPr="00BB0515" w:rsidRDefault="00107D3B" w:rsidP="002E50D5">
      <w:pPr>
        <w:pStyle w:val="41"/>
        <w:rPr>
          <w:rtl/>
        </w:rPr>
      </w:pPr>
      <w:r w:rsidRPr="00BB0515">
        <w:rPr>
          <w:rtl/>
        </w:rPr>
        <w:t>הערבות תהיה ערבות בנקאית או של חברת ביטוח ישראלית שברשותה רישיון לעסוק בביטוח על חוק הפיקוח על שירותים פיננסיים (ביטוח), התשמ"א-1981.</w:t>
      </w:r>
    </w:p>
    <w:p w14:paraId="69915C33" w14:textId="77777777" w:rsidR="00107D3B" w:rsidRPr="00BB0515" w:rsidRDefault="00107D3B" w:rsidP="002E50D5">
      <w:pPr>
        <w:pStyle w:val="41"/>
        <w:rPr>
          <w:rtl/>
        </w:rPr>
      </w:pPr>
      <w:r w:rsidRPr="00BB0515">
        <w:rPr>
          <w:rtl/>
        </w:rPr>
        <w:lastRenderedPageBreak/>
        <w:t>בסמכות עורך המכרז ועל פי שיקול דעתו הבלעדי, לאפשר לספק להחליף את ערבות הביצוע, בערבות בסכום נמוך יותר, כאשר כל תנאי הערבות יישארו זהים, למעט שינוי בגובה הערבות.</w:t>
      </w:r>
    </w:p>
    <w:p w14:paraId="088AEF9D" w14:textId="5C50E609" w:rsidR="00107D3B" w:rsidRPr="00BB0515" w:rsidRDefault="00F64892" w:rsidP="002E50D5">
      <w:pPr>
        <w:pStyle w:val="41"/>
        <w:rPr>
          <w:rtl/>
        </w:rPr>
      </w:pPr>
      <w:r>
        <w:rPr>
          <w:rFonts w:hint="cs"/>
          <w:rtl/>
        </w:rPr>
        <w:t xml:space="preserve">מתום 18 חודשים מסיום תקופת הרכש, ועד לתום </w:t>
      </w:r>
      <w:r w:rsidRPr="00E568E6">
        <w:rPr>
          <w:rtl/>
        </w:rPr>
        <w:t>תקופת השירות האחרונה (עם מזמין כלשהו) + 3 חודשים נוספים</w:t>
      </w:r>
      <w:r>
        <w:rPr>
          <w:rFonts w:hint="cs"/>
          <w:rtl/>
        </w:rPr>
        <w:t xml:space="preserve"> </w:t>
      </w:r>
      <w:r w:rsidRPr="004503C2">
        <w:rPr>
          <w:rtl/>
        </w:rPr>
        <w:t>(להלן - "תקופה ב'")</w:t>
      </w:r>
      <w:r>
        <w:rPr>
          <w:rFonts w:hint="cs"/>
          <w:rtl/>
        </w:rPr>
        <w:t xml:space="preserve">, </w:t>
      </w:r>
      <w:r w:rsidR="005653D4" w:rsidRPr="00BB0515">
        <w:rPr>
          <w:rtl/>
        </w:rPr>
        <w:t xml:space="preserve">רשאי עורך המכרז לפי שיקול דעתו הבלעדי, לבקשת הספק הזוכה, להפחית את גובה הערבות </w:t>
      </w:r>
      <w:r w:rsidR="005653D4" w:rsidRPr="00BB0515">
        <w:rPr>
          <w:rFonts w:hint="cs"/>
          <w:rtl/>
        </w:rPr>
        <w:t xml:space="preserve">מהסכום הנקוב לתקופה ב', </w:t>
      </w:r>
      <w:r w:rsidR="005653D4" w:rsidRPr="00BB0515">
        <w:rPr>
          <w:rtl/>
        </w:rPr>
        <w:t xml:space="preserve">לסכום </w:t>
      </w:r>
      <w:r w:rsidR="005653D4" w:rsidRPr="00BB0515">
        <w:rPr>
          <w:rFonts w:hint="cs"/>
          <w:rtl/>
        </w:rPr>
        <w:t xml:space="preserve">נמוך יותר </w:t>
      </w:r>
      <w:r w:rsidR="005653D4" w:rsidRPr="00BB0515">
        <w:rPr>
          <w:rtl/>
        </w:rPr>
        <w:t xml:space="preserve">שיקבע על ידו. ואולם, סכום זה לא יפחת מהאחוז המינימלי הנדרש לפי הוראות התכ"ם אשר יהיו אז בתוקף, מעלות הציוד שעדיין נמצא באחריות יצרן או בשירות תחזוקה נוסף על ידי הספק הזוכה. הפחית עורך המכרז את סכום הערבות, לא תוגש על ידי הספק בקשה נוספת להפחתה אלא בחלוף לפחות </w:t>
      </w:r>
      <w:r w:rsidR="005653D4" w:rsidRPr="00BB0515">
        <w:rPr>
          <w:rFonts w:hint="cs"/>
          <w:rtl/>
        </w:rPr>
        <w:t>12</w:t>
      </w:r>
      <w:r w:rsidR="005653D4" w:rsidRPr="00BB0515">
        <w:rPr>
          <w:rtl/>
        </w:rPr>
        <w:t xml:space="preserve"> חודש ממועד ההפחתה.</w:t>
      </w:r>
    </w:p>
    <w:p w14:paraId="551720C4" w14:textId="77777777" w:rsidR="007F3E2D" w:rsidRPr="00BB0515" w:rsidRDefault="007F3E2D" w:rsidP="007F3E2D">
      <w:pPr>
        <w:pStyle w:val="2"/>
        <w:rPr>
          <w:rtl/>
        </w:rPr>
      </w:pPr>
      <w:bookmarkStart w:id="114" w:name="_Toc384341417"/>
      <w:bookmarkStart w:id="115" w:name="_Toc384341806"/>
      <w:bookmarkStart w:id="116" w:name="_Ref384637840"/>
      <w:bookmarkStart w:id="117" w:name="_Toc429522217"/>
      <w:bookmarkEnd w:id="114"/>
      <w:bookmarkEnd w:id="115"/>
      <w:r w:rsidRPr="00BB0515">
        <w:rPr>
          <w:rtl/>
        </w:rPr>
        <w:t>חתימה על חוזה (להלן: "חוזה" או "הסכם" או "הסכם ההתקשרות")</w:t>
      </w:r>
      <w:bookmarkEnd w:id="116"/>
      <w:bookmarkEnd w:id="117"/>
    </w:p>
    <w:p w14:paraId="7350EB06" w14:textId="77777777" w:rsidR="007F3E2D" w:rsidRPr="00BB0515" w:rsidRDefault="007F3E2D" w:rsidP="00883526">
      <w:pPr>
        <w:pStyle w:val="35"/>
        <w:rPr>
          <w:rtl/>
        </w:rPr>
      </w:pPr>
      <w:r w:rsidRPr="00BB0515">
        <w:rPr>
          <w:rtl/>
        </w:rPr>
        <w:t>כאמור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Ref383949967 \r \h</w:instrText>
      </w:r>
      <w:r w:rsidR="003F7B95"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3F7B95" w:rsidRPr="00BB0515">
        <w:rPr>
          <w:rtl/>
        </w:rPr>
      </w:r>
      <w:r w:rsidR="003F7B95" w:rsidRPr="00BB0515">
        <w:rPr>
          <w:rtl/>
        </w:rPr>
        <w:fldChar w:fldCharType="separate"/>
      </w:r>
      <w:r w:rsidR="00523CF1" w:rsidRPr="00BB0515">
        <w:rPr>
          <w:cs/>
        </w:rPr>
        <w:t>‎</w:t>
      </w:r>
      <w:r w:rsidR="00523CF1" w:rsidRPr="00BB0515">
        <w:t>0.1.1.1</w:t>
      </w:r>
      <w:r w:rsidR="003F7B95" w:rsidRPr="00BB0515">
        <w:rPr>
          <w:rtl/>
        </w:rPr>
        <w:fldChar w:fldCharType="end"/>
      </w:r>
      <w:r w:rsidR="001D706E" w:rsidRPr="00BB0515">
        <w:rPr>
          <w:rtl/>
        </w:rPr>
        <w:t xml:space="preserve"> </w:t>
      </w:r>
      <w:r w:rsidRPr="00BB0515">
        <w:rPr>
          <w:rtl/>
        </w:rPr>
        <w:t xml:space="preserve">לעיל, המציע יצרף להצעתו את הסכם ההתקשרות </w:t>
      </w:r>
      <w:r w:rsidRPr="00BB0515">
        <w:rPr>
          <w:rFonts w:hint="cs"/>
          <w:rtl/>
        </w:rPr>
        <w:t>שב</w:t>
      </w:r>
      <w:r w:rsidRPr="00BB0515">
        <w:rPr>
          <w:rtl/>
        </w:rPr>
        <w:t xml:space="preserve">נספח </w:t>
      </w:r>
      <w:r w:rsidR="001F33C6" w:rsidRPr="00BB0515">
        <w:rPr>
          <w:rFonts w:hint="cs"/>
          <w:rtl/>
        </w:rPr>
        <w:t>13</w:t>
      </w:r>
      <w:r w:rsidRPr="00BB0515">
        <w:rPr>
          <w:rtl/>
        </w:rPr>
        <w:t xml:space="preserve">, כשהוא חתום על ידי מורשה/י החתימה של המציע וחותמת התאגיד. </w:t>
      </w:r>
    </w:p>
    <w:p w14:paraId="02552DA2" w14:textId="77777777" w:rsidR="007F3E2D" w:rsidRPr="00BB0515" w:rsidRDefault="007F3E2D" w:rsidP="00883526">
      <w:pPr>
        <w:pStyle w:val="35"/>
        <w:rPr>
          <w:rtl/>
        </w:rPr>
      </w:pPr>
      <w:r w:rsidRPr="00BB0515">
        <w:rPr>
          <w:rtl/>
        </w:rPr>
        <w:t>רק לאחר הכרזה על המציע כ</w:t>
      </w:r>
      <w:r w:rsidR="00D712DA" w:rsidRPr="00BB0515">
        <w:rPr>
          <w:rFonts w:hint="cs"/>
          <w:rtl/>
        </w:rPr>
        <w:t xml:space="preserve">ספק רשום </w:t>
      </w:r>
      <w:r w:rsidRPr="00BB0515">
        <w:rPr>
          <w:rtl/>
        </w:rPr>
        <w:t xml:space="preserve">וקבלת ערבות בנקאית </w:t>
      </w:r>
      <w:r w:rsidR="00D712DA" w:rsidRPr="00BB0515">
        <w:rPr>
          <w:rFonts w:hint="cs"/>
          <w:rtl/>
        </w:rPr>
        <w:t xml:space="preserve">כמוגדר בסעיף </w:t>
      </w:r>
      <w:r w:rsidR="00D712DA" w:rsidRPr="00BB0515">
        <w:rPr>
          <w:rtl/>
        </w:rPr>
        <w:fldChar w:fldCharType="begin"/>
      </w:r>
      <w:r w:rsidR="00D712DA" w:rsidRPr="00BB0515">
        <w:rPr>
          <w:rtl/>
        </w:rPr>
        <w:instrText xml:space="preserve"> </w:instrText>
      </w:r>
      <w:r w:rsidR="00D712DA" w:rsidRPr="00BB0515">
        <w:rPr>
          <w:rFonts w:hint="cs"/>
        </w:rPr>
        <w:instrText>REF</w:instrText>
      </w:r>
      <w:r w:rsidR="00D712DA" w:rsidRPr="00BB0515">
        <w:rPr>
          <w:rFonts w:hint="cs"/>
          <w:rtl/>
        </w:rPr>
        <w:instrText xml:space="preserve"> _</w:instrText>
      </w:r>
      <w:r w:rsidR="00D712DA" w:rsidRPr="00BB0515">
        <w:rPr>
          <w:rFonts w:hint="cs"/>
        </w:rPr>
        <w:instrText>Ref384325765 \r \h</w:instrText>
      </w:r>
      <w:r w:rsidR="00D712DA"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D712DA" w:rsidRPr="00BB0515">
        <w:rPr>
          <w:rtl/>
        </w:rPr>
      </w:r>
      <w:r w:rsidR="00D712DA" w:rsidRPr="00BB0515">
        <w:rPr>
          <w:rtl/>
        </w:rPr>
        <w:fldChar w:fldCharType="separate"/>
      </w:r>
      <w:r w:rsidR="00523CF1" w:rsidRPr="00BB0515">
        <w:rPr>
          <w:cs/>
        </w:rPr>
        <w:t>‎</w:t>
      </w:r>
      <w:r w:rsidR="00523CF1" w:rsidRPr="00BB0515">
        <w:t>0.10.1</w:t>
      </w:r>
      <w:r w:rsidR="00D712DA" w:rsidRPr="00BB0515">
        <w:rPr>
          <w:rtl/>
        </w:rPr>
        <w:fldChar w:fldCharType="end"/>
      </w:r>
      <w:r w:rsidR="00D712DA" w:rsidRPr="00BB0515">
        <w:rPr>
          <w:rFonts w:hint="cs"/>
          <w:rtl/>
        </w:rPr>
        <w:t xml:space="preserve"> ("</w:t>
      </w:r>
      <w:r w:rsidR="00046A29" w:rsidRPr="00BB0515">
        <w:rPr>
          <w:rFonts w:hint="cs"/>
          <w:rtl/>
        </w:rPr>
        <w:t>ערבות ספק רשום</w:t>
      </w:r>
      <w:r w:rsidR="00D712DA" w:rsidRPr="00BB0515">
        <w:rPr>
          <w:rFonts w:hint="cs"/>
          <w:rtl/>
        </w:rPr>
        <w:t>")</w:t>
      </w:r>
      <w:r w:rsidRPr="00BB0515">
        <w:rPr>
          <w:rtl/>
        </w:rPr>
        <w:t>, יוסיף עורך המכרז את חתימתו על גבי ההסכם ורק מאותו מועד י</w:t>
      </w:r>
      <w:r w:rsidRPr="00BB0515">
        <w:rPr>
          <w:rFonts w:hint="cs"/>
          <w:rtl/>
        </w:rPr>
        <w:t>חייב ההסכם את עורך המכרז</w:t>
      </w:r>
      <w:r w:rsidRPr="00BB0515">
        <w:rPr>
          <w:rtl/>
        </w:rPr>
        <w:t>.</w:t>
      </w:r>
    </w:p>
    <w:p w14:paraId="18C45B6C" w14:textId="77777777" w:rsidR="007F3E2D" w:rsidRPr="00BB0515" w:rsidRDefault="007F3E2D" w:rsidP="00381C74">
      <w:pPr>
        <w:pStyle w:val="2"/>
        <w:rPr>
          <w:rtl/>
        </w:rPr>
      </w:pPr>
      <w:bookmarkStart w:id="118" w:name="_Toc371439534"/>
      <w:bookmarkStart w:id="119" w:name="_Toc429522218"/>
      <w:bookmarkStart w:id="120" w:name="_Toc371439532"/>
      <w:r w:rsidRPr="00BB0515">
        <w:rPr>
          <w:rtl/>
        </w:rPr>
        <w:t>בעלות על המכרז, סודיות ההצעה ועיון בה</w:t>
      </w:r>
      <w:bookmarkEnd w:id="118"/>
      <w:r w:rsidR="00D97E73" w:rsidRPr="00BB0515">
        <w:rPr>
          <w:rFonts w:hint="cs"/>
          <w:rtl/>
        </w:rPr>
        <w:t xml:space="preserve"> (</w:t>
      </w:r>
      <w:r w:rsidR="00D97E73" w:rsidRPr="00BB0515">
        <w:t>I</w:t>
      </w:r>
      <w:r w:rsidR="00D97E73" w:rsidRPr="00BB0515">
        <w:rPr>
          <w:rFonts w:hint="cs"/>
          <w:rtl/>
        </w:rPr>
        <w:t>)</w:t>
      </w:r>
      <w:bookmarkEnd w:id="119"/>
    </w:p>
    <w:p w14:paraId="3FF40139" w14:textId="77777777" w:rsidR="007F3E2D" w:rsidRPr="00BB0515" w:rsidRDefault="007F3E2D" w:rsidP="00883526">
      <w:pPr>
        <w:pStyle w:val="3"/>
        <w:rPr>
          <w:rtl/>
        </w:rPr>
      </w:pPr>
      <w:r w:rsidRPr="00BB0515">
        <w:rPr>
          <w:rtl/>
        </w:rPr>
        <w:t>כללי</w:t>
      </w:r>
    </w:p>
    <w:p w14:paraId="0EDFC106" w14:textId="77777777" w:rsidR="007F3E2D" w:rsidRPr="00BB0515" w:rsidRDefault="007F3E2D" w:rsidP="00883526">
      <w:pPr>
        <w:pStyle w:val="Normal3"/>
        <w:rPr>
          <w:rtl/>
        </w:rPr>
      </w:pPr>
      <w:r w:rsidRPr="00BB0515">
        <w:rPr>
          <w:rtl/>
        </w:rPr>
        <w:t>מכרז זה הוא קנינו הרוחני של עורך המכרז, אשר מועבר למציע לצורך הגשת הצעה בלבד. אין לעשות בו שימוש שאינו לצורך הכנת הצעת המציע.</w:t>
      </w:r>
    </w:p>
    <w:p w14:paraId="38FCCA70" w14:textId="77777777" w:rsidR="007F3E2D" w:rsidRPr="00BB0515" w:rsidRDefault="007F3E2D" w:rsidP="00883526">
      <w:pPr>
        <w:pStyle w:val="3"/>
        <w:rPr>
          <w:rtl/>
        </w:rPr>
      </w:pPr>
      <w:r w:rsidRPr="00BB0515">
        <w:rPr>
          <w:rtl/>
        </w:rPr>
        <w:t>סיווג מסמכי המכרז</w:t>
      </w:r>
    </w:p>
    <w:p w14:paraId="54EEFA8F" w14:textId="77777777" w:rsidR="007F3E2D" w:rsidRPr="00BB0515" w:rsidRDefault="007F3E2D" w:rsidP="00883526">
      <w:pPr>
        <w:pStyle w:val="Normal3"/>
        <w:rPr>
          <w:rtl/>
        </w:rPr>
      </w:pPr>
      <w:r w:rsidRPr="00BB0515">
        <w:rPr>
          <w:rtl/>
        </w:rPr>
        <w:t xml:space="preserve">מסמכי המכרז אינם מסווגים. </w:t>
      </w:r>
    </w:p>
    <w:p w14:paraId="6F0F31EA" w14:textId="77777777" w:rsidR="007F3E2D" w:rsidRPr="00BB0515" w:rsidRDefault="007F3E2D" w:rsidP="00883526">
      <w:pPr>
        <w:pStyle w:val="3"/>
        <w:rPr>
          <w:rtl/>
        </w:rPr>
      </w:pPr>
      <w:r w:rsidRPr="00BB0515">
        <w:rPr>
          <w:rtl/>
        </w:rPr>
        <w:t>סודיות ההצעה</w:t>
      </w:r>
    </w:p>
    <w:p w14:paraId="34FAC26A" w14:textId="77777777" w:rsidR="007F3E2D" w:rsidRPr="00BB0515" w:rsidRDefault="007F3E2D" w:rsidP="00883526">
      <w:pPr>
        <w:pStyle w:val="Normal3"/>
        <w:rPr>
          <w:rtl/>
        </w:rPr>
      </w:pPr>
      <w:r w:rsidRPr="00BB0515">
        <w:rPr>
          <w:rtl/>
        </w:rPr>
        <w:lastRenderedPageBreak/>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Ref383951928 \r \h</w:instrText>
      </w:r>
      <w:r w:rsidR="003F7B9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3F7B95" w:rsidRPr="00BB0515">
        <w:rPr>
          <w:rtl/>
        </w:rPr>
      </w:r>
      <w:r w:rsidR="003F7B95" w:rsidRPr="00BB0515">
        <w:rPr>
          <w:rtl/>
        </w:rPr>
        <w:fldChar w:fldCharType="separate"/>
      </w:r>
      <w:r w:rsidR="00523CF1" w:rsidRPr="00BB0515">
        <w:rPr>
          <w:cs/>
        </w:rPr>
        <w:t>‎</w:t>
      </w:r>
      <w:r w:rsidR="00523CF1" w:rsidRPr="00BB0515">
        <w:t>0.12.4</w:t>
      </w:r>
      <w:r w:rsidR="003F7B95" w:rsidRPr="00BB0515">
        <w:rPr>
          <w:rtl/>
        </w:rPr>
        <w:fldChar w:fldCharType="end"/>
      </w:r>
      <w:r w:rsidRPr="00BB0515">
        <w:rPr>
          <w:rtl/>
        </w:rPr>
        <w:t xml:space="preserve"> להלן.</w:t>
      </w:r>
    </w:p>
    <w:p w14:paraId="13011F46" w14:textId="77777777" w:rsidR="007F3E2D" w:rsidRPr="00BB0515" w:rsidRDefault="007F3E2D" w:rsidP="00883526">
      <w:pPr>
        <w:pStyle w:val="3"/>
        <w:rPr>
          <w:rtl/>
        </w:rPr>
      </w:pPr>
      <w:bookmarkStart w:id="121" w:name="_Ref383951928"/>
      <w:r w:rsidRPr="00BB0515">
        <w:rPr>
          <w:rtl/>
        </w:rPr>
        <w:t>צד שלישי – עיון בהצעה הזוכה</w:t>
      </w:r>
      <w:bookmarkEnd w:id="121"/>
    </w:p>
    <w:p w14:paraId="2D196DD6" w14:textId="77777777" w:rsidR="007F3E2D" w:rsidRPr="00BB0515" w:rsidRDefault="007F3E2D" w:rsidP="002E50D5">
      <w:pPr>
        <w:pStyle w:val="41"/>
        <w:rPr>
          <w:rtl/>
        </w:rPr>
      </w:pPr>
      <w:r w:rsidRPr="00BB0515">
        <w:rPr>
          <w:rtl/>
        </w:rPr>
        <w:t>בהתאם לתקנות חובת המכרזים, התשנ"ג - 1993 (להלן: "</w:t>
      </w:r>
      <w:r w:rsidRPr="00BB0515">
        <w:rPr>
          <w:b/>
          <w:bCs/>
          <w:rtl/>
        </w:rPr>
        <w:t>תקנות חובת המכרזים</w:t>
      </w:r>
      <w:r w:rsidRPr="00BB0515">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14:paraId="4397876E" w14:textId="77777777" w:rsidR="007F3E2D" w:rsidRPr="00BB0515" w:rsidRDefault="007F3E2D" w:rsidP="002E50D5">
      <w:pPr>
        <w:pStyle w:val="41"/>
      </w:pPr>
      <w:r w:rsidRPr="00BB0515">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14:paraId="273354E3" w14:textId="77777777" w:rsidR="007F3E2D" w:rsidRPr="00BB0515" w:rsidRDefault="007F3E2D" w:rsidP="002E50D5">
      <w:pPr>
        <w:pStyle w:val="41"/>
        <w:rPr>
          <w:rtl/>
        </w:rPr>
      </w:pP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רשאי</w:t>
      </w:r>
      <w:r w:rsidRPr="00BB0515">
        <w:rPr>
          <w:rtl/>
        </w:rPr>
        <w:t xml:space="preserve"> </w:t>
      </w:r>
      <w:r w:rsidRPr="00BB0515">
        <w:rPr>
          <w:rFonts w:hint="eastAsia"/>
          <w:rtl/>
        </w:rPr>
        <w:t>לגבות</w:t>
      </w:r>
      <w:r w:rsidRPr="00BB0515">
        <w:rPr>
          <w:rtl/>
        </w:rPr>
        <w:t xml:space="preserve"> </w:t>
      </w:r>
      <w:r w:rsidRPr="00BB0515">
        <w:rPr>
          <w:rFonts w:hint="eastAsia"/>
          <w:rtl/>
        </w:rPr>
        <w:t>אגרה</w:t>
      </w:r>
      <w:r w:rsidRPr="00BB0515">
        <w:rPr>
          <w:rtl/>
        </w:rPr>
        <w:t xml:space="preserve"> </w:t>
      </w:r>
      <w:r w:rsidRPr="00BB0515">
        <w:rPr>
          <w:rFonts w:hint="eastAsia"/>
          <w:rtl/>
        </w:rPr>
        <w:t>עבור</w:t>
      </w:r>
      <w:r w:rsidRPr="00BB0515">
        <w:rPr>
          <w:rtl/>
        </w:rPr>
        <w:t xml:space="preserve"> </w:t>
      </w:r>
      <w:r w:rsidRPr="00BB0515">
        <w:rPr>
          <w:rFonts w:hint="eastAsia"/>
          <w:rtl/>
        </w:rPr>
        <w:t>עיון</w:t>
      </w:r>
      <w:r w:rsidRPr="00BB0515">
        <w:rPr>
          <w:rtl/>
        </w:rPr>
        <w:t xml:space="preserve"> </w:t>
      </w:r>
      <w:r w:rsidRPr="00BB0515">
        <w:rPr>
          <w:rFonts w:hint="eastAsia"/>
          <w:rtl/>
        </w:rPr>
        <w:t>כאמור</w:t>
      </w:r>
      <w:r w:rsidRPr="00BB0515">
        <w:rPr>
          <w:rtl/>
        </w:rPr>
        <w:t xml:space="preserve">. </w:t>
      </w:r>
    </w:p>
    <w:p w14:paraId="774C5EB4" w14:textId="77777777" w:rsidR="007F3E2D" w:rsidRPr="00BB0515" w:rsidRDefault="007F3E2D" w:rsidP="007F3E2D">
      <w:pPr>
        <w:pStyle w:val="2"/>
        <w:rPr>
          <w:rtl/>
        </w:rPr>
      </w:pPr>
      <w:bookmarkStart w:id="122" w:name="_Toc429522219"/>
      <w:r w:rsidRPr="00BB0515">
        <w:rPr>
          <w:rtl/>
        </w:rPr>
        <w:t>זכויות עורך המכרז (</w:t>
      </w:r>
      <w:r w:rsidRPr="00BB0515">
        <w:t>I</w:t>
      </w:r>
      <w:r w:rsidRPr="00BB0515">
        <w:rPr>
          <w:rtl/>
        </w:rPr>
        <w:t>)</w:t>
      </w:r>
      <w:bookmarkEnd w:id="120"/>
      <w:bookmarkEnd w:id="122"/>
    </w:p>
    <w:p w14:paraId="47DA2237" w14:textId="77777777" w:rsidR="007F3E2D" w:rsidRPr="00BB0515" w:rsidRDefault="007F3E2D" w:rsidP="00883526">
      <w:pPr>
        <w:pStyle w:val="3"/>
        <w:rPr>
          <w:rtl/>
        </w:rPr>
      </w:pPr>
      <w:r w:rsidRPr="00BB0515">
        <w:rPr>
          <w:rtl/>
        </w:rPr>
        <w:t>ביטול המכרז</w:t>
      </w:r>
    </w:p>
    <w:p w14:paraId="165F7784" w14:textId="77777777" w:rsidR="007F3E2D" w:rsidRPr="00BB0515" w:rsidRDefault="007F3E2D" w:rsidP="00817A47">
      <w:pPr>
        <w:pStyle w:val="Normal3"/>
        <w:rPr>
          <w:rtl/>
        </w:rPr>
      </w:pPr>
      <w:r w:rsidRPr="00BB0515">
        <w:rPr>
          <w:rtl/>
        </w:rPr>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14:paraId="6778CD21" w14:textId="77777777" w:rsidR="007F3E2D" w:rsidRPr="00BB0515" w:rsidRDefault="007F3E2D" w:rsidP="00523CF1">
      <w:pPr>
        <w:pStyle w:val="Normal3"/>
        <w:rPr>
          <w:rtl/>
        </w:rPr>
      </w:pPr>
      <w:r w:rsidRPr="00BB0515">
        <w:rPr>
          <w:rtl/>
        </w:rPr>
        <w:t>עורך המכרז לא יהיה חייב לפצות את המציעים במקרה של ביטול מכל סיבה, בכל צורה שהיא.</w:t>
      </w:r>
    </w:p>
    <w:p w14:paraId="20626473" w14:textId="77777777" w:rsidR="007F3E2D" w:rsidRPr="00BB0515" w:rsidRDefault="007F3E2D" w:rsidP="00883526">
      <w:pPr>
        <w:pStyle w:val="3"/>
        <w:rPr>
          <w:rtl/>
        </w:rPr>
      </w:pPr>
      <w:r w:rsidRPr="00BB0515">
        <w:rPr>
          <w:rtl/>
        </w:rPr>
        <w:t>שלמות ההצעה</w:t>
      </w:r>
    </w:p>
    <w:p w14:paraId="79B4541C" w14:textId="77777777" w:rsidR="007F3E2D" w:rsidRPr="00BB0515" w:rsidRDefault="007F3E2D" w:rsidP="002E50D5">
      <w:pPr>
        <w:pStyle w:val="41"/>
      </w:pPr>
      <w:r w:rsidRPr="00BB0515">
        <w:rPr>
          <w:rtl/>
        </w:rPr>
        <w:t>בהגשת הצעתו מסכים המציע לכך שעורך המכרז יהיה רשאי, אך לא חייב, לפי שיקול דעתו בתנאים שיקבע ומבלי שתהא עליו חובת הנמקה</w:t>
      </w:r>
      <w:r w:rsidRPr="00BB0515">
        <w:rPr>
          <w:rFonts w:hint="cs"/>
          <w:rtl/>
        </w:rPr>
        <w:t xml:space="preserve">, </w:t>
      </w:r>
      <w:r w:rsidRPr="00BB0515">
        <w:rPr>
          <w:rFonts w:hint="eastAsia"/>
          <w:rtl/>
        </w:rPr>
        <w:t>ואף</w:t>
      </w:r>
      <w:r w:rsidRPr="00BB0515">
        <w:rPr>
          <w:rtl/>
        </w:rPr>
        <w:t xml:space="preserve"> ביחס </w:t>
      </w:r>
      <w:r w:rsidRPr="00BB0515">
        <w:rPr>
          <w:rtl/>
        </w:rPr>
        <w:lastRenderedPageBreak/>
        <w:t xml:space="preserve">לסעיפי מכרז המסווגים </w:t>
      </w:r>
      <w:r w:rsidRPr="00BB0515">
        <w:t>M</w:t>
      </w:r>
      <w:r w:rsidR="005F6F2B" w:rsidRPr="00BB0515">
        <w:rPr>
          <w:rFonts w:hint="cs"/>
          <w:rtl/>
        </w:rPr>
        <w:t xml:space="preserve"> או דרישה המסווגת</w:t>
      </w:r>
      <w:r w:rsidR="005F6F2B" w:rsidRPr="00BB0515">
        <w:t xml:space="preserve">S </w:t>
      </w:r>
      <w:r w:rsidR="005F6F2B" w:rsidRPr="00BB0515">
        <w:rPr>
          <w:rFonts w:hint="cs"/>
          <w:rtl/>
        </w:rPr>
        <w:t xml:space="preserve"> עם דרישה מזערית</w:t>
      </w:r>
      <w:r w:rsidRPr="00BB0515">
        <w:rPr>
          <w:rFonts w:hint="cs"/>
          <w:rtl/>
        </w:rPr>
        <w:t>:</w:t>
      </w:r>
      <w:r w:rsidRPr="00BB0515">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p>
    <w:p w14:paraId="160BA931" w14:textId="77777777" w:rsidR="007F3E2D" w:rsidRPr="00BB0515" w:rsidRDefault="007F3E2D" w:rsidP="002E50D5">
      <w:pPr>
        <w:pStyle w:val="41"/>
      </w:pPr>
      <w:r w:rsidRPr="00BB0515">
        <w:rPr>
          <w:rtl/>
        </w:rPr>
        <w:t xml:space="preserve">מבלי לגרוע מהאמור </w:t>
      </w:r>
      <w:r w:rsidRPr="00BB0515">
        <w:rPr>
          <w:rFonts w:hint="cs"/>
          <w:rtl/>
        </w:rPr>
        <w:t>לעיל</w:t>
      </w:r>
      <w:r w:rsidRPr="00BB0515">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BB0515">
        <w:rPr>
          <w:rFonts w:hint="cs"/>
          <w:rtl/>
        </w:rPr>
        <w:t xml:space="preserve"> או </w:t>
      </w:r>
      <w:r w:rsidRPr="00BB0515">
        <w:rPr>
          <w:rFonts w:hint="eastAsia"/>
          <w:rtl/>
        </w:rPr>
        <w:t>דרישה</w:t>
      </w:r>
      <w:r w:rsidRPr="00BB0515">
        <w:rPr>
          <w:rtl/>
        </w:rPr>
        <w:t xml:space="preserve"> </w:t>
      </w:r>
      <w:r w:rsidRPr="00BB0515">
        <w:rPr>
          <w:rFonts w:hint="eastAsia"/>
          <w:rtl/>
        </w:rPr>
        <w:t>המסו</w:t>
      </w:r>
      <w:r w:rsidRPr="00BB0515">
        <w:rPr>
          <w:rFonts w:hint="cs"/>
          <w:rtl/>
        </w:rPr>
        <w:t>וגת</w:t>
      </w:r>
      <w:r w:rsidRPr="00BB0515">
        <w:rPr>
          <w:rtl/>
        </w:rPr>
        <w:t xml:space="preserve"> </w:t>
      </w:r>
      <w:r w:rsidRPr="00BB0515">
        <w:t>M</w:t>
      </w:r>
      <w:r w:rsidR="00BF2669" w:rsidRPr="00BB0515">
        <w:rPr>
          <w:rFonts w:hint="cs"/>
          <w:rtl/>
        </w:rPr>
        <w:t xml:space="preserve"> או דרישה המסווגת</w:t>
      </w:r>
      <w:r w:rsidR="00BF2669" w:rsidRPr="00BB0515">
        <w:t xml:space="preserve">S </w:t>
      </w:r>
      <w:r w:rsidR="00BF2669" w:rsidRPr="00BB0515">
        <w:rPr>
          <w:rFonts w:hint="cs"/>
          <w:rtl/>
        </w:rPr>
        <w:t xml:space="preserve"> עם דרישה מזערית</w:t>
      </w:r>
      <w:r w:rsidRPr="00BB0515">
        <w:rPr>
          <w:rtl/>
        </w:rPr>
        <w:t>.</w:t>
      </w:r>
    </w:p>
    <w:p w14:paraId="58666962" w14:textId="77777777" w:rsidR="007F3E2D" w:rsidRPr="00BB0515" w:rsidRDefault="007F3E2D" w:rsidP="002E50D5">
      <w:pPr>
        <w:pStyle w:val="41"/>
        <w:rPr>
          <w:rtl/>
        </w:rPr>
      </w:pPr>
      <w:r w:rsidRPr="00BB0515">
        <w:rPr>
          <w:rFonts w:hint="eastAsia"/>
          <w:rtl/>
        </w:rPr>
        <w:t>כן</w:t>
      </w:r>
      <w:r w:rsidRPr="00BB0515">
        <w:rPr>
          <w:rtl/>
        </w:rPr>
        <w:t xml:space="preserve"> רשאי המציע לפסול כל הצעה שאינה עונה על דרישות המכרז גם לאחר שניתנה למציע הזדמנות להשלים ולתקן הצעתו (</w:t>
      </w:r>
      <w:r w:rsidRPr="00BB0515">
        <w:rPr>
          <w:rFonts w:hint="eastAsia"/>
          <w:rtl/>
        </w:rPr>
        <w:t>ככל</w:t>
      </w:r>
      <w:r w:rsidRPr="00BB0515">
        <w:rPr>
          <w:rtl/>
        </w:rPr>
        <w:t xml:space="preserve"> שניתנה הזדמנות כזו, </w:t>
      </w:r>
      <w:r w:rsidRPr="00BB0515">
        <w:rPr>
          <w:rFonts w:hint="eastAsia"/>
          <w:rtl/>
        </w:rPr>
        <w:t>לפי</w:t>
      </w:r>
      <w:r w:rsidRPr="00BB0515">
        <w:rPr>
          <w:rtl/>
        </w:rPr>
        <w:t xml:space="preserve"> שיקול דעת עורך המכרז), ובפרט הצעה אשר אינה עומדת בדרישה המסווגת </w:t>
      </w:r>
      <w:r w:rsidRPr="00BB0515">
        <w:t>M</w:t>
      </w:r>
      <w:r w:rsidR="00431F8F" w:rsidRPr="00BB0515">
        <w:rPr>
          <w:rFonts w:hint="cs"/>
          <w:rtl/>
        </w:rPr>
        <w:t xml:space="preserve"> או דרישה המסווגת</w:t>
      </w:r>
      <w:r w:rsidR="00431F8F" w:rsidRPr="00BB0515">
        <w:t xml:space="preserve">S </w:t>
      </w:r>
      <w:r w:rsidR="00BF2669" w:rsidRPr="00BB0515">
        <w:rPr>
          <w:rFonts w:hint="cs"/>
          <w:rtl/>
        </w:rPr>
        <w:t xml:space="preserve"> </w:t>
      </w:r>
      <w:r w:rsidR="00431F8F" w:rsidRPr="00BB0515">
        <w:rPr>
          <w:rFonts w:hint="cs"/>
          <w:rtl/>
        </w:rPr>
        <w:t>עם דרישה מזערית</w:t>
      </w:r>
      <w:r w:rsidRPr="00BB0515">
        <w:rPr>
          <w:rtl/>
        </w:rPr>
        <w:t>.</w:t>
      </w:r>
    </w:p>
    <w:p w14:paraId="6BE5B15C" w14:textId="77777777" w:rsidR="007F3E2D" w:rsidRPr="00BB0515" w:rsidRDefault="007F3E2D" w:rsidP="00883526">
      <w:pPr>
        <w:pStyle w:val="3"/>
        <w:rPr>
          <w:rtl/>
        </w:rPr>
      </w:pPr>
      <w:r w:rsidRPr="00BB0515">
        <w:rPr>
          <w:rtl/>
        </w:rPr>
        <w:t>ביצוע מכרז נוסף</w:t>
      </w:r>
    </w:p>
    <w:p w14:paraId="65D211AD" w14:textId="77777777" w:rsidR="007F3E2D" w:rsidRPr="00BB0515" w:rsidRDefault="007F3E2D" w:rsidP="00883526">
      <w:pPr>
        <w:pStyle w:val="Normal3"/>
        <w:rPr>
          <w:rtl/>
        </w:rPr>
      </w:pPr>
      <w:r w:rsidRPr="00BB0515">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14:paraId="46FD1268" w14:textId="77777777" w:rsidR="007F3E2D" w:rsidRPr="00BB0515" w:rsidRDefault="007F3E2D" w:rsidP="00883526">
      <w:pPr>
        <w:pStyle w:val="3"/>
        <w:rPr>
          <w:rtl/>
        </w:rPr>
      </w:pPr>
      <w:r w:rsidRPr="00BB0515">
        <w:rPr>
          <w:rtl/>
        </w:rPr>
        <w:t>פסילה בעקבות חוות דעת שלילית</w:t>
      </w:r>
    </w:p>
    <w:p w14:paraId="75B80395" w14:textId="77777777" w:rsidR="007F3E2D" w:rsidRPr="00BB0515" w:rsidRDefault="007F3E2D" w:rsidP="00883526">
      <w:pPr>
        <w:pStyle w:val="Normal3"/>
        <w:rPr>
          <w:rtl/>
        </w:rPr>
      </w:pPr>
      <w:r w:rsidRPr="00BB0515">
        <w:rPr>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2F6E693C" w14:textId="77777777" w:rsidR="00D712DA" w:rsidRPr="00BB0515" w:rsidRDefault="00D712DA" w:rsidP="00523CF1">
      <w:pPr>
        <w:pStyle w:val="Normal3"/>
        <w:rPr>
          <w:rtl/>
        </w:rPr>
      </w:pPr>
      <w:r w:rsidRPr="00BB0515">
        <w:rPr>
          <w:rFonts w:hint="cs"/>
          <w:rtl/>
        </w:rPr>
        <w:t>פסילה זו יכולה להיות במסגרת בחינת הצעת המציע בשלב א' של המכרז או לאחר היבחרו כספק רשום, במקרה זה יוסר הספק מרשימת הספקים הרשומים.</w:t>
      </w:r>
    </w:p>
    <w:p w14:paraId="39C7F13F" w14:textId="77777777" w:rsidR="007F3E2D" w:rsidRPr="00BB0515" w:rsidRDefault="007F3E2D" w:rsidP="00883526">
      <w:pPr>
        <w:pStyle w:val="3"/>
        <w:rPr>
          <w:rtl/>
        </w:rPr>
      </w:pPr>
      <w:r w:rsidRPr="00BB0515">
        <w:rPr>
          <w:rtl/>
        </w:rPr>
        <w:t>רכש ציוד/שירות על ידי גורם אחר</w:t>
      </w:r>
    </w:p>
    <w:p w14:paraId="467EDE8B" w14:textId="77777777" w:rsidR="007F3E2D" w:rsidRPr="00BB0515" w:rsidRDefault="007F3E2D" w:rsidP="00883526">
      <w:pPr>
        <w:pStyle w:val="Normal3"/>
        <w:rPr>
          <w:rtl/>
        </w:rPr>
      </w:pPr>
      <w:r w:rsidRPr="00BB0515">
        <w:rPr>
          <w:rtl/>
        </w:rPr>
        <w:lastRenderedPageBreak/>
        <w:t>למזמין שמורה הזכות</w:t>
      </w:r>
      <w:r w:rsidRPr="00BB0515">
        <w:rPr>
          <w:rFonts w:hint="cs"/>
          <w:rtl/>
        </w:rPr>
        <w:t>,</w:t>
      </w:r>
      <w:r w:rsidRPr="00BB0515">
        <w:rPr>
          <w:rtl/>
        </w:rPr>
        <w:t xml:space="preserve"> באישור עורך המכרז</w:t>
      </w:r>
      <w:r w:rsidRPr="00BB0515">
        <w:rPr>
          <w:rFonts w:hint="cs"/>
          <w:rtl/>
        </w:rPr>
        <w:t>,</w:t>
      </w:r>
      <w:r w:rsidRPr="00BB0515">
        <w:rPr>
          <w:rtl/>
        </w:rPr>
        <w:t xml:space="preserve"> לבצע הזמנת ציוד/שירות בעבור מזמין חלופי (כהגדרתו בסעיף</w:t>
      </w:r>
      <w:r w:rsidR="005F6F2B" w:rsidRPr="00BB0515">
        <w:rPr>
          <w:rFonts w:hint="cs"/>
          <w:rtl/>
        </w:rPr>
        <w:t xml:space="preserve"> </w:t>
      </w:r>
      <w:r w:rsidR="005F6F2B" w:rsidRPr="00BB0515">
        <w:rPr>
          <w:rtl/>
        </w:rPr>
        <w:fldChar w:fldCharType="begin"/>
      </w:r>
      <w:r w:rsidR="005F6F2B" w:rsidRPr="00BB0515">
        <w:rPr>
          <w:rtl/>
        </w:rPr>
        <w:instrText xml:space="preserve"> </w:instrText>
      </w:r>
      <w:r w:rsidR="005F6F2B" w:rsidRPr="00BB0515">
        <w:rPr>
          <w:rFonts w:hint="cs"/>
        </w:rPr>
        <w:instrText>REF</w:instrText>
      </w:r>
      <w:r w:rsidR="005F6F2B" w:rsidRPr="00BB0515">
        <w:rPr>
          <w:rFonts w:hint="cs"/>
          <w:rtl/>
        </w:rPr>
        <w:instrText xml:space="preserve"> _</w:instrText>
      </w:r>
      <w:r w:rsidR="005F6F2B" w:rsidRPr="00BB0515">
        <w:rPr>
          <w:rFonts w:hint="cs"/>
        </w:rPr>
        <w:instrText>Ref383951989 \r \h</w:instrText>
      </w:r>
      <w:r w:rsidR="005F6F2B"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F6F2B" w:rsidRPr="00BB0515">
        <w:rPr>
          <w:rtl/>
        </w:rPr>
      </w:r>
      <w:r w:rsidR="005F6F2B" w:rsidRPr="00BB0515">
        <w:rPr>
          <w:rtl/>
        </w:rPr>
        <w:fldChar w:fldCharType="separate"/>
      </w:r>
      <w:r w:rsidR="00523CF1" w:rsidRPr="00BB0515">
        <w:rPr>
          <w:cs/>
        </w:rPr>
        <w:t>‎</w:t>
      </w:r>
      <w:r w:rsidR="00523CF1" w:rsidRPr="00BB0515">
        <w:t>0.2</w:t>
      </w:r>
      <w:r w:rsidR="005F6F2B" w:rsidRPr="00BB0515">
        <w:rPr>
          <w:rtl/>
        </w:rPr>
        <w:fldChar w:fldCharType="end"/>
      </w:r>
      <w:r w:rsidRPr="00BB0515">
        <w:rPr>
          <w:rtl/>
        </w:rPr>
        <w:t>). על הספק הזוכה יחולו כל המחויבויות הנדרשות על פי מכרז זה כלפי המזמין החלופי לו מסופקים השירותים, ללא קשר לזהותו.</w:t>
      </w:r>
    </w:p>
    <w:p w14:paraId="0C2C607A" w14:textId="77777777" w:rsidR="007F3E2D" w:rsidRPr="00BB0515" w:rsidRDefault="007F3E2D" w:rsidP="00883526">
      <w:pPr>
        <w:pStyle w:val="3"/>
      </w:pPr>
      <w:r w:rsidRPr="00BB0515">
        <w:rPr>
          <w:rFonts w:hint="cs"/>
          <w:rtl/>
          <w:lang w:eastAsia="he-IL"/>
        </w:rPr>
        <w:t>הארכת מועדים</w:t>
      </w:r>
    </w:p>
    <w:p w14:paraId="1D7DE3F7" w14:textId="77777777" w:rsidR="007F3E2D" w:rsidRPr="00BB0515" w:rsidRDefault="007F3E2D" w:rsidP="00883526">
      <w:pPr>
        <w:pStyle w:val="Normal3"/>
        <w:rPr>
          <w:rtl/>
        </w:rPr>
      </w:pPr>
      <w:r w:rsidRPr="00BB0515">
        <w:rPr>
          <w:rFonts w:hint="cs"/>
          <w:rtl/>
        </w:rPr>
        <w:t>עורך המכרז יהיה רשאי להאריך את כל המועדים הנקובים במכרז זה, לפי שיקול דעתו הבלעדי.</w:t>
      </w:r>
    </w:p>
    <w:p w14:paraId="019F44B0" w14:textId="77777777" w:rsidR="007F3E2D" w:rsidRPr="00BB0515" w:rsidRDefault="007F3E2D" w:rsidP="00441E5C">
      <w:pPr>
        <w:pStyle w:val="2"/>
        <w:rPr>
          <w:rtl/>
        </w:rPr>
      </w:pPr>
      <w:bookmarkStart w:id="123" w:name="_Toc429522220"/>
      <w:r w:rsidRPr="00BB0515">
        <w:rPr>
          <w:rtl/>
        </w:rPr>
        <w:t>סמכות השיפוט</w:t>
      </w:r>
      <w:bookmarkEnd w:id="123"/>
    </w:p>
    <w:p w14:paraId="5DFC0CB0" w14:textId="2695D890" w:rsidR="00E60296" w:rsidRPr="00BB0515" w:rsidRDefault="007F3E2D" w:rsidP="00773A93">
      <w:pPr>
        <w:pStyle w:val="Normal2"/>
        <w:rPr>
          <w:rtl/>
        </w:rPr>
      </w:pPr>
      <w:r w:rsidRPr="00BB0515">
        <w:rPr>
          <w:rtl/>
        </w:rPr>
        <w:t>סמכות השיפוט בכל הקשור לנושאים ועניינים הנוגעים למכרז, או בכל תביעה הנובעת מהליך ניהולו, תהיה אך ורק בבתי המשפט המוסמכים בירושלים.</w:t>
      </w:r>
    </w:p>
    <w:p w14:paraId="1C5FB8C9" w14:textId="77777777" w:rsidR="001E21A3" w:rsidRPr="00BB0515" w:rsidRDefault="001E21A3" w:rsidP="001E21A3">
      <w:pPr>
        <w:pStyle w:val="11"/>
        <w:rPr>
          <w:rtl/>
        </w:rPr>
      </w:pPr>
      <w:bookmarkStart w:id="124" w:name="_Toc276983579"/>
      <w:bookmarkStart w:id="125" w:name="_Toc277140782"/>
      <w:bookmarkStart w:id="126" w:name="_Toc330777688"/>
      <w:bookmarkStart w:id="127" w:name="_Toc429522221"/>
      <w:bookmarkStart w:id="128" w:name="_Toc12363410"/>
      <w:bookmarkEnd w:id="109"/>
      <w:bookmarkEnd w:id="124"/>
      <w:bookmarkEnd w:id="125"/>
      <w:r w:rsidRPr="00BB0515">
        <w:rPr>
          <w:rFonts w:hint="cs"/>
          <w:rtl/>
        </w:rPr>
        <w:lastRenderedPageBreak/>
        <w:t>יעדים (</w:t>
      </w:r>
      <w:r w:rsidRPr="00BB0515">
        <w:rPr>
          <w:rFonts w:hint="cs"/>
        </w:rPr>
        <w:t>I</w:t>
      </w:r>
      <w:r w:rsidRPr="00BB0515">
        <w:rPr>
          <w:rFonts w:hint="cs"/>
          <w:rtl/>
        </w:rPr>
        <w:t>)</w:t>
      </w:r>
      <w:bookmarkEnd w:id="126"/>
      <w:bookmarkEnd w:id="127"/>
    </w:p>
    <w:p w14:paraId="1F40AF25" w14:textId="77777777" w:rsidR="001E21A3" w:rsidRPr="00BB0515" w:rsidRDefault="001E21A3" w:rsidP="007F3E2D">
      <w:pPr>
        <w:pStyle w:val="2"/>
        <w:rPr>
          <w:rtl/>
        </w:rPr>
      </w:pPr>
      <w:bookmarkStart w:id="129" w:name="_Toc41012208"/>
      <w:bookmarkStart w:id="130" w:name="_Toc78122976"/>
      <w:bookmarkStart w:id="131" w:name="_Toc78167905"/>
      <w:bookmarkStart w:id="132" w:name="_Toc135452276"/>
      <w:bookmarkStart w:id="133" w:name="_Toc184459749"/>
      <w:bookmarkStart w:id="134" w:name="_Toc322116289"/>
      <w:bookmarkStart w:id="135" w:name="_Toc330777689"/>
      <w:bookmarkStart w:id="136" w:name="_Toc429522222"/>
      <w:r w:rsidRPr="00BB0515">
        <w:rPr>
          <w:rtl/>
        </w:rPr>
        <w:t>כללי – הבהקים</w:t>
      </w:r>
      <w:bookmarkEnd w:id="129"/>
      <w:bookmarkEnd w:id="130"/>
      <w:bookmarkEnd w:id="131"/>
      <w:bookmarkEnd w:id="132"/>
      <w:bookmarkEnd w:id="133"/>
      <w:bookmarkEnd w:id="134"/>
      <w:bookmarkEnd w:id="135"/>
      <w:bookmarkEnd w:id="136"/>
    </w:p>
    <w:p w14:paraId="0F8BD3CB" w14:textId="5DA1D85D" w:rsidR="0046664F" w:rsidRPr="00BB0515" w:rsidRDefault="0046664F" w:rsidP="00F03B35">
      <w:pPr>
        <w:pStyle w:val="Normal2"/>
        <w:rPr>
          <w:rtl/>
        </w:rPr>
      </w:pPr>
      <w:r w:rsidRPr="00BB0515">
        <w:rPr>
          <w:rtl/>
        </w:rPr>
        <w:t xml:space="preserve">מינהל הרכש הממשלתי במשרד האוצר, באמצעות החשב הכללי, מזמין בזאת הצעות </w:t>
      </w:r>
      <w:r w:rsidR="00171B1E">
        <w:rPr>
          <w:rFonts w:hint="cs"/>
          <w:rtl/>
        </w:rPr>
        <w:t>לרכישת מערכות אבטחת מידע והתמודדות עם תקיפות סייבר</w:t>
      </w:r>
      <w:r w:rsidRPr="00BB0515">
        <w:rPr>
          <w:rtl/>
        </w:rPr>
        <w:t>.</w:t>
      </w:r>
    </w:p>
    <w:p w14:paraId="0248D2D0" w14:textId="77777777" w:rsidR="0046664F" w:rsidRPr="00BB0515" w:rsidRDefault="0046664F" w:rsidP="0046664F">
      <w:pPr>
        <w:pStyle w:val="2"/>
        <w:rPr>
          <w:rtl/>
        </w:rPr>
      </w:pPr>
      <w:bookmarkStart w:id="137" w:name="_Toc429522223"/>
      <w:bookmarkStart w:id="138" w:name="_Toc330777697"/>
      <w:r w:rsidRPr="00BB0515">
        <w:rPr>
          <w:rtl/>
        </w:rPr>
        <w:t>מזמין ומומחה יישום</w:t>
      </w:r>
      <w:bookmarkEnd w:id="137"/>
      <w:r w:rsidRPr="00BB0515">
        <w:rPr>
          <w:rtl/>
        </w:rPr>
        <w:tab/>
      </w:r>
    </w:p>
    <w:p w14:paraId="3ECC34A7" w14:textId="77777777" w:rsidR="0046664F" w:rsidRPr="00BB0515" w:rsidRDefault="0046664F" w:rsidP="00883526">
      <w:pPr>
        <w:pStyle w:val="3"/>
        <w:rPr>
          <w:rtl/>
        </w:rPr>
      </w:pPr>
      <w:bookmarkStart w:id="139" w:name="_Toc33254620"/>
      <w:bookmarkStart w:id="140" w:name="_Toc78122978"/>
      <w:bookmarkStart w:id="141" w:name="_Toc78167907"/>
      <w:bookmarkStart w:id="142" w:name="_Toc135452278"/>
      <w:bookmarkStart w:id="143" w:name="_Toc184459751"/>
      <w:bookmarkStart w:id="144" w:name="_Toc360620512"/>
      <w:bookmarkStart w:id="145" w:name="_Toc360620785"/>
      <w:r w:rsidRPr="00BB0515">
        <w:rPr>
          <w:rtl/>
        </w:rPr>
        <w:t>מזמין או משתמש עיקרי</w:t>
      </w:r>
      <w:bookmarkEnd w:id="139"/>
      <w:bookmarkEnd w:id="140"/>
      <w:bookmarkEnd w:id="141"/>
      <w:bookmarkEnd w:id="142"/>
      <w:bookmarkEnd w:id="143"/>
    </w:p>
    <w:p w14:paraId="3B0CC243" w14:textId="77777777" w:rsidR="0046664F" w:rsidRPr="00BB0515" w:rsidRDefault="0046664F" w:rsidP="00883526">
      <w:pPr>
        <w:pStyle w:val="Normal3"/>
        <w:rPr>
          <w:rtl/>
        </w:rPr>
      </w:pPr>
      <w:bookmarkStart w:id="146" w:name="_Toc33254621"/>
      <w:bookmarkStart w:id="147" w:name="_Toc78122979"/>
      <w:bookmarkStart w:id="148" w:name="_Toc78167908"/>
      <w:bookmarkStart w:id="149" w:name="_Toc135452279"/>
      <w:bookmarkStart w:id="150" w:name="_Toc360620513"/>
      <w:bookmarkStart w:id="151" w:name="_Toc360620786"/>
      <w:bookmarkEnd w:id="144"/>
      <w:bookmarkEnd w:id="145"/>
      <w:r w:rsidRPr="00BB0515">
        <w:rPr>
          <w:rtl/>
        </w:rPr>
        <w:t>משרדי הממשלה ויחידות הסמך כמפורט בסעיפים</w:t>
      </w:r>
      <w:r w:rsidR="00997B1F" w:rsidRPr="00BB0515">
        <w:rPr>
          <w:rFonts w:hint="cs"/>
          <w:rtl/>
        </w:rPr>
        <w:t xml:space="preserve"> </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Ref383952039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523CF1" w:rsidRPr="00BB0515">
        <w:rPr>
          <w:cs/>
        </w:rPr>
        <w:t>‎</w:t>
      </w:r>
      <w:r w:rsidR="00523CF1" w:rsidRPr="00BB0515">
        <w:t>0.1.3</w:t>
      </w:r>
      <w:r w:rsidR="00997B1F" w:rsidRPr="00BB0515">
        <w:rPr>
          <w:rtl/>
        </w:rPr>
        <w:fldChar w:fldCharType="end"/>
      </w:r>
      <w:r w:rsidR="00997B1F" w:rsidRPr="00BB0515">
        <w:rPr>
          <w:rFonts w:hint="cs"/>
          <w:rtl/>
        </w:rPr>
        <w:t xml:space="preserve"> ו-</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Ref383949212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523CF1" w:rsidRPr="00BB0515">
        <w:rPr>
          <w:cs/>
        </w:rPr>
        <w:t>‎</w:t>
      </w:r>
      <w:r w:rsidR="00523CF1" w:rsidRPr="00BB0515">
        <w:t>0.2.1</w:t>
      </w:r>
      <w:r w:rsidR="00997B1F" w:rsidRPr="00BB0515">
        <w:rPr>
          <w:rtl/>
        </w:rPr>
        <w:fldChar w:fldCharType="end"/>
      </w:r>
      <w:r w:rsidRPr="00BB0515">
        <w:rPr>
          <w:rtl/>
        </w:rPr>
        <w:t xml:space="preserve">  לעיל.</w:t>
      </w:r>
    </w:p>
    <w:p w14:paraId="73855BC7" w14:textId="77777777" w:rsidR="0046664F" w:rsidRPr="00BB0515" w:rsidRDefault="0046664F" w:rsidP="00883526">
      <w:pPr>
        <w:pStyle w:val="3"/>
        <w:rPr>
          <w:rtl/>
        </w:rPr>
      </w:pPr>
      <w:bookmarkStart w:id="152" w:name="_Toc184459752"/>
      <w:bookmarkEnd w:id="146"/>
      <w:bookmarkEnd w:id="147"/>
      <w:bookmarkEnd w:id="148"/>
      <w:bookmarkEnd w:id="149"/>
      <w:bookmarkEnd w:id="152"/>
      <w:r w:rsidRPr="00BB0515">
        <w:rPr>
          <w:rtl/>
        </w:rPr>
        <w:t xml:space="preserve">מומחה(י) היישום </w:t>
      </w:r>
    </w:p>
    <w:p w14:paraId="5E1EE085" w14:textId="77777777" w:rsidR="0046664F" w:rsidRPr="00BB0515" w:rsidRDefault="0046664F" w:rsidP="002E50D5">
      <w:pPr>
        <w:pStyle w:val="41"/>
        <w:rPr>
          <w:rtl/>
        </w:rPr>
      </w:pPr>
      <w:r w:rsidRPr="00BB0515">
        <w:rPr>
          <w:rtl/>
        </w:rPr>
        <w:t>הגורם המקצועי במינהל הרכש הממשלתי.</w:t>
      </w:r>
    </w:p>
    <w:p w14:paraId="619838A3" w14:textId="77777777" w:rsidR="0046664F" w:rsidRPr="00BB0515" w:rsidRDefault="0046664F" w:rsidP="002E50D5">
      <w:pPr>
        <w:pStyle w:val="41"/>
        <w:rPr>
          <w:rtl/>
        </w:rPr>
      </w:pPr>
      <w:r w:rsidRPr="00BB0515">
        <w:rPr>
          <w:rtl/>
        </w:rPr>
        <w:t>הגורמים המקצועיים אצל המזמינים.</w:t>
      </w:r>
    </w:p>
    <w:p w14:paraId="27C1BBC1" w14:textId="77777777" w:rsidR="0046664F" w:rsidRPr="00BB0515" w:rsidRDefault="0046664F" w:rsidP="0046664F">
      <w:pPr>
        <w:pStyle w:val="2"/>
        <w:rPr>
          <w:rtl/>
        </w:rPr>
      </w:pPr>
      <w:bookmarkStart w:id="153" w:name="_Toc360620514"/>
      <w:bookmarkStart w:id="154" w:name="_Toc360620787"/>
      <w:bookmarkStart w:id="155" w:name="_Toc361210707"/>
      <w:bookmarkStart w:id="156" w:name="_Toc372891785"/>
      <w:bookmarkStart w:id="157" w:name="_Toc41012210"/>
      <w:bookmarkStart w:id="158" w:name="_Toc78122980"/>
      <w:bookmarkStart w:id="159" w:name="_Toc78167909"/>
      <w:bookmarkStart w:id="160" w:name="_Toc135452280"/>
      <w:bookmarkStart w:id="161" w:name="_Toc184459753"/>
      <w:bookmarkStart w:id="162" w:name="_Toc322116291"/>
      <w:bookmarkStart w:id="163" w:name="_Toc371439544"/>
      <w:bookmarkStart w:id="164" w:name="_Toc429522224"/>
      <w:bookmarkEnd w:id="150"/>
      <w:bookmarkEnd w:id="151"/>
      <w:r w:rsidRPr="00BB0515">
        <w:rPr>
          <w:rtl/>
        </w:rPr>
        <w:t>יעדים ומטרות</w:t>
      </w:r>
      <w:bookmarkEnd w:id="153"/>
      <w:bookmarkEnd w:id="154"/>
      <w:bookmarkEnd w:id="155"/>
      <w:bookmarkEnd w:id="156"/>
      <w:bookmarkEnd w:id="157"/>
      <w:bookmarkEnd w:id="158"/>
      <w:bookmarkEnd w:id="159"/>
      <w:bookmarkEnd w:id="160"/>
      <w:bookmarkEnd w:id="161"/>
      <w:bookmarkEnd w:id="162"/>
      <w:bookmarkEnd w:id="163"/>
      <w:bookmarkEnd w:id="164"/>
    </w:p>
    <w:p w14:paraId="4E4C9C3A" w14:textId="77777777" w:rsidR="0046664F" w:rsidRPr="00BB0515" w:rsidRDefault="0046664F" w:rsidP="00883526">
      <w:pPr>
        <w:pStyle w:val="3"/>
        <w:rPr>
          <w:rtl/>
        </w:rPr>
      </w:pPr>
      <w:bookmarkStart w:id="165" w:name="_Toc360620515"/>
      <w:bookmarkStart w:id="166" w:name="_Toc360620788"/>
      <w:bookmarkStart w:id="167" w:name="_Toc33254624"/>
      <w:bookmarkStart w:id="168" w:name="_Toc78122981"/>
      <w:bookmarkStart w:id="169" w:name="_Toc78167910"/>
      <w:bookmarkStart w:id="170" w:name="_Toc135452281"/>
      <w:bookmarkStart w:id="171" w:name="_Toc184459754"/>
      <w:r w:rsidRPr="00BB0515">
        <w:rPr>
          <w:rtl/>
        </w:rPr>
        <w:t>יעדים כלליים</w:t>
      </w:r>
      <w:bookmarkEnd w:id="165"/>
      <w:bookmarkEnd w:id="166"/>
      <w:bookmarkEnd w:id="167"/>
      <w:bookmarkEnd w:id="168"/>
      <w:bookmarkEnd w:id="169"/>
      <w:bookmarkEnd w:id="170"/>
      <w:bookmarkEnd w:id="171"/>
    </w:p>
    <w:p w14:paraId="6C1230FD" w14:textId="77777777" w:rsidR="0046664F" w:rsidRPr="00BB0515" w:rsidRDefault="0046664F" w:rsidP="004503C2">
      <w:pPr>
        <w:pStyle w:val="Normal3"/>
        <w:rPr>
          <w:rtl/>
        </w:rPr>
      </w:pPr>
      <w:r w:rsidRPr="00BB0515">
        <w:rPr>
          <w:rtl/>
        </w:rPr>
        <w:t xml:space="preserve">בחירת זוכה </w:t>
      </w:r>
      <w:r w:rsidR="00BA526F">
        <w:rPr>
          <w:rtl/>
        </w:rPr>
        <w:t>לאספקת מערכות ושירותים בתחום אבטחת המידע והסייבר</w:t>
      </w:r>
      <w:r w:rsidRPr="00BB0515">
        <w:rPr>
          <w:rtl/>
        </w:rPr>
        <w:t>, לשימוש המזמין, וכמפורט בסעיפים</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Ref383952067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523CF1" w:rsidRPr="00BB0515">
        <w:rPr>
          <w:cs/>
        </w:rPr>
        <w:t>‎</w:t>
      </w:r>
      <w:r w:rsidR="00523CF1" w:rsidRPr="00BB0515">
        <w:t>0.1.1</w:t>
      </w:r>
      <w:r w:rsidR="00297179" w:rsidRPr="00BB0515">
        <w:rPr>
          <w:rtl/>
        </w:rPr>
        <w:fldChar w:fldCharType="end"/>
      </w:r>
      <w:r w:rsidR="00297179" w:rsidRPr="00BB0515">
        <w:rPr>
          <w:rFonts w:hint="cs"/>
          <w:rtl/>
        </w:rPr>
        <w:t xml:space="preserve"> ו-</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Ref383952075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523CF1" w:rsidRPr="00BB0515">
        <w:rPr>
          <w:cs/>
        </w:rPr>
        <w:t>‎</w:t>
      </w:r>
      <w:r w:rsidR="00523CF1" w:rsidRPr="00BB0515">
        <w:t>0.1.2</w:t>
      </w:r>
      <w:r w:rsidR="00297179" w:rsidRPr="00BB0515">
        <w:rPr>
          <w:rtl/>
        </w:rPr>
        <w:fldChar w:fldCharType="end"/>
      </w:r>
      <w:r w:rsidRPr="00BB0515">
        <w:rPr>
          <w:rtl/>
        </w:rPr>
        <w:t xml:space="preserve"> לעיל.</w:t>
      </w:r>
    </w:p>
    <w:p w14:paraId="10EE4489" w14:textId="77777777" w:rsidR="0046664F" w:rsidRPr="00BB0515" w:rsidRDefault="0046664F" w:rsidP="00883526">
      <w:pPr>
        <w:pStyle w:val="3"/>
        <w:rPr>
          <w:rtl/>
        </w:rPr>
      </w:pPr>
      <w:bookmarkStart w:id="172" w:name="_Toc360620516"/>
      <w:bookmarkStart w:id="173" w:name="_Toc360620789"/>
      <w:bookmarkStart w:id="174" w:name="_Toc33254625"/>
      <w:bookmarkStart w:id="175" w:name="_Toc78122982"/>
      <w:bookmarkStart w:id="176" w:name="_Toc78167911"/>
      <w:bookmarkStart w:id="177" w:name="_Toc135452282"/>
      <w:bookmarkStart w:id="178" w:name="_Toc184459755"/>
      <w:r w:rsidRPr="00BB0515">
        <w:rPr>
          <w:rtl/>
        </w:rPr>
        <w:t>מטרות</w:t>
      </w:r>
      <w:bookmarkEnd w:id="172"/>
      <w:bookmarkEnd w:id="173"/>
      <w:bookmarkEnd w:id="174"/>
      <w:bookmarkEnd w:id="175"/>
      <w:bookmarkEnd w:id="176"/>
      <w:bookmarkEnd w:id="177"/>
      <w:bookmarkEnd w:id="178"/>
    </w:p>
    <w:p w14:paraId="1FC80188" w14:textId="77777777" w:rsidR="004503C2" w:rsidRDefault="004503C2" w:rsidP="002E50D5">
      <w:pPr>
        <w:pStyle w:val="41"/>
      </w:pPr>
      <w:r>
        <w:rPr>
          <w:rFonts w:hint="cs"/>
          <w:rtl/>
        </w:rPr>
        <w:t>שיפור רמת אבטחת המידע והגנת הסייבר של המזמינים.</w:t>
      </w:r>
    </w:p>
    <w:p w14:paraId="56EF7601" w14:textId="77777777" w:rsidR="0046664F" w:rsidRPr="00BB0515" w:rsidRDefault="0046664F" w:rsidP="002E50D5">
      <w:pPr>
        <w:pStyle w:val="41"/>
        <w:rPr>
          <w:rtl/>
        </w:rPr>
      </w:pPr>
      <w:r w:rsidRPr="00BB0515">
        <w:rPr>
          <w:rtl/>
        </w:rPr>
        <w:t xml:space="preserve">רכישת ציוד </w:t>
      </w:r>
      <w:r w:rsidR="004503C2">
        <w:rPr>
          <w:rFonts w:hint="cs"/>
          <w:rtl/>
        </w:rPr>
        <w:t xml:space="preserve">ושירותים </w:t>
      </w:r>
      <w:r w:rsidRPr="00BB0515">
        <w:rPr>
          <w:rtl/>
        </w:rPr>
        <w:t>ברמה הגבוהה ביותר תוך מתן מירב היתרונות הטכנולוגיים למזמין והכל בכפוף למסגרת כספית נתונה.</w:t>
      </w:r>
    </w:p>
    <w:p w14:paraId="3B8ED5A9" w14:textId="77777777" w:rsidR="0046664F" w:rsidRPr="00BB0515" w:rsidRDefault="0046664F" w:rsidP="002E50D5">
      <w:pPr>
        <w:pStyle w:val="41"/>
        <w:rPr>
          <w:rtl/>
        </w:rPr>
      </w:pPr>
      <w:r w:rsidRPr="00BB0515">
        <w:rPr>
          <w:rtl/>
        </w:rPr>
        <w:t>מקסום כח הרכש של הממשלה להשגת תנאי רכישה טובים יותר למשרדי הממשלה ויחידות הסמך.</w:t>
      </w:r>
    </w:p>
    <w:p w14:paraId="71A7914E" w14:textId="77777777" w:rsidR="0046664F" w:rsidRPr="00BB0515" w:rsidRDefault="0046664F" w:rsidP="002E50D5">
      <w:pPr>
        <w:pStyle w:val="41"/>
        <w:rPr>
          <w:rtl/>
        </w:rPr>
      </w:pPr>
      <w:r w:rsidRPr="00BB0515">
        <w:rPr>
          <w:rtl/>
        </w:rPr>
        <w:t>פישוט וקיצור הליך הרכש במשרדים תוך מתן גמישות ורמת שירות טובה יותר ל</w:t>
      </w:r>
      <w:r w:rsidRPr="00BB0515">
        <w:rPr>
          <w:rFonts w:hint="cs"/>
          <w:rtl/>
        </w:rPr>
        <w:t>מזמינים</w:t>
      </w:r>
      <w:r w:rsidRPr="00BB0515">
        <w:rPr>
          <w:rtl/>
        </w:rPr>
        <w:t>.</w:t>
      </w:r>
    </w:p>
    <w:p w14:paraId="447E402B" w14:textId="77777777" w:rsidR="0046664F" w:rsidRPr="00BB0515" w:rsidRDefault="0046664F" w:rsidP="0046664F">
      <w:pPr>
        <w:pStyle w:val="2"/>
        <w:rPr>
          <w:rtl/>
        </w:rPr>
      </w:pPr>
      <w:bookmarkStart w:id="179" w:name="_Toc384341426"/>
      <w:bookmarkStart w:id="180" w:name="_Toc384341815"/>
      <w:bookmarkStart w:id="181" w:name="_Toc384341427"/>
      <w:bookmarkStart w:id="182" w:name="_Toc384341816"/>
      <w:bookmarkStart w:id="183" w:name="_Toc139873424"/>
      <w:bookmarkStart w:id="184" w:name="_Toc139873602"/>
      <w:bookmarkStart w:id="185" w:name="_Toc140308930"/>
      <w:bookmarkStart w:id="186" w:name="_Toc140309105"/>
      <w:bookmarkStart w:id="187" w:name="_Toc140309280"/>
      <w:bookmarkStart w:id="188" w:name="_Toc140315849"/>
      <w:bookmarkStart w:id="189" w:name="_Toc140379099"/>
      <w:bookmarkStart w:id="190" w:name="_Toc140379269"/>
      <w:bookmarkStart w:id="191" w:name="_Toc140379439"/>
      <w:bookmarkStart w:id="192" w:name="_Toc151089418"/>
      <w:bookmarkStart w:id="193" w:name="_Toc155097209"/>
      <w:bookmarkStart w:id="194" w:name="_Toc157417842"/>
      <w:bookmarkStart w:id="195" w:name="_Toc159662551"/>
      <w:bookmarkStart w:id="196" w:name="_Toc159662721"/>
      <w:bookmarkStart w:id="197" w:name="_Toc159662891"/>
      <w:bookmarkStart w:id="198" w:name="_Toc159663061"/>
      <w:bookmarkStart w:id="199" w:name="_Toc159663396"/>
      <w:bookmarkStart w:id="200" w:name="_Toc159739773"/>
      <w:bookmarkStart w:id="201" w:name="_Toc159823737"/>
      <w:bookmarkStart w:id="202" w:name="_Toc159823907"/>
      <w:bookmarkStart w:id="203" w:name="_Toc160157484"/>
      <w:bookmarkStart w:id="204" w:name="_Toc160157654"/>
      <w:bookmarkStart w:id="205" w:name="_Toc161123212"/>
      <w:bookmarkStart w:id="206" w:name="_Toc161135368"/>
      <w:bookmarkStart w:id="207" w:name="_Toc161136957"/>
      <w:bookmarkStart w:id="208" w:name="_Toc161137127"/>
      <w:bookmarkStart w:id="209" w:name="_Toc161394247"/>
      <w:bookmarkStart w:id="210" w:name="_Toc162088850"/>
      <w:bookmarkStart w:id="211" w:name="_Toc162151937"/>
      <w:bookmarkStart w:id="212" w:name="_Toc199577477"/>
      <w:bookmarkStart w:id="213" w:name="_Toc371439545"/>
      <w:bookmarkStart w:id="214" w:name="_Toc429522225"/>
      <w:bookmarkStart w:id="215" w:name="_Toc360620535"/>
      <w:bookmarkStart w:id="216" w:name="_Toc360620808"/>
      <w:bookmarkStart w:id="217" w:name="_Toc361210712"/>
      <w:bookmarkStart w:id="218" w:name="_Toc372891790"/>
      <w:bookmarkStart w:id="219" w:name="_Toc41012214"/>
      <w:bookmarkStart w:id="220" w:name="_Toc78122983"/>
      <w:bookmarkStart w:id="221" w:name="_Toc78167912"/>
      <w:bookmarkStart w:id="222" w:name="_Toc135452287"/>
      <w:bookmarkStart w:id="223" w:name="_Toc184459760"/>
      <w:bookmarkStart w:id="224" w:name="_Toc322116296"/>
      <w:bookmarkStart w:id="225" w:name="_Ref348250597"/>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r w:rsidRPr="00BB0515">
        <w:rPr>
          <w:rtl/>
        </w:rPr>
        <w:lastRenderedPageBreak/>
        <w:t>אופק הזמן</w:t>
      </w:r>
      <w:bookmarkEnd w:id="212"/>
      <w:bookmarkEnd w:id="213"/>
      <w:bookmarkEnd w:id="214"/>
    </w:p>
    <w:p w14:paraId="3A707B93" w14:textId="77777777" w:rsidR="0046664F" w:rsidRPr="00BB0515" w:rsidRDefault="0046664F" w:rsidP="00523CF1">
      <w:pPr>
        <w:pStyle w:val="Normal2"/>
        <w:rPr>
          <w:rtl/>
        </w:rPr>
      </w:pPr>
      <w:bookmarkStart w:id="226" w:name="_Toc78122984"/>
      <w:bookmarkStart w:id="227" w:name="_Toc78167913"/>
      <w:bookmarkStart w:id="228" w:name="_Toc135452288"/>
      <w:bookmarkStart w:id="229" w:name="_Toc184459761"/>
      <w:bookmarkEnd w:id="215"/>
      <w:bookmarkEnd w:id="216"/>
      <w:bookmarkEnd w:id="217"/>
      <w:bookmarkEnd w:id="218"/>
      <w:bookmarkEnd w:id="219"/>
      <w:bookmarkEnd w:id="220"/>
      <w:bookmarkEnd w:id="221"/>
      <w:bookmarkEnd w:id="222"/>
      <w:bookmarkEnd w:id="223"/>
      <w:bookmarkEnd w:id="224"/>
      <w:bookmarkEnd w:id="225"/>
      <w:r w:rsidRPr="00BB0515">
        <w:rPr>
          <w:rtl/>
        </w:rPr>
        <w:t>מכרז זה יהיה בתוקף בהתאם למוגדר בסעיף</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Ref383952110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523CF1" w:rsidRPr="00BB0515">
        <w:rPr>
          <w:cs/>
        </w:rPr>
        <w:t>‎</w:t>
      </w:r>
      <w:r w:rsidR="00523CF1" w:rsidRPr="00BB0515">
        <w:t>0.2</w:t>
      </w:r>
      <w:r w:rsidR="00297179" w:rsidRPr="00BB0515">
        <w:rPr>
          <w:rtl/>
        </w:rPr>
        <w:fldChar w:fldCharType="end"/>
      </w:r>
      <w:r w:rsidRPr="00BB0515">
        <w:rPr>
          <w:rtl/>
        </w:rPr>
        <w:t xml:space="preserve"> – הגדרות. </w:t>
      </w:r>
      <w:bookmarkEnd w:id="226"/>
      <w:bookmarkEnd w:id="227"/>
      <w:bookmarkEnd w:id="228"/>
      <w:bookmarkEnd w:id="229"/>
    </w:p>
    <w:p w14:paraId="08419AF6" w14:textId="77777777" w:rsidR="001E21A3" w:rsidRPr="00BB0515" w:rsidRDefault="001E21A3" w:rsidP="001E21A3">
      <w:pPr>
        <w:bidi w:val="0"/>
        <w:rPr>
          <w:rFonts w:cs="David"/>
          <w:b/>
          <w:bCs/>
          <w:sz w:val="72"/>
          <w:szCs w:val="72"/>
        </w:rPr>
      </w:pPr>
      <w:r w:rsidRPr="00BB0515">
        <w:rPr>
          <w:rFonts w:cs="David"/>
          <w:b/>
          <w:bCs/>
          <w:sz w:val="72"/>
          <w:szCs w:val="72"/>
          <w:rtl/>
        </w:rPr>
        <w:br w:type="page"/>
      </w:r>
    </w:p>
    <w:p w14:paraId="57E279B3" w14:textId="77777777" w:rsidR="001E21A3" w:rsidRPr="00BB0515" w:rsidRDefault="001E21A3" w:rsidP="00883526">
      <w:pPr>
        <w:pStyle w:val="11"/>
        <w:rPr>
          <w:rtl/>
        </w:rPr>
      </w:pPr>
      <w:bookmarkStart w:id="230" w:name="_Toc429522226"/>
      <w:r w:rsidRPr="00BB0515">
        <w:rPr>
          <w:rFonts w:hint="cs"/>
          <w:rtl/>
        </w:rPr>
        <w:lastRenderedPageBreak/>
        <w:t>פרק 2 - יישום (</w:t>
      </w:r>
      <w:r w:rsidR="00D712DA" w:rsidRPr="00BB0515">
        <w:rPr>
          <w:rFonts w:hint="cs"/>
        </w:rPr>
        <w:t>N</w:t>
      </w:r>
      <w:r w:rsidRPr="00BB0515">
        <w:rPr>
          <w:rFonts w:hint="cs"/>
          <w:rtl/>
        </w:rPr>
        <w:t>)</w:t>
      </w:r>
      <w:bookmarkEnd w:id="230"/>
    </w:p>
    <w:p w14:paraId="2663B9EC" w14:textId="77777777" w:rsidR="001E21A3" w:rsidRPr="00BB0515" w:rsidRDefault="001E21A3" w:rsidP="001E21A3">
      <w:pPr>
        <w:spacing w:line="360" w:lineRule="auto"/>
        <w:jc w:val="center"/>
        <w:rPr>
          <w:rFonts w:cs="David"/>
          <w:b/>
          <w:bCs/>
          <w:sz w:val="72"/>
          <w:szCs w:val="72"/>
          <w:rtl/>
        </w:rPr>
      </w:pPr>
    </w:p>
    <w:p w14:paraId="5AE049CE" w14:textId="77777777" w:rsidR="001E21A3" w:rsidRPr="00BB0515" w:rsidRDefault="001E21A3" w:rsidP="001E21A3">
      <w:pPr>
        <w:spacing w:line="360" w:lineRule="auto"/>
        <w:jc w:val="center"/>
        <w:rPr>
          <w:rFonts w:cs="David"/>
          <w:b/>
          <w:bCs/>
          <w:sz w:val="72"/>
          <w:szCs w:val="72"/>
          <w:rtl/>
        </w:rPr>
      </w:pPr>
    </w:p>
    <w:p w14:paraId="697C5114" w14:textId="24F64FA3" w:rsidR="001E21A3" w:rsidRPr="00BB0515" w:rsidRDefault="001E21A3" w:rsidP="00F03B35">
      <w:pPr>
        <w:pStyle w:val="11"/>
        <w:rPr>
          <w:rtl/>
        </w:rPr>
      </w:pPr>
      <w:bookmarkStart w:id="231" w:name="_Toc384341430"/>
      <w:bookmarkStart w:id="232" w:name="_Toc384341819"/>
      <w:bookmarkStart w:id="233" w:name="_Toc429522227"/>
      <w:bookmarkEnd w:id="231"/>
      <w:bookmarkEnd w:id="232"/>
      <w:r w:rsidRPr="00BB0515">
        <w:rPr>
          <w:rFonts w:hint="cs"/>
          <w:rtl/>
        </w:rPr>
        <w:lastRenderedPageBreak/>
        <w:t>פרק 3 - טכנולוגיה (</w:t>
      </w:r>
      <w:r w:rsidR="00171B1E">
        <w:rPr>
          <w:rFonts w:hint="cs"/>
        </w:rPr>
        <w:t>N</w:t>
      </w:r>
      <w:r w:rsidRPr="00BB0515">
        <w:rPr>
          <w:rFonts w:hint="cs"/>
          <w:rtl/>
        </w:rPr>
        <w:t>)</w:t>
      </w:r>
      <w:bookmarkEnd w:id="233"/>
    </w:p>
    <w:p w14:paraId="5AB7CAEE" w14:textId="77777777" w:rsidR="00883526" w:rsidRPr="00BB0515" w:rsidRDefault="00883526" w:rsidP="00BB0515">
      <w:pPr>
        <w:pStyle w:val="Normal3"/>
        <w:rPr>
          <w:rtl/>
        </w:rPr>
      </w:pPr>
    </w:p>
    <w:p w14:paraId="57F10625" w14:textId="77777777" w:rsidR="001E21A3" w:rsidRPr="00BB0515" w:rsidRDefault="001E21A3" w:rsidP="001E21A3">
      <w:pPr>
        <w:spacing w:line="360" w:lineRule="auto"/>
        <w:jc w:val="center"/>
        <w:rPr>
          <w:rFonts w:cs="David"/>
          <w:b/>
          <w:bCs/>
          <w:sz w:val="72"/>
          <w:szCs w:val="72"/>
          <w:rtl/>
        </w:rPr>
      </w:pPr>
    </w:p>
    <w:p w14:paraId="548592AE" w14:textId="77777777" w:rsidR="001E21A3" w:rsidRPr="00BB0515" w:rsidRDefault="001E21A3" w:rsidP="001E21A3">
      <w:pPr>
        <w:spacing w:line="360" w:lineRule="auto"/>
        <w:jc w:val="center"/>
        <w:rPr>
          <w:rFonts w:cs="David"/>
          <w:b/>
          <w:bCs/>
          <w:sz w:val="72"/>
          <w:szCs w:val="72"/>
          <w:rtl/>
        </w:rPr>
      </w:pPr>
    </w:p>
    <w:p w14:paraId="235903DD" w14:textId="77777777" w:rsidR="001E21A3" w:rsidRPr="00313130" w:rsidRDefault="001E21A3" w:rsidP="00A30B31">
      <w:pPr>
        <w:pStyle w:val="11"/>
        <w:rPr>
          <w:rtl/>
        </w:rPr>
      </w:pPr>
      <w:bookmarkStart w:id="234" w:name="_Toc384341435"/>
      <w:bookmarkStart w:id="235" w:name="_Toc384341824"/>
      <w:bookmarkStart w:id="236" w:name="_Toc429522228"/>
      <w:bookmarkEnd w:id="234"/>
      <w:bookmarkEnd w:id="235"/>
      <w:r w:rsidRPr="00313130">
        <w:rPr>
          <w:rFonts w:hint="cs"/>
          <w:rtl/>
        </w:rPr>
        <w:lastRenderedPageBreak/>
        <w:t>פרק 4 - מימוש (</w:t>
      </w:r>
      <w:r w:rsidR="00A30B31" w:rsidRPr="00313130">
        <w:t>I</w:t>
      </w:r>
      <w:r w:rsidRPr="00313130">
        <w:rPr>
          <w:rFonts w:hint="cs"/>
          <w:rtl/>
        </w:rPr>
        <w:t>)</w:t>
      </w:r>
      <w:bookmarkEnd w:id="236"/>
    </w:p>
    <w:p w14:paraId="28F60948" w14:textId="77777777" w:rsidR="006117E2" w:rsidRPr="00BB0515" w:rsidRDefault="006117E2" w:rsidP="00A30B31">
      <w:pPr>
        <w:pStyle w:val="2"/>
        <w:rPr>
          <w:rtl/>
        </w:rPr>
      </w:pPr>
      <w:bookmarkStart w:id="237" w:name="_Toc360620714"/>
      <w:bookmarkStart w:id="238" w:name="_Toc361210772"/>
      <w:bookmarkStart w:id="239" w:name="_Toc372891845"/>
      <w:bookmarkStart w:id="240" w:name="_Toc41012242"/>
      <w:bookmarkStart w:id="241" w:name="_Toc78122996"/>
      <w:bookmarkStart w:id="242" w:name="_Toc78167925"/>
      <w:bookmarkStart w:id="243" w:name="_Toc135452351"/>
      <w:bookmarkStart w:id="244" w:name="_Toc184459805"/>
      <w:bookmarkStart w:id="245" w:name="_Toc199577511"/>
      <w:bookmarkStart w:id="246" w:name="_Toc371439549"/>
      <w:bookmarkStart w:id="247" w:name="_Toc429522229"/>
      <w:r w:rsidRPr="00BB0515">
        <w:rPr>
          <w:rtl/>
        </w:rPr>
        <w:t>גורמים מעורבים</w:t>
      </w:r>
      <w:bookmarkEnd w:id="237"/>
      <w:bookmarkEnd w:id="238"/>
      <w:bookmarkEnd w:id="239"/>
      <w:bookmarkEnd w:id="240"/>
      <w:bookmarkEnd w:id="241"/>
      <w:bookmarkEnd w:id="242"/>
      <w:bookmarkEnd w:id="243"/>
      <w:bookmarkEnd w:id="244"/>
      <w:bookmarkEnd w:id="245"/>
      <w:bookmarkEnd w:id="246"/>
      <w:bookmarkEnd w:id="247"/>
    </w:p>
    <w:p w14:paraId="01CEDA63" w14:textId="77777777" w:rsidR="006117E2" w:rsidRPr="00BB0515" w:rsidRDefault="006117E2" w:rsidP="00883526">
      <w:pPr>
        <w:pStyle w:val="3"/>
        <w:rPr>
          <w:rtl/>
        </w:rPr>
      </w:pPr>
      <w:bookmarkStart w:id="248" w:name="_Toc135452352"/>
      <w:bookmarkStart w:id="249" w:name="_Toc184459806"/>
      <w:r w:rsidRPr="00BB0515">
        <w:rPr>
          <w:rtl/>
        </w:rPr>
        <w:t>ניהול</w:t>
      </w:r>
      <w:bookmarkEnd w:id="248"/>
      <w:bookmarkEnd w:id="249"/>
    </w:p>
    <w:p w14:paraId="779CC986" w14:textId="77777777" w:rsidR="006117E2" w:rsidRPr="00BB0515" w:rsidRDefault="006117E2" w:rsidP="002E50D5">
      <w:pPr>
        <w:pStyle w:val="41"/>
        <w:rPr>
          <w:rtl/>
        </w:rPr>
      </w:pPr>
      <w:bookmarkStart w:id="250" w:name="_Toc360620715"/>
      <w:r w:rsidRPr="00BB0515">
        <w:rPr>
          <w:rtl/>
        </w:rPr>
        <w:t xml:space="preserve">עורך המכרז </w:t>
      </w:r>
    </w:p>
    <w:p w14:paraId="54EC1769" w14:textId="77777777" w:rsidR="006117E2" w:rsidRPr="00BB0515" w:rsidRDefault="006117E2" w:rsidP="00883526">
      <w:pPr>
        <w:pStyle w:val="Normal3"/>
        <w:rPr>
          <w:rtl/>
        </w:rPr>
      </w:pPr>
      <w:r w:rsidRPr="00BB0515">
        <w:rPr>
          <w:rtl/>
        </w:rPr>
        <w:t>מכרז זה הוא באחריות מינהל הרכש הממשלתי באגף החשב הכללי במשרד האוצר.</w:t>
      </w:r>
    </w:p>
    <w:p w14:paraId="004B0020" w14:textId="77777777" w:rsidR="006117E2" w:rsidRPr="00BB0515" w:rsidRDefault="006117E2" w:rsidP="002E50D5">
      <w:pPr>
        <w:pStyle w:val="41"/>
        <w:rPr>
          <w:rtl/>
        </w:rPr>
      </w:pPr>
      <w:r w:rsidRPr="00BB0515">
        <w:rPr>
          <w:rtl/>
        </w:rPr>
        <w:t xml:space="preserve">איש קשר מטעם </w:t>
      </w:r>
      <w:r w:rsidR="00930901" w:rsidRPr="00BB0515">
        <w:rPr>
          <w:rFonts w:hint="cs"/>
          <w:rtl/>
        </w:rPr>
        <w:t>ספק רשום</w:t>
      </w:r>
      <w:r w:rsidR="00930901" w:rsidRPr="00BB0515">
        <w:rPr>
          <w:rtl/>
        </w:rPr>
        <w:t xml:space="preserve"> </w:t>
      </w:r>
      <w:r w:rsidRPr="00BB0515">
        <w:rPr>
          <w:rtl/>
        </w:rPr>
        <w:t xml:space="preserve">/ </w:t>
      </w:r>
      <w:r w:rsidR="00930901" w:rsidRPr="00BB0515">
        <w:rPr>
          <w:rFonts w:hint="cs"/>
          <w:rtl/>
        </w:rPr>
        <w:t xml:space="preserve">ספק </w:t>
      </w:r>
      <w:r w:rsidRPr="00BB0515">
        <w:rPr>
          <w:rtl/>
        </w:rPr>
        <w:t>זוכה</w:t>
      </w:r>
    </w:p>
    <w:p w14:paraId="58506B18" w14:textId="77777777" w:rsidR="006117E2" w:rsidRPr="00BB0515" w:rsidRDefault="00930901" w:rsidP="00980B88">
      <w:pPr>
        <w:pStyle w:val="51"/>
      </w:pPr>
      <w:r w:rsidRPr="00BB0515">
        <w:rPr>
          <w:rFonts w:hint="cs"/>
          <w:rtl/>
        </w:rPr>
        <w:t xml:space="preserve">ספק רשום </w:t>
      </w:r>
      <w:r w:rsidRPr="00BB0515">
        <w:rPr>
          <w:rtl/>
        </w:rPr>
        <w:t xml:space="preserve"> </w:t>
      </w:r>
      <w:r w:rsidR="006117E2" w:rsidRPr="00BB0515">
        <w:rPr>
          <w:rtl/>
        </w:rPr>
        <w:t xml:space="preserve">יקצה מטעמו איש קשר מול עורך </w:t>
      </w:r>
      <w:r w:rsidR="006117E2" w:rsidRPr="00980B88">
        <w:rPr>
          <w:rtl/>
        </w:rPr>
        <w:t>המכרז</w:t>
      </w:r>
      <w:r w:rsidR="006117E2" w:rsidRPr="00BB0515">
        <w:rPr>
          <w:rtl/>
        </w:rPr>
        <w:t xml:space="preserve"> שיהווה כתובת לכל עניין הקשור למימוש המכרז. החלפה של איש הקשר המוגדר תיעשה לאחר עדכונו בכתב של עורך המכרז.</w:t>
      </w:r>
    </w:p>
    <w:p w14:paraId="20295CA7" w14:textId="77777777" w:rsidR="00930901" w:rsidRPr="00BB0515" w:rsidRDefault="00930901" w:rsidP="00980B88">
      <w:pPr>
        <w:pStyle w:val="51"/>
        <w:rPr>
          <w:rtl/>
        </w:rPr>
      </w:pPr>
      <w:r w:rsidRPr="00BB0515">
        <w:rPr>
          <w:rFonts w:hint="cs"/>
          <w:rtl/>
        </w:rPr>
        <w:t xml:space="preserve">ספק זוכה </w:t>
      </w:r>
      <w:r w:rsidRPr="00BB0515">
        <w:rPr>
          <w:rtl/>
        </w:rPr>
        <w:t xml:space="preserve"> יקצה מטעמו איש קשר מול </w:t>
      </w:r>
      <w:r w:rsidRPr="00BB0515">
        <w:rPr>
          <w:rFonts w:hint="cs"/>
          <w:rtl/>
        </w:rPr>
        <w:t>כל אחד מהמזמינים</w:t>
      </w:r>
      <w:r w:rsidRPr="00BB0515">
        <w:rPr>
          <w:rtl/>
        </w:rPr>
        <w:t xml:space="preserve"> שיהווה כתובת לכל עניין הקשור למימוש ה</w:t>
      </w:r>
      <w:r w:rsidRPr="00BB0515">
        <w:rPr>
          <w:rFonts w:hint="cs"/>
          <w:rtl/>
        </w:rPr>
        <w:t>הזמנות או טיפול בציוד שסופק למזמין</w:t>
      </w:r>
      <w:r w:rsidRPr="00BB0515">
        <w:rPr>
          <w:rtl/>
        </w:rPr>
        <w:t>. החלפה של איש הקשר המוגדר תיעשה לאחר עדכונו בכתב של עורך המכרז.</w:t>
      </w:r>
    </w:p>
    <w:p w14:paraId="6DD427DD" w14:textId="77777777" w:rsidR="006117E2" w:rsidRPr="00BB0515" w:rsidRDefault="006117E2" w:rsidP="00883526">
      <w:pPr>
        <w:pStyle w:val="3"/>
        <w:rPr>
          <w:rtl/>
        </w:rPr>
      </w:pPr>
      <w:bookmarkStart w:id="251" w:name="_Toc135452353"/>
      <w:bookmarkStart w:id="252" w:name="_Toc184459807"/>
      <w:bookmarkEnd w:id="250"/>
      <w:r w:rsidRPr="00BB0515">
        <w:rPr>
          <w:rtl/>
        </w:rPr>
        <w:t>המציע</w:t>
      </w:r>
      <w:bookmarkStart w:id="253" w:name="_Toc171667588"/>
      <w:bookmarkStart w:id="254" w:name="_Toc140379505"/>
      <w:bookmarkEnd w:id="251"/>
      <w:bookmarkEnd w:id="252"/>
      <w:r w:rsidRPr="00BB0515">
        <w:rPr>
          <w:rFonts w:hint="cs"/>
          <w:rtl/>
        </w:rPr>
        <w:t xml:space="preserve"> הזוכה</w:t>
      </w:r>
      <w:bookmarkEnd w:id="253"/>
      <w:bookmarkEnd w:id="254"/>
    </w:p>
    <w:p w14:paraId="7F0A4823" w14:textId="77777777" w:rsidR="006117E2" w:rsidRPr="00BB0515" w:rsidRDefault="006117E2" w:rsidP="00883526">
      <w:pPr>
        <w:pStyle w:val="Normal3"/>
        <w:rPr>
          <w:rtl/>
        </w:rPr>
      </w:pPr>
      <w:r w:rsidRPr="00BB0515">
        <w:rPr>
          <w:rFonts w:hint="cs"/>
          <w:rtl/>
        </w:rPr>
        <w:t>כל פרטיו, לרבות מידע מהותי ביחס לנסיונו, לקוחותיו, וכח האדם שלו, מפורט במענה לנספחי המכרז.</w:t>
      </w:r>
    </w:p>
    <w:p w14:paraId="487E547C" w14:textId="77777777" w:rsidR="006117E2" w:rsidRPr="00BB0515" w:rsidRDefault="006117E2" w:rsidP="00883526">
      <w:pPr>
        <w:pStyle w:val="3"/>
        <w:rPr>
          <w:rtl/>
        </w:rPr>
      </w:pPr>
      <w:bookmarkStart w:id="255" w:name="_Toc135452356"/>
      <w:bookmarkStart w:id="256" w:name="_Toc184459810"/>
      <w:bookmarkStart w:id="257" w:name="_Toc199577513"/>
      <w:r w:rsidRPr="00BB0515">
        <w:rPr>
          <w:rFonts w:hint="eastAsia"/>
          <w:rtl/>
        </w:rPr>
        <w:t>אנשי</w:t>
      </w:r>
      <w:r w:rsidRPr="00BB0515">
        <w:rPr>
          <w:rtl/>
        </w:rPr>
        <w:t xml:space="preserve"> </w:t>
      </w:r>
      <w:r w:rsidRPr="00BB0515">
        <w:rPr>
          <w:rFonts w:hint="eastAsia"/>
          <w:rtl/>
        </w:rPr>
        <w:t>הצוות</w:t>
      </w:r>
      <w:r w:rsidRPr="00BB0515">
        <w:rPr>
          <w:rtl/>
        </w:rPr>
        <w:t xml:space="preserve"> </w:t>
      </w:r>
      <w:r w:rsidRPr="00BB0515">
        <w:rPr>
          <w:rFonts w:hint="eastAsia"/>
          <w:rtl/>
        </w:rPr>
        <w:t>של</w:t>
      </w:r>
      <w:r w:rsidRPr="00BB0515">
        <w:rPr>
          <w:rtl/>
        </w:rPr>
        <w:t xml:space="preserve"> </w:t>
      </w:r>
      <w:r w:rsidRPr="00BB0515">
        <w:rPr>
          <w:rFonts w:hint="eastAsia"/>
          <w:rtl/>
        </w:rPr>
        <w:t>המציע</w:t>
      </w:r>
    </w:p>
    <w:p w14:paraId="317BF6EF" w14:textId="77777777" w:rsidR="006117E2" w:rsidRPr="00BB0515" w:rsidRDefault="006117E2" w:rsidP="00523CF1">
      <w:pPr>
        <w:pStyle w:val="Normal3"/>
        <w:rPr>
          <w:rtl/>
        </w:rPr>
      </w:pPr>
      <w:r w:rsidRPr="00BB0515">
        <w:rPr>
          <w:rtl/>
        </w:rPr>
        <w:t xml:space="preserve">אנשי הצוות שיועסקו על ידי </w:t>
      </w:r>
      <w:r w:rsidR="00883526" w:rsidRPr="00BB0515">
        <w:rPr>
          <w:rFonts w:hint="cs"/>
          <w:rtl/>
        </w:rPr>
        <w:t xml:space="preserve">הספק </w:t>
      </w:r>
      <w:r w:rsidRPr="00BB0515">
        <w:rPr>
          <w:rtl/>
        </w:rPr>
        <w:t xml:space="preserve">הזוכה בביצוע הפרויקט, יועסקו כצוות קבוע במשך כל תקופת </w:t>
      </w:r>
      <w:r w:rsidRPr="00BB0515">
        <w:rPr>
          <w:rFonts w:hint="cs"/>
          <w:rtl/>
        </w:rPr>
        <w:t>ההתקשרות מול כל מזמין</w:t>
      </w:r>
      <w:r w:rsidRPr="00BB0515">
        <w:rPr>
          <w:rtl/>
        </w:rPr>
        <w:t>,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7BBCF926" w14:textId="77777777" w:rsidR="006117E2" w:rsidRPr="00BB0515" w:rsidRDefault="006117E2" w:rsidP="00883526">
      <w:pPr>
        <w:pStyle w:val="3"/>
        <w:rPr>
          <w:rtl/>
        </w:rPr>
      </w:pPr>
      <w:r w:rsidRPr="00BB0515">
        <w:rPr>
          <w:rFonts w:hint="cs"/>
          <w:rtl/>
        </w:rPr>
        <w:lastRenderedPageBreak/>
        <w:t>קבלני משנה</w:t>
      </w:r>
    </w:p>
    <w:p w14:paraId="1BAF2E34" w14:textId="77777777" w:rsidR="006117E2" w:rsidRPr="00BB0515" w:rsidRDefault="006117E2" w:rsidP="002E50D5">
      <w:pPr>
        <w:pStyle w:val="41"/>
      </w:pPr>
      <w:r w:rsidRPr="00BB0515">
        <w:rPr>
          <w:rFonts w:hint="cs"/>
          <w:rtl/>
        </w:rPr>
        <w:t>הזוכה</w:t>
      </w:r>
      <w:r w:rsidRPr="00BB0515">
        <w:rPr>
          <w:rtl/>
        </w:rPr>
        <w:t xml:space="preserve"> </w:t>
      </w:r>
      <w:r w:rsidRPr="00BB0515">
        <w:rPr>
          <w:rFonts w:hint="cs"/>
          <w:rtl/>
        </w:rPr>
        <w:t xml:space="preserve">רשאי לבצע </w:t>
      </w:r>
      <w:r w:rsidRPr="00BB0515">
        <w:rPr>
          <w:rFonts w:hint="eastAsia"/>
          <w:rtl/>
        </w:rPr>
        <w:t>רק</w:t>
      </w:r>
      <w:r w:rsidRPr="00BB0515">
        <w:rPr>
          <w:rFonts w:hint="cs"/>
          <w:rtl/>
        </w:rPr>
        <w:t xml:space="preserve"> את הפעולות הבאות באמצעות קבלני משנה:</w:t>
      </w:r>
    </w:p>
    <w:p w14:paraId="2A8C3D0F" w14:textId="77777777" w:rsidR="006117E2" w:rsidRPr="00BB0515" w:rsidRDefault="006117E2" w:rsidP="00980B88">
      <w:pPr>
        <w:pStyle w:val="51"/>
      </w:pPr>
      <w:r w:rsidRPr="00BB0515">
        <w:rPr>
          <w:rFonts w:hint="cs"/>
          <w:rtl/>
        </w:rPr>
        <w:t xml:space="preserve">מיקור חוץ לטכנאים בעלי סיווג בטחוני 3 </w:t>
      </w:r>
      <w:r w:rsidRPr="00980B88">
        <w:rPr>
          <w:rFonts w:hint="cs"/>
          <w:rtl/>
        </w:rPr>
        <w:t>ומעלה</w:t>
      </w:r>
      <w:r w:rsidRPr="00BB0515">
        <w:rPr>
          <w:rFonts w:hint="cs"/>
          <w:rtl/>
        </w:rPr>
        <w:t>, עבור התקנת המערכות.</w:t>
      </w:r>
    </w:p>
    <w:p w14:paraId="610F3CD1" w14:textId="77777777" w:rsidR="006117E2" w:rsidRPr="00BB0515" w:rsidRDefault="006117E2" w:rsidP="00980B88">
      <w:pPr>
        <w:pStyle w:val="51"/>
      </w:pPr>
      <w:r w:rsidRPr="00BB0515">
        <w:rPr>
          <w:rFonts w:hint="cs"/>
          <w:rtl/>
        </w:rPr>
        <w:t xml:space="preserve">מיקור חוץ לטכנאים בעלי סיווג בטחוני 3 </w:t>
      </w:r>
      <w:r w:rsidRPr="00980B88">
        <w:rPr>
          <w:rFonts w:hint="cs"/>
          <w:rtl/>
        </w:rPr>
        <w:t>ומעלה</w:t>
      </w:r>
      <w:r w:rsidRPr="00BB0515">
        <w:rPr>
          <w:rFonts w:hint="cs"/>
          <w:rtl/>
        </w:rPr>
        <w:t>, עבור תחזוקת המערכות.</w:t>
      </w:r>
    </w:p>
    <w:p w14:paraId="209D0BFF" w14:textId="77777777" w:rsidR="006117E2" w:rsidRPr="00BB0515" w:rsidRDefault="006117E2" w:rsidP="002E50D5">
      <w:pPr>
        <w:pStyle w:val="41"/>
      </w:pPr>
      <w:r w:rsidRPr="00BB0515">
        <w:rPr>
          <w:rFonts w:hint="cs"/>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ככזו שלא טופלה בהתאם לרמות השירות הנדרשות.</w:t>
      </w:r>
    </w:p>
    <w:p w14:paraId="43E208F5" w14:textId="77777777" w:rsidR="006117E2" w:rsidRPr="00BB0515" w:rsidRDefault="006117E2" w:rsidP="002E50D5">
      <w:pPr>
        <w:pStyle w:val="41"/>
      </w:pPr>
      <w:r w:rsidRPr="00BB0515">
        <w:rPr>
          <w:rFonts w:hint="cs"/>
          <w:rtl/>
        </w:rPr>
        <w:t xml:space="preserve">על המציע לציין </w:t>
      </w:r>
      <w:r w:rsidR="003D71DB" w:rsidRPr="00BB0515">
        <w:rPr>
          <w:rFonts w:hint="cs"/>
          <w:rtl/>
        </w:rPr>
        <w:t>במענה לנספח 5</w:t>
      </w:r>
      <w:r w:rsidRPr="00BB0515">
        <w:rPr>
          <w:rFonts w:hint="cs"/>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14:paraId="517E783E" w14:textId="77777777" w:rsidR="006117E2" w:rsidRPr="00BB0515" w:rsidRDefault="006117E2" w:rsidP="002E50D5">
      <w:pPr>
        <w:pStyle w:val="41"/>
      </w:pPr>
      <w:r w:rsidRPr="00BB0515">
        <w:rPr>
          <w:rFonts w:hint="cs"/>
          <w:rtl/>
        </w:rPr>
        <w:t xml:space="preserve">כל קבלן משנה ימלא את נספח </w:t>
      </w:r>
      <w:r w:rsidR="0089167C" w:rsidRPr="00BB0515">
        <w:rPr>
          <w:rFonts w:hint="cs"/>
          <w:rtl/>
        </w:rPr>
        <w:t>6</w:t>
      </w:r>
      <w:r w:rsidRPr="00BB0515">
        <w:rPr>
          <w:rFonts w:hint="cs"/>
          <w:rtl/>
        </w:rPr>
        <w:t xml:space="preserve"> למכרז. אם המציע התקשר עם קבלן המשנה עובר להגשת ההצעה, יצרף המציע להצעתו את הנספח החתום על ידי קבלן המשנה. ביחס לקבלן משנה שהמציע התקשר עימו לאחר הזכיה, יגיש המציע הזוכה את הנספח חתום על ידי קבלן המשנה, לפני תחילת מתן השירותים</w:t>
      </w:r>
      <w:r w:rsidR="00B92DEE" w:rsidRPr="00BB0515">
        <w:rPr>
          <w:rFonts w:hint="cs"/>
          <w:rtl/>
        </w:rPr>
        <w:t>, ויבקש אישור מעורך המכרז להתקשרות עימו</w:t>
      </w:r>
      <w:r w:rsidRPr="00BB0515">
        <w:rPr>
          <w:rFonts w:hint="cs"/>
          <w:rtl/>
        </w:rPr>
        <w:t>.</w:t>
      </w:r>
    </w:p>
    <w:p w14:paraId="7BD7C92C" w14:textId="77777777" w:rsidR="006117E2" w:rsidRPr="00BB0515" w:rsidRDefault="006117E2" w:rsidP="00523CF1">
      <w:pPr>
        <w:pStyle w:val="2"/>
      </w:pPr>
      <w:bookmarkStart w:id="258" w:name="_Toc384341438"/>
      <w:bookmarkStart w:id="259" w:name="_Toc384341827"/>
      <w:bookmarkStart w:id="260" w:name="_Toc384341439"/>
      <w:bookmarkStart w:id="261" w:name="_Toc384341828"/>
      <w:bookmarkStart w:id="262" w:name="_Toc384341440"/>
      <w:bookmarkStart w:id="263" w:name="_Toc384341829"/>
      <w:bookmarkStart w:id="264" w:name="_Toc384341441"/>
      <w:bookmarkStart w:id="265" w:name="_Toc384341830"/>
      <w:bookmarkStart w:id="266" w:name="_Toc429522230"/>
      <w:bookmarkEnd w:id="258"/>
      <w:bookmarkEnd w:id="259"/>
      <w:bookmarkEnd w:id="260"/>
      <w:bookmarkEnd w:id="261"/>
      <w:bookmarkEnd w:id="262"/>
      <w:bookmarkEnd w:id="263"/>
      <w:bookmarkEnd w:id="264"/>
      <w:bookmarkEnd w:id="265"/>
      <w:r w:rsidRPr="00BB0515">
        <w:rPr>
          <w:rFonts w:hint="eastAsia"/>
          <w:rtl/>
        </w:rPr>
        <w:t>הזמנת</w:t>
      </w:r>
      <w:r w:rsidRPr="00BB0515">
        <w:rPr>
          <w:rtl/>
        </w:rPr>
        <w:t xml:space="preserve"> מערכת או רכיביה</w:t>
      </w:r>
      <w:bookmarkEnd w:id="266"/>
    </w:p>
    <w:p w14:paraId="204D9758" w14:textId="77777777" w:rsidR="006117E2" w:rsidRPr="00BB0515" w:rsidRDefault="006117E2" w:rsidP="00883526">
      <w:pPr>
        <w:pStyle w:val="3"/>
        <w:rPr>
          <w:rtl/>
        </w:rPr>
      </w:pPr>
      <w:bookmarkStart w:id="267" w:name="_Toc135452358"/>
      <w:bookmarkStart w:id="268" w:name="_Toc184459812"/>
      <w:r w:rsidRPr="00BB0515">
        <w:rPr>
          <w:rtl/>
        </w:rPr>
        <w:t>הזמנת ציוד</w:t>
      </w:r>
    </w:p>
    <w:p w14:paraId="5BB3D645" w14:textId="77777777" w:rsidR="006117E2" w:rsidRPr="00BB0515" w:rsidRDefault="006117E2" w:rsidP="002E50D5">
      <w:pPr>
        <w:pStyle w:val="41"/>
        <w:rPr>
          <w:rtl/>
        </w:rPr>
      </w:pPr>
      <w:r w:rsidRPr="00BB0515">
        <w:rPr>
          <w:rtl/>
        </w:rPr>
        <w:t xml:space="preserve">הזמנת המערכות והציוד הנלווה מן הזוכה תיעשה על ידי הגורם המזמין בכל משרד. </w:t>
      </w:r>
    </w:p>
    <w:p w14:paraId="1D3003F6" w14:textId="77777777" w:rsidR="006117E2" w:rsidRPr="00BB0515" w:rsidRDefault="006117E2" w:rsidP="002E50D5">
      <w:pPr>
        <w:pStyle w:val="41"/>
        <w:rPr>
          <w:rtl/>
        </w:rPr>
      </w:pPr>
      <w:r w:rsidRPr="00BB0515">
        <w:rPr>
          <w:rtl/>
        </w:rPr>
        <w:t>מזמין המבקש לרכוש מערכות וציוד נלווה יגיש דרישה הכוללת  פריט/פריטים וציוד נלווה בהתאם לפריטים  במכרז ויעבירה לזוכה.</w:t>
      </w:r>
    </w:p>
    <w:p w14:paraId="5614C79D" w14:textId="77777777" w:rsidR="006117E2" w:rsidRPr="00BB0515" w:rsidRDefault="006117E2" w:rsidP="002E50D5">
      <w:pPr>
        <w:pStyle w:val="41"/>
        <w:rPr>
          <w:rtl/>
        </w:rPr>
      </w:pPr>
      <w:r w:rsidRPr="00BB0515">
        <w:rPr>
          <w:rtl/>
        </w:rPr>
        <w:t>המזמין מחויב לרכוש את הציוד בתקופת ההסכם אך ורק מן הזוכה.</w:t>
      </w:r>
    </w:p>
    <w:p w14:paraId="763AA44E" w14:textId="77777777" w:rsidR="006117E2" w:rsidRPr="00BB0515" w:rsidRDefault="006117E2" w:rsidP="002E50D5">
      <w:pPr>
        <w:pStyle w:val="41"/>
        <w:rPr>
          <w:rtl/>
        </w:rPr>
      </w:pPr>
      <w:r w:rsidRPr="00BB0515">
        <w:rPr>
          <w:rtl/>
        </w:rPr>
        <w:t xml:space="preserve">הזוכה יתחייב כי יעסיק מספיק מנהלי לקוח, אנשי מכירות ואנשי </w:t>
      </w:r>
      <w:r w:rsidRPr="00BB0515">
        <w:t>PreSale</w:t>
      </w:r>
      <w:r w:rsidRPr="00BB0515">
        <w:rPr>
          <w:rtl/>
        </w:rPr>
        <w:t xml:space="preserve"> על מנת לתת מענה לצורכי המזמינים.</w:t>
      </w:r>
    </w:p>
    <w:p w14:paraId="42BE2F1C" w14:textId="77777777" w:rsidR="006117E2" w:rsidRPr="00BB0515" w:rsidRDefault="006117E2" w:rsidP="002E50D5">
      <w:pPr>
        <w:pStyle w:val="41"/>
        <w:rPr>
          <w:rtl/>
        </w:rPr>
      </w:pPr>
      <w:bookmarkStart w:id="269" w:name="_Ref199575897"/>
      <w:r w:rsidRPr="00BB0515">
        <w:rPr>
          <w:rtl/>
        </w:rPr>
        <w:lastRenderedPageBreak/>
        <w:t xml:space="preserve">הזוכה מתחייב לענות לכל בקשה להצעת מחיר תוך </w:t>
      </w:r>
      <w:r w:rsidR="00892F36" w:rsidRPr="00BB0515">
        <w:rPr>
          <w:rFonts w:hint="cs"/>
          <w:rtl/>
        </w:rPr>
        <w:t>3</w:t>
      </w:r>
      <w:r w:rsidR="00892F36" w:rsidRPr="00BB0515">
        <w:rPr>
          <w:rtl/>
        </w:rPr>
        <w:t xml:space="preserve"> </w:t>
      </w:r>
      <w:r w:rsidRPr="00BB0515">
        <w:rPr>
          <w:rtl/>
        </w:rPr>
        <w:t>ימי עבודה מיום קבלתה בדוא"ל/פקס.</w:t>
      </w:r>
      <w:bookmarkEnd w:id="269"/>
    </w:p>
    <w:p w14:paraId="152218DF" w14:textId="77777777" w:rsidR="006117E2" w:rsidRPr="00BB0515" w:rsidRDefault="006117E2" w:rsidP="00883526">
      <w:pPr>
        <w:pStyle w:val="3"/>
        <w:rPr>
          <w:rtl/>
        </w:rPr>
      </w:pPr>
      <w:r w:rsidRPr="00BB0515">
        <w:rPr>
          <w:rtl/>
        </w:rPr>
        <w:t>מוצרים מורשים לרכישה</w:t>
      </w:r>
      <w:r w:rsidR="00D420E6" w:rsidRPr="00BB0515">
        <w:rPr>
          <w:rFonts w:hint="cs"/>
          <w:rtl/>
        </w:rPr>
        <w:t xml:space="preserve"> </w:t>
      </w:r>
      <w:r w:rsidR="00D420E6" w:rsidRPr="00BB0515">
        <w:rPr>
          <w:rFonts w:hint="eastAsia"/>
          <w:rtl/>
        </w:rPr>
        <w:t>בתקופת</w:t>
      </w:r>
      <w:r w:rsidR="00D420E6" w:rsidRPr="00BB0515">
        <w:rPr>
          <w:rtl/>
        </w:rPr>
        <w:t xml:space="preserve"> </w:t>
      </w:r>
      <w:r w:rsidR="00D420E6" w:rsidRPr="00BB0515">
        <w:rPr>
          <w:rFonts w:hint="eastAsia"/>
          <w:rtl/>
        </w:rPr>
        <w:t>הרכש</w:t>
      </w:r>
    </w:p>
    <w:p w14:paraId="5820D25E" w14:textId="66172D9C" w:rsidR="006117E2" w:rsidRPr="00BB0515" w:rsidRDefault="006117E2" w:rsidP="002E50D5">
      <w:pPr>
        <w:pStyle w:val="41"/>
      </w:pPr>
      <w:r w:rsidRPr="00BB0515">
        <w:rPr>
          <w:rtl/>
        </w:rPr>
        <w:t>הספק יתחזק רשימת מוצרים סגורה</w:t>
      </w:r>
      <w:r w:rsidR="000E0661">
        <w:rPr>
          <w:rFonts w:hint="cs"/>
          <w:rtl/>
        </w:rPr>
        <w:t>, בהתאם לתיחורים בהם זכה ובהתאם לנחיות עורך המכרז,</w:t>
      </w:r>
      <w:r w:rsidRPr="00BB0515">
        <w:rPr>
          <w:rtl/>
        </w:rPr>
        <w:t xml:space="preserve"> אשר תעודכן באופן שוטף, ניתן יהיה לרכוש אך ורק מערכות </w:t>
      </w:r>
      <w:r w:rsidR="009326FE">
        <w:rPr>
          <w:rFonts w:hint="cs"/>
          <w:rtl/>
        </w:rPr>
        <w:t>וש</w:t>
      </w:r>
      <w:r w:rsidR="000E0661">
        <w:rPr>
          <w:rFonts w:hint="cs"/>
          <w:rtl/>
        </w:rPr>
        <w:t>י</w:t>
      </w:r>
      <w:r w:rsidR="009326FE">
        <w:rPr>
          <w:rFonts w:hint="cs"/>
          <w:rtl/>
        </w:rPr>
        <w:t>רותים המופיעים</w:t>
      </w:r>
      <w:r w:rsidRPr="00BB0515">
        <w:rPr>
          <w:rtl/>
        </w:rPr>
        <w:t xml:space="preserve"> ברשימה זו. </w:t>
      </w:r>
    </w:p>
    <w:p w14:paraId="7E333231" w14:textId="77777777" w:rsidR="00883526" w:rsidRPr="00BB0515" w:rsidRDefault="00883526" w:rsidP="002E50D5">
      <w:pPr>
        <w:pStyle w:val="41"/>
        <w:rPr>
          <w:rtl/>
        </w:rPr>
      </w:pPr>
      <w:r w:rsidRPr="00BB0515">
        <w:rPr>
          <w:rFonts w:hint="cs"/>
          <w:rtl/>
        </w:rPr>
        <w:t>רשימה זו תעודכן בהתאם לזכיית הספק בתיחורים ולתקופת הרכש כפי שהוגדרה בבקשת התיחור.</w:t>
      </w:r>
    </w:p>
    <w:p w14:paraId="0D197E09" w14:textId="77777777" w:rsidR="006117E2" w:rsidRPr="00BB0515" w:rsidRDefault="00883526" w:rsidP="002E50D5">
      <w:pPr>
        <w:pStyle w:val="41"/>
        <w:rPr>
          <w:rtl/>
        </w:rPr>
      </w:pPr>
      <w:r w:rsidRPr="00BB0515">
        <w:rPr>
          <w:rFonts w:hint="cs"/>
          <w:rtl/>
        </w:rPr>
        <w:t xml:space="preserve">רשימה זו תאושר </w:t>
      </w:r>
      <w:r w:rsidR="006117E2" w:rsidRPr="00BB0515">
        <w:rPr>
          <w:rtl/>
        </w:rPr>
        <w:t>על ידי עורך המכרז לאחר הכרזתו כזוכה וטרם תחילת ההתקשרות של הספק עם המזמינים.</w:t>
      </w:r>
    </w:p>
    <w:p w14:paraId="2604D90B" w14:textId="77777777" w:rsidR="000E22A5" w:rsidRPr="00BB0515" w:rsidRDefault="000E22A5" w:rsidP="002E50D5">
      <w:pPr>
        <w:pStyle w:val="41"/>
        <w:rPr>
          <w:rtl/>
        </w:rPr>
      </w:pPr>
      <w:r w:rsidRPr="00BB0515">
        <w:rPr>
          <w:rFonts w:hint="cs"/>
          <w:rtl/>
        </w:rPr>
        <w:t xml:space="preserve">לא ניתן יהיה להזמין פריט אשר אינו </w:t>
      </w:r>
      <w:r w:rsidR="00883526" w:rsidRPr="00BB0515">
        <w:rPr>
          <w:rFonts w:hint="cs"/>
          <w:rtl/>
        </w:rPr>
        <w:t>ברשימה מכל סיבה שהיא.</w:t>
      </w:r>
    </w:p>
    <w:p w14:paraId="23073033" w14:textId="77777777" w:rsidR="00D420E6" w:rsidRPr="00BB0515" w:rsidRDefault="00D420E6" w:rsidP="00883526">
      <w:pPr>
        <w:pStyle w:val="3"/>
        <w:rPr>
          <w:rtl/>
        </w:rPr>
      </w:pPr>
      <w:r w:rsidRPr="00BB0515">
        <w:rPr>
          <w:rFonts w:hint="cs"/>
          <w:rtl/>
        </w:rPr>
        <w:t>מוצרים המותרים לאספקה בתקופת השירות</w:t>
      </w:r>
    </w:p>
    <w:p w14:paraId="65D0C6A7" w14:textId="77777777" w:rsidR="00D420E6" w:rsidRPr="00BB0515" w:rsidRDefault="00883526" w:rsidP="00883526">
      <w:pPr>
        <w:pStyle w:val="Normal3"/>
        <w:rPr>
          <w:rtl/>
        </w:rPr>
      </w:pPr>
      <w:r w:rsidRPr="00BB0515">
        <w:rPr>
          <w:rFonts w:hint="cs"/>
          <w:rtl/>
        </w:rPr>
        <w:t>שירותי אחריות ותחזוקה לשנים נוספות (לרבות עדכוני הגרסאות הנכללים בשירותים אלו כל עוד אינם כוללים שדרוגי חומרה)</w:t>
      </w:r>
      <w:r w:rsidRPr="00BB0515">
        <w:rPr>
          <w:rtl/>
        </w:rPr>
        <w:t>.</w:t>
      </w:r>
    </w:p>
    <w:p w14:paraId="1561E25E" w14:textId="77777777" w:rsidR="00883526" w:rsidRPr="00BB0515" w:rsidRDefault="00883526" w:rsidP="00883526">
      <w:pPr>
        <w:pStyle w:val="2"/>
        <w:rPr>
          <w:rtl/>
        </w:rPr>
      </w:pPr>
      <w:bookmarkStart w:id="270" w:name="_Toc429522231"/>
      <w:r w:rsidRPr="00BB0515">
        <w:rPr>
          <w:rFonts w:hint="cs"/>
          <w:rtl/>
        </w:rPr>
        <w:t>אספקה והתקנה</w:t>
      </w:r>
      <w:bookmarkEnd w:id="270"/>
    </w:p>
    <w:p w14:paraId="6735E0A0" w14:textId="77777777" w:rsidR="006117E2" w:rsidRPr="00BB0515" w:rsidRDefault="006117E2" w:rsidP="00883526">
      <w:pPr>
        <w:pStyle w:val="3"/>
        <w:rPr>
          <w:rtl/>
        </w:rPr>
      </w:pPr>
      <w:bookmarkStart w:id="271" w:name="_Ref388911453"/>
      <w:r w:rsidRPr="00BB0515">
        <w:rPr>
          <w:rtl/>
        </w:rPr>
        <w:t>מועד אספקה</w:t>
      </w:r>
      <w:bookmarkEnd w:id="267"/>
      <w:bookmarkEnd w:id="268"/>
      <w:bookmarkEnd w:id="271"/>
    </w:p>
    <w:p w14:paraId="18F747F9" w14:textId="223D9AA2" w:rsidR="00883526" w:rsidRPr="00BB0515" w:rsidRDefault="00883526" w:rsidP="002E50D5">
      <w:pPr>
        <w:pStyle w:val="41"/>
      </w:pPr>
      <w:r w:rsidRPr="00BB0515">
        <w:rPr>
          <w:rFonts w:hint="cs"/>
          <w:rtl/>
        </w:rPr>
        <w:t xml:space="preserve">עם זכיית הספק בתיחור, תוגדר תקופת התארגנות </w:t>
      </w:r>
      <w:r w:rsidR="00A004BA" w:rsidRPr="00BB0515">
        <w:rPr>
          <w:rFonts w:hint="cs"/>
          <w:rtl/>
        </w:rPr>
        <w:t>של 21 ימי עבודה</w:t>
      </w:r>
      <w:r w:rsidRPr="00BB0515">
        <w:rPr>
          <w:rFonts w:hint="cs"/>
          <w:rtl/>
        </w:rPr>
        <w:t xml:space="preserve"> בה אין על הספק חובה לספק ציוד</w:t>
      </w:r>
      <w:r w:rsidR="00171B1E">
        <w:rPr>
          <w:rFonts w:hint="cs"/>
          <w:rtl/>
        </w:rPr>
        <w:t>, אלא אם נאמר אחרת במסמכי התיחור.</w:t>
      </w:r>
      <w:r w:rsidRPr="00BB0515">
        <w:rPr>
          <w:rFonts w:hint="cs"/>
          <w:rtl/>
        </w:rPr>
        <w:t xml:space="preserve"> </w:t>
      </w:r>
      <w:r w:rsidR="00A004BA" w:rsidRPr="00BB0515">
        <w:rPr>
          <w:rFonts w:hint="cs"/>
          <w:rtl/>
        </w:rPr>
        <w:t xml:space="preserve">ניתן יהיה לשנות תקופה זו באישור עורך המכרז. </w:t>
      </w:r>
      <w:r w:rsidRPr="00BB0515">
        <w:rPr>
          <w:rFonts w:hint="cs"/>
          <w:rtl/>
        </w:rPr>
        <w:t>החל מסיום תקופה זו מחוייב הספק באספקת ציוד לפי לוחות הזמנים המפורטים:</w:t>
      </w:r>
    </w:p>
    <w:p w14:paraId="6190D9DF" w14:textId="77777777" w:rsidR="006117E2" w:rsidRPr="00BB0515" w:rsidRDefault="006117E2" w:rsidP="002E50D5">
      <w:pPr>
        <w:pStyle w:val="41"/>
      </w:pPr>
      <w:r w:rsidRPr="00BB0515">
        <w:rPr>
          <w:rtl/>
        </w:rPr>
        <w:t xml:space="preserve">אספקת הציוד תעשה תוך </w:t>
      </w:r>
      <w:r w:rsidR="00F450EA" w:rsidRPr="00BB0515">
        <w:rPr>
          <w:rFonts w:hint="cs"/>
          <w:rtl/>
        </w:rPr>
        <w:t>1</w:t>
      </w:r>
      <w:r w:rsidR="00F450EA">
        <w:rPr>
          <w:rFonts w:hint="cs"/>
          <w:rtl/>
        </w:rPr>
        <w:t>4</w:t>
      </w:r>
      <w:r w:rsidR="00F450EA" w:rsidRPr="00BB0515">
        <w:rPr>
          <w:rtl/>
        </w:rPr>
        <w:t xml:space="preserve"> </w:t>
      </w:r>
      <w:r w:rsidRPr="00BB0515">
        <w:rPr>
          <w:rtl/>
        </w:rPr>
        <w:t>י</w:t>
      </w:r>
      <w:r w:rsidR="00F450EA">
        <w:rPr>
          <w:rFonts w:hint="cs"/>
          <w:rtl/>
        </w:rPr>
        <w:t>מי עבודה</w:t>
      </w:r>
      <w:r w:rsidRPr="00BB0515">
        <w:rPr>
          <w:rtl/>
        </w:rPr>
        <w:t xml:space="preserve"> ממועד </w:t>
      </w:r>
      <w:r w:rsidR="00C06244" w:rsidRPr="00BB0515">
        <w:rPr>
          <w:rFonts w:hint="cs"/>
          <w:rtl/>
        </w:rPr>
        <w:t>שליחת ההזמנה לזוכה,</w:t>
      </w:r>
      <w:r w:rsidRPr="00BB0515">
        <w:rPr>
          <w:rtl/>
        </w:rPr>
        <w:t xml:space="preserve"> אלא אם סוכם אחרת </w:t>
      </w:r>
      <w:r w:rsidR="00C06244" w:rsidRPr="00BB0515">
        <w:rPr>
          <w:rFonts w:hint="cs"/>
          <w:rtl/>
        </w:rPr>
        <w:t xml:space="preserve">מראש ובכתב </w:t>
      </w:r>
      <w:r w:rsidRPr="00BB0515">
        <w:rPr>
          <w:rtl/>
        </w:rPr>
        <w:t>עם המזמין בעת ביצוע ההזמנה</w:t>
      </w:r>
      <w:r w:rsidR="00171B1E">
        <w:rPr>
          <w:rFonts w:hint="cs"/>
          <w:rtl/>
        </w:rPr>
        <w:t xml:space="preserve"> או הוגדר אחרת במסמכי התיחור</w:t>
      </w:r>
      <w:r w:rsidRPr="00BB0515">
        <w:rPr>
          <w:rtl/>
        </w:rPr>
        <w:t>.</w:t>
      </w:r>
    </w:p>
    <w:p w14:paraId="0D03259E" w14:textId="77777777" w:rsidR="006117E2" w:rsidRPr="00BB0515" w:rsidRDefault="006117E2" w:rsidP="00883526">
      <w:pPr>
        <w:pStyle w:val="3"/>
        <w:rPr>
          <w:rtl/>
        </w:rPr>
      </w:pPr>
      <w:bookmarkStart w:id="272" w:name="_Toc135452359"/>
      <w:bookmarkStart w:id="273" w:name="_Toc184459813"/>
      <w:r w:rsidRPr="00BB0515">
        <w:rPr>
          <w:rtl/>
        </w:rPr>
        <w:t>מקום אספקה</w:t>
      </w:r>
      <w:bookmarkEnd w:id="272"/>
      <w:bookmarkEnd w:id="273"/>
    </w:p>
    <w:p w14:paraId="4CC6DD90" w14:textId="77777777" w:rsidR="00883526" w:rsidRPr="00BB0515" w:rsidRDefault="00883526" w:rsidP="002E50D5">
      <w:pPr>
        <w:pStyle w:val="41"/>
        <w:rPr>
          <w:rtl/>
        </w:rPr>
      </w:pPr>
      <w:r w:rsidRPr="00BB0515">
        <w:rPr>
          <w:rtl/>
        </w:rPr>
        <w:lastRenderedPageBreak/>
        <w:t xml:space="preserve">במסגרת המכרז יידרש הספק הזוכה לפזר, בפריסה ארצית את הציוד, בהתאם לבחירת המזמין, הן באתרי המזמין והן בכל מקום אחר שיבחר המזמין, עד לרמת החדר הבודד ועל חשבון הספק הזוכה. </w:t>
      </w:r>
    </w:p>
    <w:p w14:paraId="042EBBE0" w14:textId="77777777" w:rsidR="00883526" w:rsidRPr="00BB0515" w:rsidRDefault="00883526" w:rsidP="002E50D5">
      <w:pPr>
        <w:pStyle w:val="41"/>
        <w:rPr>
          <w:rtl/>
        </w:rPr>
      </w:pPr>
      <w:r w:rsidRPr="00BB0515">
        <w:rPr>
          <w:rtl/>
        </w:rPr>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יהודה ושומרון חייב יהיה הזוכה לקבל אישור בכתב מהמזמין להובלה זאת;  לחילופין יוכל המזמין לדאוג בעצמו לאבטחת ההובלה באזור זה, ללא שיידרש לתשלום נוסף לזוכה עבור ההובלה.</w:t>
      </w:r>
    </w:p>
    <w:p w14:paraId="0FEA3CB2" w14:textId="77777777" w:rsidR="00883526" w:rsidRPr="00BB0515" w:rsidRDefault="00883526" w:rsidP="002E50D5">
      <w:pPr>
        <w:pStyle w:val="41"/>
        <w:rPr>
          <w:rtl/>
        </w:rPr>
      </w:pPr>
      <w:r w:rsidRPr="00BB0515">
        <w:rPr>
          <w:rtl/>
        </w:rPr>
        <w:t>אספקת החומרים 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2827349C" w14:textId="37F36158" w:rsidR="006117E2" w:rsidRPr="00BB0515" w:rsidRDefault="00883526" w:rsidP="002E50D5">
      <w:pPr>
        <w:pStyle w:val="41"/>
        <w:rPr>
          <w:rtl/>
        </w:rPr>
      </w:pPr>
      <w:r w:rsidRPr="00BB0515">
        <w:rPr>
          <w:rtl/>
        </w:rPr>
        <w:t xml:space="preserve">באתרים אלו אספקת </w:t>
      </w:r>
      <w:r w:rsidRPr="00BB0515">
        <w:rPr>
          <w:rFonts w:hint="cs"/>
          <w:rtl/>
        </w:rPr>
        <w:t>הציוד</w:t>
      </w:r>
      <w:r w:rsidRPr="00BB0515">
        <w:rPr>
          <w:rtl/>
        </w:rPr>
        <w:t xml:space="preserve"> תבוצע לאתר המזמין לתחום אשר אינו מסווג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למשוך את הציוד ממתקני הספק בתיאום מוקדם (תוך שהספק מחויב ללוחות הזמנים לאספקה)</w:t>
      </w:r>
      <w:r w:rsidR="006117E2" w:rsidRPr="00BB0515">
        <w:rPr>
          <w:rtl/>
        </w:rPr>
        <w:t>.</w:t>
      </w:r>
    </w:p>
    <w:p w14:paraId="031A0424" w14:textId="77777777" w:rsidR="006117E2" w:rsidRPr="00BB0515" w:rsidRDefault="006117E2" w:rsidP="00883526">
      <w:pPr>
        <w:pStyle w:val="3"/>
        <w:rPr>
          <w:rtl/>
        </w:rPr>
      </w:pPr>
      <w:bookmarkStart w:id="274" w:name="_Ref384333589"/>
      <w:r w:rsidRPr="00BB0515">
        <w:rPr>
          <w:rtl/>
        </w:rPr>
        <w:t>בדיקת הציוד לאחר אספקה</w:t>
      </w:r>
      <w:bookmarkEnd w:id="274"/>
    </w:p>
    <w:p w14:paraId="181D86CA" w14:textId="77777777" w:rsidR="006117E2" w:rsidRPr="00BB0515" w:rsidRDefault="006117E2" w:rsidP="002E50D5">
      <w:pPr>
        <w:pStyle w:val="41"/>
        <w:rPr>
          <w:rtl/>
        </w:rPr>
      </w:pPr>
      <w:bookmarkStart w:id="275" w:name="_Toc285721741"/>
      <w:bookmarkStart w:id="276" w:name="_Toc285722749"/>
      <w:r w:rsidRPr="00BB0515">
        <w:rPr>
          <w:rtl/>
        </w:rPr>
        <w:t>תקופת בדיקת כל ציוד תהיה בת שלושים (30) יום ותימדד החל מיום אספקת הציוד לאתר המזמין.</w:t>
      </w:r>
      <w:bookmarkEnd w:id="275"/>
      <w:bookmarkEnd w:id="276"/>
    </w:p>
    <w:p w14:paraId="3FC89F38" w14:textId="77777777" w:rsidR="006117E2" w:rsidRPr="00BB0515" w:rsidRDefault="006117E2" w:rsidP="002E50D5">
      <w:pPr>
        <w:pStyle w:val="41"/>
        <w:rPr>
          <w:rtl/>
        </w:rPr>
      </w:pPr>
      <w:bookmarkStart w:id="277" w:name="_Toc285721742"/>
      <w:bookmarkStart w:id="278" w:name="_Toc285722750"/>
      <w:r w:rsidRPr="00BB0515">
        <w:rPr>
          <w:rtl/>
        </w:rPr>
        <w:t>במהלך תקופת הבדיקה רשאי המזמין להחזיר את הציוד.</w:t>
      </w:r>
      <w:bookmarkEnd w:id="277"/>
      <w:bookmarkEnd w:id="278"/>
    </w:p>
    <w:p w14:paraId="0E90FBCB" w14:textId="77777777" w:rsidR="006117E2" w:rsidRPr="00BB0515" w:rsidRDefault="006117E2" w:rsidP="002E50D5">
      <w:pPr>
        <w:pStyle w:val="41"/>
        <w:rPr>
          <w:rtl/>
        </w:rPr>
      </w:pPr>
      <w:bookmarkStart w:id="279" w:name="_Toc285721743"/>
      <w:bookmarkStart w:id="280" w:name="_Toc285722751"/>
      <w:bookmarkEnd w:id="279"/>
      <w:bookmarkEnd w:id="280"/>
      <w:r w:rsidRPr="00BB0515">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 </w:t>
      </w:r>
    </w:p>
    <w:p w14:paraId="6B18430E" w14:textId="77777777" w:rsidR="006117E2" w:rsidRPr="00BB0515" w:rsidRDefault="006117E2" w:rsidP="002E50D5">
      <w:pPr>
        <w:pStyle w:val="41"/>
        <w:rPr>
          <w:rtl/>
        </w:rPr>
      </w:pPr>
      <w:bookmarkStart w:id="281" w:name="_Toc285721744"/>
      <w:bookmarkStart w:id="282" w:name="_Toc285722752"/>
      <w:r w:rsidRPr="00BB0515">
        <w:rPr>
          <w:rtl/>
        </w:rPr>
        <w:t>אין המזמין חייב לבדוק את הציוד</w:t>
      </w:r>
      <w:r w:rsidRPr="00BB0515">
        <w:rPr>
          <w:rFonts w:hint="cs"/>
          <w:rtl/>
        </w:rPr>
        <w:t xml:space="preserve">, </w:t>
      </w:r>
      <w:r w:rsidRPr="00BB0515">
        <w:rPr>
          <w:rtl/>
        </w:rPr>
        <w:t>ועל אף האמור בכל דין הוא לא יהיה מנוע מלטעון כי הציוד אינו מתאים לדרישות המכרז וההסכם גם כעבור זמן ממועד אספקתו.</w:t>
      </w:r>
      <w:bookmarkEnd w:id="281"/>
      <w:bookmarkEnd w:id="282"/>
    </w:p>
    <w:p w14:paraId="1CD165A7" w14:textId="77777777" w:rsidR="006117E2" w:rsidRPr="00BB0515" w:rsidRDefault="006117E2" w:rsidP="002E50D5">
      <w:pPr>
        <w:pStyle w:val="41"/>
      </w:pPr>
      <w:bookmarkStart w:id="283" w:name="_Toc285721745"/>
      <w:bookmarkStart w:id="284" w:name="_Toc285722753"/>
      <w:bookmarkEnd w:id="283"/>
      <w:bookmarkEnd w:id="284"/>
      <w:r w:rsidRPr="00BB0515">
        <w:rPr>
          <w:rtl/>
        </w:rPr>
        <w:lastRenderedPageBreak/>
        <w:t xml:space="preserve">בכל עת שהמזמין מבצע הזמנה חדשה, רשאי הוא לבדוק את הציוד שמספק הזוכה גם אם עבר זוכה זה בדיקה בעבר. </w:t>
      </w:r>
    </w:p>
    <w:p w14:paraId="28356AFF" w14:textId="77777777" w:rsidR="00883526" w:rsidRPr="00BB0515" w:rsidRDefault="00883526" w:rsidP="00883526">
      <w:pPr>
        <w:pStyle w:val="3"/>
        <w:rPr>
          <w:rtl/>
        </w:rPr>
      </w:pPr>
      <w:r w:rsidRPr="00BB0515">
        <w:rPr>
          <w:rFonts w:hint="cs"/>
          <w:rtl/>
        </w:rPr>
        <w:t>מינימום הזמנה במשלוח</w:t>
      </w:r>
    </w:p>
    <w:p w14:paraId="24567C60" w14:textId="77777777" w:rsidR="00883526" w:rsidRPr="00BB0515" w:rsidRDefault="00883526" w:rsidP="00BB0515">
      <w:pPr>
        <w:pStyle w:val="Normal3"/>
        <w:rPr>
          <w:rtl/>
        </w:rPr>
      </w:pPr>
      <w:r w:rsidRPr="00BB0515">
        <w:rPr>
          <w:rtl/>
        </w:rPr>
        <w:t xml:space="preserve">דרישה מינימלית לביצוע הזמנה תהיה בגובה של </w:t>
      </w:r>
      <w:r w:rsidRPr="00BB0515">
        <w:rPr>
          <w:rFonts w:hint="cs"/>
          <w:rtl/>
        </w:rPr>
        <w:t>1,0</w:t>
      </w:r>
      <w:r w:rsidRPr="00BB0515">
        <w:rPr>
          <w:rtl/>
        </w:rPr>
        <w:t xml:space="preserve">00 ₪  לאתר, כולל אספקה לאתרים נוספים לצורך בדיקת הציוד לפני אספקתו למשרד כאמור בסעיף </w:t>
      </w:r>
      <w:r w:rsidRPr="00BB0515">
        <w:rPr>
          <w:rtl/>
        </w:rPr>
        <w:fldChar w:fldCharType="begin"/>
      </w:r>
      <w:r w:rsidRPr="00BB0515">
        <w:rPr>
          <w:rtl/>
        </w:rPr>
        <w:instrText xml:space="preserve"> </w:instrText>
      </w:r>
      <w:r w:rsidRPr="00BB0515">
        <w:instrText>REF</w:instrText>
      </w:r>
      <w:r w:rsidRPr="00BB0515">
        <w:rPr>
          <w:rtl/>
        </w:rPr>
        <w:instrText xml:space="preserve"> _</w:instrText>
      </w:r>
      <w:r w:rsidRPr="00BB0515">
        <w:instrText>Ref384333589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523CF1" w:rsidRPr="00BB0515">
        <w:rPr>
          <w:cs/>
        </w:rPr>
        <w:t>‎</w:t>
      </w:r>
      <w:r w:rsidR="00523CF1" w:rsidRPr="00BB0515">
        <w:t>4.3.3</w:t>
      </w:r>
      <w:r w:rsidRPr="00BB0515">
        <w:rPr>
          <w:rtl/>
        </w:rPr>
        <w:fldChar w:fldCharType="end"/>
      </w:r>
      <w:r w:rsidRPr="00BB0515">
        <w:rPr>
          <w:rFonts w:hint="cs"/>
          <w:rtl/>
        </w:rPr>
        <w:t xml:space="preserve">. </w:t>
      </w:r>
      <w:r w:rsidRPr="00BB0515">
        <w:rPr>
          <w:rtl/>
        </w:rPr>
        <w:t>בהזמנה פחות מעלות זו, יהיה רשאי הספק לדרוש עלות ההובלה  על פי התעריף המקובל על ידי החשב הכללי במשרד האוצר.</w:t>
      </w:r>
    </w:p>
    <w:p w14:paraId="24EE2A25" w14:textId="77777777" w:rsidR="006117E2" w:rsidRPr="00BB0515" w:rsidRDefault="00883526" w:rsidP="00883526">
      <w:pPr>
        <w:pStyle w:val="3"/>
        <w:rPr>
          <w:rtl/>
        </w:rPr>
      </w:pPr>
      <w:r w:rsidRPr="00BB0515">
        <w:rPr>
          <w:rFonts w:hint="cs"/>
          <w:rtl/>
        </w:rPr>
        <w:t>התקנת הציוד</w:t>
      </w:r>
      <w:r w:rsidRPr="00BB0515" w:rsidDel="00883526">
        <w:rPr>
          <w:rtl/>
        </w:rPr>
        <w:t xml:space="preserve"> </w:t>
      </w:r>
    </w:p>
    <w:p w14:paraId="5FD39AEA" w14:textId="3F732EB6" w:rsidR="00883526" w:rsidRPr="00BB0515" w:rsidRDefault="00883526" w:rsidP="002E50D5">
      <w:pPr>
        <w:pStyle w:val="41"/>
        <w:rPr>
          <w:rtl/>
        </w:rPr>
      </w:pPr>
      <w:r w:rsidRPr="00BB0515">
        <w:rPr>
          <w:rtl/>
        </w:rPr>
        <w:t xml:space="preserve">הספק הזוכה מתחייב להתקין את הציוד המוזמן </w:t>
      </w:r>
      <w:r w:rsidR="00171B1E">
        <w:rPr>
          <w:rFonts w:hint="cs"/>
          <w:rtl/>
        </w:rPr>
        <w:t>ולה</w:t>
      </w:r>
      <w:r w:rsidR="00261729">
        <w:rPr>
          <w:rFonts w:hint="cs"/>
          <w:rtl/>
        </w:rPr>
        <w:t>ט</w:t>
      </w:r>
      <w:r w:rsidR="00171B1E">
        <w:rPr>
          <w:rFonts w:hint="cs"/>
          <w:rtl/>
        </w:rPr>
        <w:t>מיעו בהתאם להגדרות שיכללו במסמכי התיחור.</w:t>
      </w:r>
    </w:p>
    <w:p w14:paraId="53EAFC2A" w14:textId="77777777" w:rsidR="00883526" w:rsidRPr="00BB0515" w:rsidRDefault="00883526" w:rsidP="002E50D5">
      <w:pPr>
        <w:pStyle w:val="41"/>
      </w:pPr>
      <w:r w:rsidRPr="00BB0515">
        <w:rPr>
          <w:rtl/>
        </w:rPr>
        <w:t>ההתקנה כוללת פינוי כל אריזות הציוד.</w:t>
      </w:r>
    </w:p>
    <w:p w14:paraId="78D8CC71" w14:textId="77777777" w:rsidR="006D21CD" w:rsidRDefault="006D21CD" w:rsidP="002E50D5">
      <w:pPr>
        <w:pStyle w:val="41"/>
      </w:pPr>
      <w:r w:rsidRPr="00BB0515">
        <w:rPr>
          <w:rtl/>
        </w:rPr>
        <w:t>כ</w:t>
      </w:r>
      <w:r w:rsidRPr="00BB0515">
        <w:rPr>
          <w:rFonts w:hint="cs"/>
          <w:rtl/>
        </w:rPr>
        <w:t xml:space="preserve">ל הרכיבים שיותקנו במערכות יהיו </w:t>
      </w:r>
      <w:r w:rsidRPr="00BB0515">
        <w:rPr>
          <w:rtl/>
        </w:rPr>
        <w:t>ר</w:t>
      </w:r>
      <w:r w:rsidRPr="00BB0515">
        <w:rPr>
          <w:rFonts w:hint="cs"/>
          <w:rtl/>
        </w:rPr>
        <w:t>כיבים חדשים</w:t>
      </w:r>
      <w:r w:rsidRPr="00BB0515">
        <w:rPr>
          <w:rtl/>
        </w:rPr>
        <w:t xml:space="preserve"> </w:t>
      </w:r>
      <w:r w:rsidRPr="00BB0515">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BB0515">
        <w:rPr>
          <w:rtl/>
        </w:rPr>
        <w:t xml:space="preserve">. </w:t>
      </w:r>
    </w:p>
    <w:p w14:paraId="0BC308AC" w14:textId="77777777" w:rsidR="006117E2" w:rsidRPr="00BB0515" w:rsidRDefault="00883526" w:rsidP="002E50D5">
      <w:pPr>
        <w:pStyle w:val="41"/>
        <w:rPr>
          <w:rtl/>
        </w:rPr>
      </w:pPr>
      <w:r w:rsidRPr="00BB0515">
        <w:rPr>
          <w:rtl/>
        </w:rPr>
        <w:t>כל האמור לעיל י</w:t>
      </w:r>
      <w:r w:rsidR="007C35F8">
        <w:rPr>
          <w:rFonts w:hint="cs"/>
          <w:rtl/>
        </w:rPr>
        <w:t>היה כלול במחיר ההתקנה כפי שייקבע במסגרת התיחור.</w:t>
      </w:r>
    </w:p>
    <w:p w14:paraId="543072F8" w14:textId="77777777" w:rsidR="00883526" w:rsidRPr="00BB0515" w:rsidRDefault="00883526" w:rsidP="00883526">
      <w:pPr>
        <w:pStyle w:val="3"/>
        <w:rPr>
          <w:rtl/>
        </w:rPr>
      </w:pPr>
      <w:bookmarkStart w:id="285" w:name="_Toc285437449"/>
      <w:bookmarkStart w:id="286" w:name="_Toc285720127"/>
      <w:bookmarkStart w:id="287" w:name="_Toc285721785"/>
      <w:bookmarkStart w:id="288" w:name="_Toc285722793"/>
      <w:bookmarkStart w:id="289" w:name="_Toc305393436"/>
      <w:r w:rsidRPr="00BB0515">
        <w:rPr>
          <w:rFonts w:hint="cs"/>
          <w:rtl/>
        </w:rPr>
        <w:t>סימון הציוד המסופק</w:t>
      </w:r>
      <w:bookmarkEnd w:id="285"/>
      <w:bookmarkEnd w:id="286"/>
      <w:bookmarkEnd w:id="287"/>
      <w:bookmarkEnd w:id="288"/>
      <w:bookmarkEnd w:id="289"/>
      <w:r w:rsidRPr="00BB0515" w:rsidDel="00883526">
        <w:rPr>
          <w:rtl/>
        </w:rPr>
        <w:t xml:space="preserve"> </w:t>
      </w:r>
    </w:p>
    <w:p w14:paraId="61B76EAE" w14:textId="77777777" w:rsidR="00883526" w:rsidRPr="00BB0515" w:rsidRDefault="00883526" w:rsidP="00BB0515">
      <w:pPr>
        <w:pStyle w:val="Normal3"/>
      </w:pPr>
      <w:r w:rsidRPr="00BB0515">
        <w:rPr>
          <w:rFonts w:hint="cs"/>
          <w:rtl/>
        </w:rPr>
        <w:t>כל ציוד שיסופק במסגרת מכרז זה יסומן במדבקה, במדבקה זו יופיעו הנתונים הבאים:</w:t>
      </w:r>
    </w:p>
    <w:p w14:paraId="551DFA34" w14:textId="77777777" w:rsidR="00883526" w:rsidRPr="00BB0515" w:rsidRDefault="00883526" w:rsidP="002E50D5">
      <w:pPr>
        <w:pStyle w:val="41"/>
        <w:rPr>
          <w:rtl/>
        </w:rPr>
      </w:pPr>
      <w:r w:rsidRPr="00BB0515">
        <w:rPr>
          <w:rtl/>
        </w:rPr>
        <w:t>תאריך האספקה – מועד תחילת תקופת האחריות</w:t>
      </w:r>
    </w:p>
    <w:p w14:paraId="7A14736E" w14:textId="77777777" w:rsidR="00883526" w:rsidRPr="00BB0515" w:rsidRDefault="00883526" w:rsidP="002E50D5">
      <w:pPr>
        <w:pStyle w:val="41"/>
        <w:rPr>
          <w:rtl/>
        </w:rPr>
      </w:pPr>
      <w:r w:rsidRPr="00BB0515">
        <w:rPr>
          <w:rtl/>
        </w:rPr>
        <w:t>מספר המכרז והתיחור שבמסגרתו נרכש הציוד.</w:t>
      </w:r>
    </w:p>
    <w:p w14:paraId="7D9D3B4B" w14:textId="77777777" w:rsidR="00883526" w:rsidRPr="00BB0515" w:rsidRDefault="00883526" w:rsidP="002E50D5">
      <w:pPr>
        <w:pStyle w:val="41"/>
        <w:rPr>
          <w:rtl/>
        </w:rPr>
      </w:pPr>
      <w:r w:rsidRPr="00BB0515">
        <w:rPr>
          <w:rtl/>
        </w:rPr>
        <w:t>מספר הטלפון של  מרכז השירות של הספק הזוכה.</w:t>
      </w:r>
    </w:p>
    <w:p w14:paraId="13F8A1A9" w14:textId="77777777" w:rsidR="00883526" w:rsidRPr="00BB0515" w:rsidRDefault="00883526" w:rsidP="002E50D5">
      <w:pPr>
        <w:pStyle w:val="41"/>
      </w:pPr>
      <w:r w:rsidRPr="00BB0515">
        <w:rPr>
          <w:rtl/>
        </w:rPr>
        <w:t>מספר מזהה ייחודי- מספר סידורי, המזהה את הציוד במאגרי המידע של הספק הזוכה.</w:t>
      </w:r>
    </w:p>
    <w:p w14:paraId="445E9C26" w14:textId="77777777" w:rsidR="006117E2" w:rsidRPr="00BB0515" w:rsidRDefault="006117E2" w:rsidP="00883526">
      <w:pPr>
        <w:pStyle w:val="3"/>
        <w:rPr>
          <w:rtl/>
        </w:rPr>
      </w:pPr>
      <w:r w:rsidRPr="00BB0515">
        <w:rPr>
          <w:rtl/>
        </w:rPr>
        <w:t xml:space="preserve">רגישות מבצעית </w:t>
      </w:r>
    </w:p>
    <w:p w14:paraId="612AFA07" w14:textId="77777777" w:rsidR="002E50D5" w:rsidRPr="00BB0515" w:rsidRDefault="002E50D5" w:rsidP="002E50D5">
      <w:pPr>
        <w:pStyle w:val="41"/>
        <w:rPr>
          <w:rtl/>
        </w:rPr>
      </w:pPr>
      <w:r w:rsidRPr="00BB0515">
        <w:rPr>
          <w:rtl/>
        </w:rPr>
        <w:lastRenderedPageBreak/>
        <w:t xml:space="preserve">הציוד </w:t>
      </w:r>
      <w:r w:rsidRPr="002E50D5">
        <w:rPr>
          <w:rtl/>
        </w:rPr>
        <w:t>יותקן</w:t>
      </w:r>
      <w:r w:rsidRPr="00BB0515">
        <w:rPr>
          <w:rtl/>
        </w:rPr>
        <w:t xml:space="preserve">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p>
    <w:p w14:paraId="1AE4BE8B" w14:textId="77777777" w:rsidR="006117E2" w:rsidRPr="00BB0515" w:rsidRDefault="006117E2" w:rsidP="002E50D5">
      <w:pPr>
        <w:pStyle w:val="41"/>
        <w:rPr>
          <w:rtl/>
        </w:rPr>
      </w:pPr>
      <w:r w:rsidRPr="00BB0515">
        <w:rPr>
          <w:rtl/>
        </w:rPr>
        <w:t>הזוכה יקפיד גם על שמירת ניקיון, מניעת הפרעות לפעילויות המזמין מכל סוג שהוא, הגבלות ביטחוניות מיוחדות וכו'.</w:t>
      </w:r>
    </w:p>
    <w:p w14:paraId="546E88BA" w14:textId="77777777" w:rsidR="006117E2" w:rsidRPr="00BB0515" w:rsidRDefault="006117E2" w:rsidP="002E50D5">
      <w:pPr>
        <w:pStyle w:val="41"/>
        <w:rPr>
          <w:rtl/>
        </w:rPr>
      </w:pPr>
      <w:r w:rsidRPr="00BB0515">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2F80242F" w14:textId="77777777" w:rsidR="006117E2" w:rsidRPr="00BB0515" w:rsidRDefault="006117E2" w:rsidP="002E50D5">
      <w:pPr>
        <w:pStyle w:val="41"/>
        <w:rPr>
          <w:rtl/>
        </w:rPr>
      </w:pPr>
      <w:r w:rsidRPr="00BB0515">
        <w:rPr>
          <w:rtl/>
        </w:rPr>
        <w:t>לנציג המזמין זכות להורות לזוכה להרחיק כל עובד אשר לדעתו מפר את התנאים הנ"ל ולא תהיה לזוכה זכות לערער על כך.</w:t>
      </w:r>
    </w:p>
    <w:p w14:paraId="61F8E608" w14:textId="77777777" w:rsidR="006117E2" w:rsidRPr="00BB0515" w:rsidRDefault="006117E2" w:rsidP="002E50D5">
      <w:pPr>
        <w:pStyle w:val="41"/>
        <w:rPr>
          <w:rtl/>
        </w:rPr>
      </w:pPr>
      <w:r w:rsidRPr="00BB0515">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49D9B46" w14:textId="77777777" w:rsidR="006117E2" w:rsidRPr="00BB0515" w:rsidRDefault="006117E2" w:rsidP="002E50D5">
      <w:pPr>
        <w:pStyle w:val="41"/>
      </w:pPr>
      <w:r w:rsidRPr="00BB0515">
        <w:rPr>
          <w:rFonts w:hint="cs"/>
          <w:rtl/>
        </w:rPr>
        <w:t>ב</w:t>
      </w:r>
      <w:r w:rsidRPr="00BB0515">
        <w:rPr>
          <w:rtl/>
        </w:rPr>
        <w:t xml:space="preserve">אתר של מזמין שיש בו רגישות ביטחונית מיוחדת, חלות הגבלות שונות הן על כניסת עובדים, </w:t>
      </w:r>
      <w:r w:rsidRPr="00BB0515">
        <w:rPr>
          <w:rFonts w:hint="cs"/>
          <w:rtl/>
        </w:rPr>
        <w:t>והן ביחס</w:t>
      </w:r>
      <w:r w:rsidRPr="00BB0515">
        <w:rPr>
          <w:rtl/>
        </w:rPr>
        <w:t xml:space="preserve"> </w:t>
      </w:r>
      <w:r w:rsidRPr="00BB0515">
        <w:rPr>
          <w:rFonts w:hint="cs"/>
          <w:rtl/>
        </w:rPr>
        <w:t>ל</w:t>
      </w:r>
      <w:r w:rsidRPr="00BB0515">
        <w:rPr>
          <w:rtl/>
        </w:rPr>
        <w:t>הכנסת ציוד וחומרים לאתר</w:t>
      </w:r>
      <w:r w:rsidRPr="00BB0515">
        <w:rPr>
          <w:rFonts w:hint="cs"/>
          <w:rtl/>
        </w:rPr>
        <w:t xml:space="preserve">, </w:t>
      </w:r>
      <w:r w:rsidRPr="00BB0515">
        <w:rPr>
          <w:rtl/>
        </w:rPr>
        <w:t>ו</w:t>
      </w:r>
      <w:r w:rsidRPr="00BB0515">
        <w:rPr>
          <w:rFonts w:hint="cs"/>
          <w:rtl/>
        </w:rPr>
        <w:t>ה</w:t>
      </w:r>
      <w:r w:rsidRPr="00BB0515">
        <w:rPr>
          <w:rtl/>
        </w:rPr>
        <w:t xml:space="preserve">עבודה בו </w:t>
      </w:r>
      <w:r w:rsidRPr="00BB0515">
        <w:rPr>
          <w:rFonts w:hint="cs"/>
          <w:rtl/>
        </w:rPr>
        <w:t xml:space="preserve">תיהיה </w:t>
      </w:r>
      <w:r w:rsidRPr="00BB0515">
        <w:rPr>
          <w:rtl/>
        </w:rPr>
        <w:t>בהתאם להנחיות המזמין.</w:t>
      </w:r>
    </w:p>
    <w:p w14:paraId="4D5A8227" w14:textId="77777777" w:rsidR="006117E2" w:rsidRPr="00BB0515" w:rsidRDefault="006117E2" w:rsidP="002E50D5">
      <w:pPr>
        <w:pStyle w:val="41"/>
        <w:rPr>
          <w:rtl/>
        </w:rPr>
      </w:pPr>
      <w:r w:rsidRPr="00BB0515">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243FF513" w14:textId="77777777" w:rsidR="006117E2" w:rsidRPr="00BB0515" w:rsidRDefault="006117E2" w:rsidP="002E50D5">
      <w:pPr>
        <w:pStyle w:val="41"/>
        <w:rPr>
          <w:rtl/>
        </w:rPr>
      </w:pPr>
      <w:r w:rsidRPr="00BB0515">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44A9AAC0" w14:textId="77777777" w:rsidR="002C4E42" w:rsidRPr="00BB0515" w:rsidRDefault="002C4E42" w:rsidP="002C4E42">
      <w:pPr>
        <w:pStyle w:val="32"/>
        <w:tabs>
          <w:tab w:val="clear" w:pos="1334"/>
          <w:tab w:val="left" w:pos="1901"/>
        </w:tabs>
        <w:ind w:left="1224" w:hanging="504"/>
        <w:rPr>
          <w:rtl/>
        </w:rPr>
      </w:pPr>
      <w:bookmarkStart w:id="290" w:name="_Toc371439551"/>
      <w:r w:rsidRPr="00BB0515">
        <w:rPr>
          <w:rFonts w:hint="cs"/>
          <w:rtl/>
        </w:rPr>
        <w:t xml:space="preserve">אבטחת מידע  </w:t>
      </w:r>
    </w:p>
    <w:p w14:paraId="3C086137" w14:textId="77777777" w:rsidR="002C4E42" w:rsidRPr="00BB0515" w:rsidRDefault="002C4E42" w:rsidP="002E50D5">
      <w:pPr>
        <w:pStyle w:val="41"/>
      </w:pPr>
      <w:r w:rsidRPr="00BB0515">
        <w:rPr>
          <w:rFonts w:hint="cs"/>
          <w:rtl/>
        </w:rPr>
        <w:lastRenderedPageBreak/>
        <w:t>כללי</w:t>
      </w:r>
    </w:p>
    <w:p w14:paraId="14960885" w14:textId="77777777" w:rsidR="002E50D5" w:rsidRPr="002E50D5" w:rsidRDefault="002E50D5" w:rsidP="00980B88">
      <w:pPr>
        <w:pStyle w:val="51"/>
        <w:numPr>
          <w:ilvl w:val="0"/>
          <w:numId w:val="0"/>
        </w:numPr>
        <w:ind w:left="2232"/>
        <w:rPr>
          <w:rtl/>
        </w:rPr>
      </w:pPr>
    </w:p>
    <w:p w14:paraId="2556B3F5" w14:textId="77777777" w:rsidR="002E50D5" w:rsidRDefault="002E50D5" w:rsidP="00980B88">
      <w:pPr>
        <w:pStyle w:val="51"/>
      </w:pPr>
      <w:r w:rsidRPr="002E50D5">
        <w:rPr>
          <w:rtl/>
        </w:rPr>
        <w:t>רשתות המזמינים והמערכות המותקנות אצלהן הן בעלות רגישות גבוהה, הן מבחינה תפעולית והן מבחינת המידע האגור בהן ועל כן קיום האמור בסעיף זה הינו תנאי מחייב לביצוע העבודה.</w:t>
      </w:r>
    </w:p>
    <w:p w14:paraId="2886502D" w14:textId="77777777" w:rsidR="002C4E42" w:rsidRPr="00BB0515" w:rsidRDefault="002C4E42" w:rsidP="00980B88">
      <w:pPr>
        <w:pStyle w:val="51"/>
        <w:rPr>
          <w:rtl/>
        </w:rPr>
      </w:pPr>
      <w:r w:rsidRPr="00BB0515">
        <w:rPr>
          <w:rtl/>
        </w:rPr>
        <w:t xml:space="preserve">רשתות המזמינים והמערכות המותקנות אצלהן הן בעלות רגישות גבוהה, הן מבחינה </w:t>
      </w:r>
      <w:r w:rsidRPr="00BB660D">
        <w:rPr>
          <w:rtl/>
        </w:rPr>
        <w:t>תפעולית</w:t>
      </w:r>
      <w:r w:rsidRPr="00BB0515">
        <w:rPr>
          <w:rtl/>
        </w:rPr>
        <w:t xml:space="preserve"> והן מבחינת המידע האגור בהן ועל כן קיום האמור בסעיף זה הינו תנאי מחייב לביצוע העבודה.</w:t>
      </w:r>
    </w:p>
    <w:p w14:paraId="43BE95FB" w14:textId="77777777" w:rsidR="002C4E42" w:rsidRPr="00BB660D" w:rsidRDefault="002C4E42" w:rsidP="00980B88">
      <w:pPr>
        <w:pStyle w:val="51"/>
        <w:rPr>
          <w:rtl/>
        </w:rPr>
      </w:pPr>
      <w:r w:rsidRPr="00BB660D">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14:paraId="018C8A8A" w14:textId="77777777" w:rsidR="002C4E42" w:rsidRPr="00BB660D" w:rsidRDefault="002C4E42" w:rsidP="00980B88">
      <w:pPr>
        <w:pStyle w:val="51"/>
        <w:rPr>
          <w:rtl/>
        </w:rPr>
      </w:pPr>
      <w:r w:rsidRPr="00BB660D">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07AB8722" w14:textId="77777777" w:rsidR="002C4E42" w:rsidRPr="00BB660D" w:rsidRDefault="002C4E42" w:rsidP="00980B88">
      <w:pPr>
        <w:pStyle w:val="51"/>
        <w:rPr>
          <w:rtl/>
        </w:rPr>
      </w:pPr>
      <w:r w:rsidRPr="00BB660D">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14:paraId="5A6BE344" w14:textId="77777777" w:rsidR="002C4E42" w:rsidRPr="00BB660D" w:rsidRDefault="002C4E42" w:rsidP="00980B88">
      <w:pPr>
        <w:pStyle w:val="51"/>
        <w:rPr>
          <w:rtl/>
        </w:rPr>
      </w:pPr>
      <w:r w:rsidRPr="00BB660D">
        <w:rPr>
          <w:rtl/>
        </w:rPr>
        <w:t>המזמין שומר לעצמו את הזכות לפסול כל אחד מנותני השירותים עקב סיבות ביטחוניות ללא צורך בנימוק או הסבר כלשהו והחלטתו תהיה סופית ומכרעת.</w:t>
      </w:r>
    </w:p>
    <w:p w14:paraId="77FA8AB8" w14:textId="77777777" w:rsidR="002C4E42" w:rsidRPr="00BB660D" w:rsidRDefault="002C4E42" w:rsidP="00980B88">
      <w:pPr>
        <w:pStyle w:val="51"/>
      </w:pPr>
      <w:r w:rsidRPr="00BB660D">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61A8A349" w14:textId="77777777" w:rsidR="002C4E42" w:rsidRPr="00BB0515" w:rsidRDefault="002C4E42" w:rsidP="002E50D5">
      <w:pPr>
        <w:pStyle w:val="41"/>
      </w:pPr>
      <w:bookmarkStart w:id="291" w:name="_Toc379656814"/>
      <w:bookmarkStart w:id="292" w:name="_Toc379657296"/>
      <w:r w:rsidRPr="00BB0515">
        <w:rPr>
          <w:rFonts w:hint="cs"/>
          <w:rtl/>
        </w:rPr>
        <w:t>שמירה על המידע</w:t>
      </w:r>
      <w:bookmarkEnd w:id="291"/>
      <w:bookmarkEnd w:id="292"/>
    </w:p>
    <w:p w14:paraId="1D8D1DD5" w14:textId="77777777" w:rsidR="002C4E42" w:rsidRPr="00BB660D" w:rsidRDefault="002C4E42" w:rsidP="00980B88">
      <w:pPr>
        <w:pStyle w:val="51"/>
        <w:rPr>
          <w:rtl/>
        </w:rPr>
      </w:pPr>
      <w:r w:rsidRPr="00BB660D">
        <w:rPr>
          <w:rtl/>
        </w:rPr>
        <w:lastRenderedPageBreak/>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49BE46F3" w14:textId="77777777" w:rsidR="002C4E42" w:rsidRPr="00BB660D" w:rsidRDefault="002C4E42" w:rsidP="00980B88">
      <w:pPr>
        <w:pStyle w:val="51"/>
        <w:rPr>
          <w:rtl/>
        </w:rPr>
      </w:pPr>
      <w:r w:rsidRPr="00BB660D">
        <w:rPr>
          <w:rtl/>
        </w:rPr>
        <w:t xml:space="preserve">כל המידע הנוגע להתקשרות זו ייאסף ויאוחסן במערכות מאובטחות שהמזמין או עורך המכרז יאשר מראש. </w:t>
      </w:r>
    </w:p>
    <w:p w14:paraId="23B4B890" w14:textId="77777777" w:rsidR="002C4E42" w:rsidRPr="00BB660D" w:rsidRDefault="002C4E42" w:rsidP="00980B88">
      <w:pPr>
        <w:pStyle w:val="51"/>
        <w:rPr>
          <w:rtl/>
        </w:rPr>
      </w:pPr>
      <w:r w:rsidRPr="00BB660D">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67192F72" w14:textId="77777777" w:rsidR="002C4E42" w:rsidRPr="00BB660D" w:rsidRDefault="002C4E42" w:rsidP="00980B88">
      <w:pPr>
        <w:pStyle w:val="51"/>
        <w:rPr>
          <w:rtl/>
        </w:rPr>
      </w:pPr>
      <w:r w:rsidRPr="00BB660D">
        <w:rPr>
          <w:rtl/>
        </w:rPr>
        <w:t>להלן עיקרי הדרישות לאבטחת מערכות הספק:</w:t>
      </w:r>
    </w:p>
    <w:p w14:paraId="4C3E1F06" w14:textId="77777777" w:rsidR="002C4E42" w:rsidRPr="00980B88" w:rsidRDefault="002C4E42" w:rsidP="00980B88">
      <w:pPr>
        <w:pStyle w:val="61"/>
      </w:pPr>
      <w:r w:rsidRPr="00980B88">
        <w:rPr>
          <w:rtl/>
        </w:rPr>
        <w:t>זיהוי משתמש ברמת שם משתמש וסיסמה.</w:t>
      </w:r>
    </w:p>
    <w:p w14:paraId="574C24EC" w14:textId="77777777" w:rsidR="002C4E42" w:rsidRPr="00980B88" w:rsidRDefault="002C4E42" w:rsidP="00980B88">
      <w:pPr>
        <w:pStyle w:val="61"/>
        <w:rPr>
          <w:rtl/>
        </w:rPr>
      </w:pPr>
      <w:r w:rsidRPr="00980B88">
        <w:rPr>
          <w:rtl/>
        </w:rPr>
        <w:t>מידור הרשאות ברמת מערכת ההפעלה המאפשר למשתמש המורשה בלבד גישה למידע.</w:t>
      </w:r>
    </w:p>
    <w:p w14:paraId="1F315CBC" w14:textId="77777777" w:rsidR="002C4E42" w:rsidRPr="00980B88" w:rsidRDefault="002C4E42" w:rsidP="00980B88">
      <w:pPr>
        <w:pStyle w:val="61"/>
        <w:rPr>
          <w:rtl/>
        </w:rPr>
      </w:pPr>
      <w:r w:rsidRPr="00980B88">
        <w:rPr>
          <w:rtl/>
        </w:rPr>
        <w:t>אמצעי הגנה מפני קוד מפגע המתעדכן תדיר.</w:t>
      </w:r>
    </w:p>
    <w:p w14:paraId="43BF5A75" w14:textId="77777777" w:rsidR="002C4E42" w:rsidRPr="00980B88" w:rsidRDefault="002C4E42" w:rsidP="00980B88">
      <w:pPr>
        <w:pStyle w:val="61"/>
        <w:rPr>
          <w:rtl/>
        </w:rPr>
      </w:pPr>
      <w:r w:rsidRPr="00980B88">
        <w:rPr>
          <w:rtl/>
        </w:rPr>
        <w:t xml:space="preserve">הגנת </w:t>
      </w:r>
      <w:r w:rsidRPr="00980B88">
        <w:t>Firewall</w:t>
      </w:r>
      <w:r w:rsidRPr="00980B88">
        <w:rPr>
          <w:rtl/>
        </w:rPr>
        <w:t xml:space="preserve"> בין מחשב המשתמש לרשת האינטרנט.</w:t>
      </w:r>
    </w:p>
    <w:p w14:paraId="1EFE2342" w14:textId="77777777" w:rsidR="002C4E42" w:rsidRPr="00980B88" w:rsidRDefault="002C4E42" w:rsidP="00980B88">
      <w:pPr>
        <w:pStyle w:val="61"/>
        <w:rPr>
          <w:rtl/>
        </w:rPr>
      </w:pPr>
      <w:r w:rsidRPr="00980B88">
        <w:rPr>
          <w:rtl/>
        </w:rPr>
        <w:t>אמצעי הצפנת מידע במחשבים ניידים (ראה דרישה מפורטת בפרק זה).</w:t>
      </w:r>
    </w:p>
    <w:p w14:paraId="169B4BE8" w14:textId="77777777" w:rsidR="002C4E42" w:rsidRPr="00980B88" w:rsidRDefault="002C4E42" w:rsidP="00980B88">
      <w:pPr>
        <w:pStyle w:val="61"/>
      </w:pPr>
      <w:r w:rsidRPr="00980B88">
        <w:rPr>
          <w:rtl/>
        </w:rPr>
        <w:t>העברת מסמכים בסיווג של מעל בלמ"ס, עבודה עליהם ואחסנתם יבוצעו בהתאם להרשאות ולהנחיות פרטניות שעל הספק לקבל מהמזמין טרם הטיפול בהם.</w:t>
      </w:r>
    </w:p>
    <w:p w14:paraId="5EBBCE35" w14:textId="77777777" w:rsidR="002C4E42" w:rsidRPr="00BB660D" w:rsidRDefault="002C4E42" w:rsidP="00980B88">
      <w:pPr>
        <w:pStyle w:val="51"/>
        <w:rPr>
          <w:rtl/>
        </w:rPr>
      </w:pPr>
      <w:r w:rsidRPr="00BB660D">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65E2B9AB" w14:textId="77777777" w:rsidR="002C4E42" w:rsidRPr="00BB660D" w:rsidRDefault="002C4E42" w:rsidP="00980B88">
      <w:pPr>
        <w:pStyle w:val="51"/>
        <w:rPr>
          <w:rtl/>
        </w:rPr>
      </w:pPr>
      <w:r w:rsidRPr="00BB660D">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w:t>
      </w:r>
      <w:r w:rsidRPr="00BB660D">
        <w:rPr>
          <w:rtl/>
        </w:rPr>
        <w:lastRenderedPageBreak/>
        <w:t>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45F9BCF9" w14:textId="77777777" w:rsidR="002C4E42" w:rsidRPr="00BB660D" w:rsidRDefault="002C4E42" w:rsidP="00980B88">
      <w:pPr>
        <w:pStyle w:val="51"/>
        <w:rPr>
          <w:rtl/>
        </w:rPr>
      </w:pPr>
      <w:r w:rsidRPr="00BB660D">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18D36CDC" w14:textId="77777777" w:rsidR="002C4E42" w:rsidRPr="00BB660D" w:rsidRDefault="002C4E42" w:rsidP="00980B88">
      <w:pPr>
        <w:pStyle w:val="51"/>
        <w:rPr>
          <w:rtl/>
        </w:rPr>
      </w:pPr>
      <w:r w:rsidRPr="00BB660D">
        <w:rPr>
          <w:rtl/>
        </w:rPr>
        <w:t>התחייבויות הספק על פי סעיף זה אינן מוגבלות בזמן, הן תנאי מחייב בתנאי מכרז זה והן מחייבות את עובדי הספק לסוגיהם המעורבים בפרויקט.</w:t>
      </w:r>
    </w:p>
    <w:p w14:paraId="0203E395" w14:textId="77777777" w:rsidR="002C4E42" w:rsidRPr="00BB660D" w:rsidRDefault="002C4E42" w:rsidP="00980B88">
      <w:pPr>
        <w:pStyle w:val="51"/>
        <w:rPr>
          <w:rtl/>
        </w:rPr>
      </w:pPr>
      <w:r w:rsidRPr="00BB660D">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נספח </w:t>
      </w:r>
      <w:r w:rsidRPr="00BB660D">
        <w:rPr>
          <w:rFonts w:hint="cs"/>
          <w:rtl/>
        </w:rPr>
        <w:t>א' לחוזה</w:t>
      </w:r>
      <w:r w:rsidRPr="00BB660D">
        <w:rPr>
          <w:rtl/>
        </w:rPr>
        <w:t>מכרז זה.</w:t>
      </w:r>
    </w:p>
    <w:p w14:paraId="6A3E6C52" w14:textId="77777777" w:rsidR="002C4E42" w:rsidRPr="00BB660D" w:rsidRDefault="002C4E42" w:rsidP="00980B88">
      <w:pPr>
        <w:pStyle w:val="51"/>
        <w:rPr>
          <w:rtl/>
        </w:rPr>
      </w:pPr>
      <w:r w:rsidRPr="00BB660D">
        <w:rPr>
          <w:rtl/>
        </w:rPr>
        <w:t>בשעות העבודה יהיה המידע בהשגחתו של נותן השירותים המוסמך לראותו או לעסוק בו. השגחה הינה פיקוח פיזי רצוף וישיר.</w:t>
      </w:r>
    </w:p>
    <w:p w14:paraId="77CE7189" w14:textId="77777777" w:rsidR="002C4E42" w:rsidRPr="00BB660D" w:rsidRDefault="002C4E42" w:rsidP="00980B88">
      <w:pPr>
        <w:pStyle w:val="51"/>
        <w:rPr>
          <w:rtl/>
        </w:rPr>
      </w:pPr>
      <w:r w:rsidRPr="00BB660D">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BB660D">
        <w:t>PGP</w:t>
      </w:r>
      <w:r w:rsidRPr="00BB660D">
        <w:rPr>
          <w:rtl/>
        </w:rPr>
        <w:t xml:space="preserve"> או הצפנה שוות ערך. בכל מקרה סעיף זה לא יחול על מידע בסיווג שמור ומעלה אשר אין להעבירו בדוא"ל כלל.</w:t>
      </w:r>
    </w:p>
    <w:p w14:paraId="45E68D41" w14:textId="77777777" w:rsidR="002C4E42" w:rsidRPr="00BB660D" w:rsidRDefault="002C4E42" w:rsidP="00980B88">
      <w:pPr>
        <w:pStyle w:val="51"/>
        <w:rPr>
          <w:rtl/>
        </w:rPr>
      </w:pPr>
      <w:r w:rsidRPr="00BB660D">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8C5D373" w14:textId="77777777" w:rsidR="002C4E42" w:rsidRPr="00BB660D" w:rsidRDefault="002C4E42" w:rsidP="00980B88">
      <w:pPr>
        <w:pStyle w:val="51"/>
        <w:rPr>
          <w:rtl/>
        </w:rPr>
      </w:pPr>
      <w:r w:rsidRPr="00BB660D">
        <w:rPr>
          <w:rtl/>
        </w:rPr>
        <w:t>על כל מחשב נייד המחזיק חומר נשוא מכרז זה להיות מוגן על ידי מערכת הצפנת דיסק (</w:t>
      </w:r>
      <w:r w:rsidRPr="00BB660D">
        <w:t>Whole Disk Encryption</w:t>
      </w:r>
      <w:r w:rsidRPr="00BB660D">
        <w:rPr>
          <w:rtl/>
        </w:rPr>
        <w:t>), המאושרת על ידי המזמין/עורך המכרז.</w:t>
      </w:r>
    </w:p>
    <w:p w14:paraId="184DBEA4" w14:textId="77777777" w:rsidR="002C4E42" w:rsidRPr="00BB660D" w:rsidRDefault="002C4E42" w:rsidP="00980B88">
      <w:pPr>
        <w:pStyle w:val="51"/>
        <w:rPr>
          <w:rtl/>
        </w:rPr>
      </w:pPr>
      <w:r w:rsidRPr="00BB660D">
        <w:rPr>
          <w:rtl/>
        </w:rPr>
        <w:lastRenderedPageBreak/>
        <w:t>הדפסה, אחסון ומשלוח של החומרים שבידי הספק יהיו על פי הנחיות המזמין.</w:t>
      </w:r>
    </w:p>
    <w:p w14:paraId="79976793" w14:textId="77777777" w:rsidR="002C4E42" w:rsidRPr="00BB0515" w:rsidRDefault="002C4E42" w:rsidP="002E50D5">
      <w:pPr>
        <w:pStyle w:val="41"/>
      </w:pPr>
      <w:bookmarkStart w:id="293" w:name="_Toc379657317"/>
      <w:r w:rsidRPr="00BB0515">
        <w:rPr>
          <w:rFonts w:hint="cs"/>
          <w:rtl/>
        </w:rPr>
        <w:t>התקנות ותחזוקה</w:t>
      </w:r>
      <w:bookmarkEnd w:id="293"/>
    </w:p>
    <w:p w14:paraId="406D75FA" w14:textId="77777777" w:rsidR="002C4E42" w:rsidRPr="00BB660D" w:rsidRDefault="002C4E42" w:rsidP="00980B88">
      <w:pPr>
        <w:pStyle w:val="51"/>
        <w:rPr>
          <w:rtl/>
        </w:rPr>
      </w:pPr>
      <w:r w:rsidRPr="00BB660D">
        <w:rPr>
          <w:rtl/>
        </w:rPr>
        <w:t>הספק ועובדיו יהיו כפופים לתנאי הביטחון הקיימים באתר העבודה והנחיות לפני תחילת העבודה ובמהלכה.</w:t>
      </w:r>
    </w:p>
    <w:p w14:paraId="4253D029" w14:textId="77777777" w:rsidR="002C4E42" w:rsidRPr="00BB660D" w:rsidRDefault="002C4E42" w:rsidP="00980B88">
      <w:pPr>
        <w:pStyle w:val="51"/>
        <w:rPr>
          <w:rtl/>
        </w:rPr>
      </w:pPr>
      <w:r w:rsidRPr="00BB660D">
        <w:rPr>
          <w:rtl/>
        </w:rPr>
        <w:t>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הקצין ביטחון וליישמם בפועל.</w:t>
      </w:r>
    </w:p>
    <w:p w14:paraId="246594A8" w14:textId="77777777" w:rsidR="002C4E42" w:rsidRPr="00BB660D" w:rsidRDefault="002C4E42" w:rsidP="00980B88">
      <w:pPr>
        <w:pStyle w:val="51"/>
        <w:rPr>
          <w:rtl/>
        </w:rPr>
      </w:pPr>
      <w:r w:rsidRPr="00BB660D">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6804A9C0" w14:textId="77777777" w:rsidR="002C4E42" w:rsidRPr="00BB660D" w:rsidRDefault="002C4E42" w:rsidP="00980B88">
      <w:pPr>
        <w:pStyle w:val="51"/>
        <w:rPr>
          <w:rtl/>
        </w:rPr>
      </w:pPr>
      <w:r w:rsidRPr="00BB660D">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5F117D9" w14:textId="77777777" w:rsidR="002C4E42" w:rsidRPr="00BB660D" w:rsidRDefault="002C4E42" w:rsidP="00980B88">
      <w:pPr>
        <w:pStyle w:val="51"/>
        <w:rPr>
          <w:rtl/>
        </w:rPr>
      </w:pPr>
      <w:r w:rsidRPr="00BB660D">
        <w:rPr>
          <w:rtl/>
        </w:rPr>
        <w:t xml:space="preserve">על הספק לוודא כי לעובדיו או למי מטעמו, העוסקים בפרויקטים באתרים מסווגים, יהיה לכל הפחות </w:t>
      </w:r>
      <w:r w:rsidRPr="00BB660D">
        <w:rPr>
          <w:rFonts w:hint="cs"/>
          <w:rtl/>
        </w:rPr>
        <w:t>את ה</w:t>
      </w:r>
      <w:r w:rsidRPr="00BB660D">
        <w:rPr>
          <w:rtl/>
        </w:rPr>
        <w:t xml:space="preserve">סיווג </w:t>
      </w:r>
      <w:r w:rsidRPr="00BB660D">
        <w:rPr>
          <w:rFonts w:hint="cs"/>
          <w:rtl/>
        </w:rPr>
        <w:t>הנדרש וה</w:t>
      </w:r>
      <w:r w:rsidRPr="00BB660D">
        <w:rPr>
          <w:rtl/>
        </w:rPr>
        <w:t>מאושר על ידי קצין הביטחון של המזמין.</w:t>
      </w:r>
    </w:p>
    <w:p w14:paraId="5D2CA54A" w14:textId="77777777" w:rsidR="002C4E42" w:rsidRPr="00BB660D" w:rsidRDefault="002C4E42" w:rsidP="00980B88">
      <w:pPr>
        <w:pStyle w:val="51"/>
        <w:rPr>
          <w:rtl/>
        </w:rPr>
      </w:pPr>
      <w:r w:rsidRPr="00BB660D">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14CDF056" w14:textId="77777777" w:rsidR="002C4E42" w:rsidRPr="00BB660D" w:rsidRDefault="002C4E42" w:rsidP="00980B88">
      <w:pPr>
        <w:pStyle w:val="51"/>
        <w:rPr>
          <w:rtl/>
        </w:rPr>
      </w:pPr>
      <w:r w:rsidRPr="00BB660D">
        <w:rPr>
          <w:rtl/>
        </w:rPr>
        <w:t>כל ההגבלות יהיו תקפות לגבי קבלני משנה, עובדים ארעיים וכל נותן שירותים אחר מטעם הספק.</w:t>
      </w:r>
    </w:p>
    <w:p w14:paraId="3B89CEA9" w14:textId="77777777" w:rsidR="002C4E42" w:rsidRPr="00BB660D" w:rsidRDefault="002C4E42" w:rsidP="00980B88">
      <w:pPr>
        <w:pStyle w:val="51"/>
        <w:rPr>
          <w:rtl/>
        </w:rPr>
      </w:pPr>
      <w:r w:rsidRPr="00BB660D">
        <w:rPr>
          <w:rtl/>
        </w:rPr>
        <w:lastRenderedPageBreak/>
        <w:t xml:space="preserve">הספק יתחייב לעמוד בלוח הזמנים לביצוע חלקו בפרויקט, ללא תלות באישור ביטחוני לעובדים מסוימים, או בהרחקת עובדים, לפני או במהלך העבודה. </w:t>
      </w:r>
    </w:p>
    <w:p w14:paraId="30CA04CF" w14:textId="77777777" w:rsidR="002C4E42" w:rsidRPr="00BB660D" w:rsidRDefault="002C4E42" w:rsidP="00980B88">
      <w:pPr>
        <w:pStyle w:val="51"/>
        <w:rPr>
          <w:rtl/>
        </w:rPr>
      </w:pPr>
      <w:r w:rsidRPr="00BB660D">
        <w:rPr>
          <w:rtl/>
        </w:rPr>
        <w:t xml:space="preserve">ככלל, הספק לא יורשה לבצע </w:t>
      </w:r>
      <w:r w:rsidRPr="00BB660D">
        <w:t>Remote Diagnostics</w:t>
      </w:r>
      <w:r w:rsidRPr="00BB660D">
        <w:rPr>
          <w:rtl/>
        </w:rPr>
        <w:t xml:space="preserve">, או אחזקה מרחוק. היעדר הרשאה לביצוע פעולה כאמור לא יהווה  עילה בידי הספק  שלא לעמוד בהתחייבות מהתחייבויותיו לפי מכרז זה.  </w:t>
      </w:r>
    </w:p>
    <w:p w14:paraId="512743C1" w14:textId="77777777" w:rsidR="006117E2" w:rsidRPr="00BB0515" w:rsidRDefault="006117E2" w:rsidP="00BB0515">
      <w:pPr>
        <w:pStyle w:val="3"/>
        <w:rPr>
          <w:rtl/>
        </w:rPr>
      </w:pPr>
      <w:r w:rsidRPr="00BB0515">
        <w:rPr>
          <w:rtl/>
        </w:rPr>
        <w:t>תיעוד</w:t>
      </w:r>
      <w:bookmarkEnd w:id="290"/>
      <w:r w:rsidRPr="00BB0515">
        <w:rPr>
          <w:rtl/>
        </w:rPr>
        <w:t xml:space="preserve"> </w:t>
      </w:r>
    </w:p>
    <w:p w14:paraId="6A5F12AF" w14:textId="77777777" w:rsidR="006117E2" w:rsidRPr="00BB0515" w:rsidRDefault="00883526" w:rsidP="00523CF1">
      <w:pPr>
        <w:pStyle w:val="Normal2"/>
        <w:rPr>
          <w:rtl/>
        </w:rPr>
      </w:pPr>
      <w:r w:rsidRPr="00BB0515">
        <w:rPr>
          <w:rtl/>
        </w:rPr>
        <w:t xml:space="preserve">על הזוכה לספק, ביחד עם אספקת </w:t>
      </w:r>
      <w:r w:rsidRPr="00BB0515">
        <w:rPr>
          <w:rFonts w:hint="cs"/>
          <w:rtl/>
        </w:rPr>
        <w:t>פריט הציוד</w:t>
      </w:r>
      <w:r w:rsidRPr="00BB0515">
        <w:rPr>
          <w:rtl/>
        </w:rPr>
        <w:t>, את כל התיעוד הנלווה לציוד על כל הרכיבים הכלולים בו  בהזמנה כפי שהוא מופק ע"י יצרן הציוד.</w:t>
      </w:r>
    </w:p>
    <w:p w14:paraId="5C5CC007" w14:textId="77777777" w:rsidR="006117E2" w:rsidRPr="00BB0515" w:rsidRDefault="006117E2" w:rsidP="00EE0C87">
      <w:pPr>
        <w:pStyle w:val="2"/>
        <w:rPr>
          <w:rtl/>
        </w:rPr>
      </w:pPr>
      <w:bookmarkStart w:id="294" w:name="_Toc384341444"/>
      <w:bookmarkStart w:id="295" w:name="_Toc384341833"/>
      <w:bookmarkStart w:id="296" w:name="_Toc384341445"/>
      <w:bookmarkStart w:id="297" w:name="_Toc384341834"/>
      <w:bookmarkStart w:id="298" w:name="_Toc384341446"/>
      <w:bookmarkStart w:id="299" w:name="_Toc384341835"/>
      <w:bookmarkStart w:id="300" w:name="_Toc384341447"/>
      <w:bookmarkStart w:id="301" w:name="_Toc384341836"/>
      <w:bookmarkStart w:id="302" w:name="_Toc384341448"/>
      <w:bookmarkStart w:id="303" w:name="_Toc384341837"/>
      <w:bookmarkStart w:id="304" w:name="_Toc384341449"/>
      <w:bookmarkStart w:id="305" w:name="_Toc384341838"/>
      <w:bookmarkStart w:id="306" w:name="_Toc384341450"/>
      <w:bookmarkStart w:id="307" w:name="_Toc384341839"/>
      <w:bookmarkStart w:id="308" w:name="_Toc384341451"/>
      <w:bookmarkStart w:id="309" w:name="_Toc384341840"/>
      <w:bookmarkStart w:id="310" w:name="_Toc384341452"/>
      <w:bookmarkStart w:id="311" w:name="_Toc384341841"/>
      <w:bookmarkStart w:id="312" w:name="_Toc384341453"/>
      <w:bookmarkStart w:id="313" w:name="_Toc384341842"/>
      <w:bookmarkStart w:id="314" w:name="_Toc384341454"/>
      <w:bookmarkStart w:id="315" w:name="_Toc384341843"/>
      <w:bookmarkStart w:id="316" w:name="_Toc384341455"/>
      <w:bookmarkStart w:id="317" w:name="_Toc384341844"/>
      <w:bookmarkStart w:id="318" w:name="_Toc384341456"/>
      <w:bookmarkStart w:id="319" w:name="_Toc384341845"/>
      <w:bookmarkStart w:id="320" w:name="_Toc384341457"/>
      <w:bookmarkStart w:id="321" w:name="_Toc384341846"/>
      <w:bookmarkStart w:id="322" w:name="_Toc384341458"/>
      <w:bookmarkStart w:id="323" w:name="_Toc384341847"/>
      <w:bookmarkStart w:id="324" w:name="_Toc135452362"/>
      <w:bookmarkStart w:id="325" w:name="_Toc184459816"/>
      <w:bookmarkStart w:id="326" w:name="_Toc199577514"/>
      <w:bookmarkStart w:id="327" w:name="_Toc360620738"/>
      <w:bookmarkStart w:id="328" w:name="_Toc361210777"/>
      <w:bookmarkStart w:id="329" w:name="_Toc372891850"/>
      <w:bookmarkStart w:id="330" w:name="_Toc41012247"/>
      <w:bookmarkStart w:id="331" w:name="_Toc78123000"/>
      <w:bookmarkStart w:id="332" w:name="_Toc78167929"/>
      <w:bookmarkStart w:id="333" w:name="_Toc135452363"/>
      <w:bookmarkStart w:id="334" w:name="_Toc184459817"/>
      <w:bookmarkStart w:id="335" w:name="_Ref197920436"/>
      <w:bookmarkStart w:id="336" w:name="_Toc199577515"/>
      <w:bookmarkStart w:id="337" w:name="_Toc429522232"/>
      <w:bookmarkEnd w:id="255"/>
      <w:bookmarkEnd w:id="256"/>
      <w:bookmarkEnd w:id="257"/>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r w:rsidRPr="00BB0515">
        <w:rPr>
          <w:rtl/>
        </w:rPr>
        <w:t>שירות ותחזוקה</w:t>
      </w:r>
      <w:bookmarkEnd w:id="335"/>
      <w:bookmarkEnd w:id="336"/>
      <w:bookmarkEnd w:id="337"/>
    </w:p>
    <w:p w14:paraId="6D3FC16E" w14:textId="77777777" w:rsidR="006117E2" w:rsidRPr="00BB0515" w:rsidRDefault="006117E2" w:rsidP="00883526">
      <w:pPr>
        <w:pStyle w:val="3"/>
        <w:rPr>
          <w:rtl/>
        </w:rPr>
      </w:pPr>
      <w:bookmarkStart w:id="338" w:name="_Toc78123001"/>
      <w:bookmarkStart w:id="339" w:name="_Toc78167930"/>
      <w:bookmarkStart w:id="340" w:name="_Toc135452364"/>
      <w:bookmarkStart w:id="341" w:name="_Toc184459818"/>
      <w:r w:rsidRPr="00BB0515">
        <w:rPr>
          <w:rtl/>
        </w:rPr>
        <w:t>תקופת השירות והתחזוקה</w:t>
      </w:r>
      <w:bookmarkEnd w:id="338"/>
      <w:bookmarkEnd w:id="339"/>
      <w:bookmarkEnd w:id="340"/>
      <w:bookmarkEnd w:id="341"/>
    </w:p>
    <w:p w14:paraId="41EC8096" w14:textId="77777777" w:rsidR="006117E2" w:rsidRPr="00BB0515" w:rsidRDefault="006117E2" w:rsidP="002E50D5">
      <w:pPr>
        <w:pStyle w:val="41"/>
        <w:rPr>
          <w:rtl/>
        </w:rPr>
      </w:pPr>
      <w:r w:rsidRPr="00BB0515">
        <w:rPr>
          <w:rtl/>
        </w:rPr>
        <w:t>ת</w:t>
      </w:r>
      <w:r w:rsidRPr="00BB0515">
        <w:rPr>
          <w:rFonts w:hint="cs"/>
          <w:rtl/>
        </w:rPr>
        <w:t xml:space="preserve">קופת האחריות לציוד המוצע </w:t>
      </w:r>
      <w:r w:rsidR="00892F36" w:rsidRPr="00BB0515">
        <w:rPr>
          <w:rFonts w:hint="cs"/>
          <w:rtl/>
        </w:rPr>
        <w:t xml:space="preserve">(לרבות הרחבות) </w:t>
      </w:r>
      <w:r w:rsidRPr="00BB0515">
        <w:rPr>
          <w:rFonts w:hint="cs"/>
          <w:rtl/>
        </w:rPr>
        <w:t xml:space="preserve">תעמוד על שלוש שנים מיום האספקה או מיום אישור המזמין כי ההתקנה נעשתה לשביעות רצונו ובאופן הנדרש, לפי המאוחר, ולא יחול עליה תשלום נוסף מעבר למחיר </w:t>
      </w:r>
      <w:r w:rsidR="009E1500" w:rsidRPr="00BB0515">
        <w:rPr>
          <w:rFonts w:hint="cs"/>
          <w:rtl/>
        </w:rPr>
        <w:t>רכישת הציוד</w:t>
      </w:r>
      <w:r w:rsidRPr="00BB0515">
        <w:rPr>
          <w:rFonts w:hint="cs"/>
          <w:rtl/>
        </w:rPr>
        <w:t xml:space="preserve"> וכמפורט בפרק 5. </w:t>
      </w:r>
    </w:p>
    <w:p w14:paraId="290DDC6D" w14:textId="683704CD" w:rsidR="006117E2" w:rsidRDefault="006117E2" w:rsidP="002E50D5">
      <w:pPr>
        <w:pStyle w:val="41"/>
      </w:pPr>
      <w:r w:rsidRPr="00BB0515">
        <w:rPr>
          <w:rFonts w:hint="cs"/>
          <w:rtl/>
        </w:rPr>
        <w:t xml:space="preserve">הזוכה יספק שנות אחריות נוספות בתעריף שהוצע על ידו במסגרת הצעתו </w:t>
      </w:r>
      <w:r w:rsidR="009A5103">
        <w:rPr>
          <w:rFonts w:hint="cs"/>
          <w:rtl/>
        </w:rPr>
        <w:t>בתיחור</w:t>
      </w:r>
      <w:r w:rsidRPr="00BB0515">
        <w:rPr>
          <w:rtl/>
        </w:rPr>
        <w:t xml:space="preserve">, </w:t>
      </w:r>
      <w:r w:rsidRPr="00BB0515">
        <w:rPr>
          <w:rFonts w:hint="cs"/>
          <w:rtl/>
        </w:rPr>
        <w:t>מיום סיום תקופת האחריות הכלולה בציוד</w:t>
      </w:r>
      <w:r w:rsidRPr="00BB0515">
        <w:rPr>
          <w:rtl/>
        </w:rPr>
        <w:t xml:space="preserve">, </w:t>
      </w:r>
      <w:r w:rsidRPr="00BB0515">
        <w:rPr>
          <w:rFonts w:hint="cs"/>
          <w:rtl/>
        </w:rPr>
        <w:t xml:space="preserve">ועד לתום </w:t>
      </w:r>
      <w:r w:rsidRPr="00BB0515">
        <w:rPr>
          <w:rFonts w:hint="eastAsia"/>
          <w:rtl/>
        </w:rPr>
        <w:t>תקופת</w:t>
      </w:r>
      <w:r w:rsidRPr="00BB0515">
        <w:rPr>
          <w:rtl/>
        </w:rPr>
        <w:t xml:space="preserve"> </w:t>
      </w:r>
      <w:r w:rsidRPr="00BB0515">
        <w:rPr>
          <w:rFonts w:hint="cs"/>
          <w:rtl/>
        </w:rPr>
        <w:t>השירות, ככל שירכשו על ידי המזמין</w:t>
      </w:r>
      <w:r w:rsidRPr="00BB0515">
        <w:rPr>
          <w:rtl/>
        </w:rPr>
        <w:t xml:space="preserve">. </w:t>
      </w:r>
    </w:p>
    <w:p w14:paraId="53959F28" w14:textId="77777777" w:rsidR="006117E2" w:rsidRPr="00BB0515" w:rsidRDefault="006117E2" w:rsidP="00883526">
      <w:pPr>
        <w:pStyle w:val="3"/>
        <w:rPr>
          <w:rtl/>
        </w:rPr>
      </w:pPr>
      <w:bookmarkStart w:id="342" w:name="_Toc135452365"/>
      <w:bookmarkStart w:id="343" w:name="_Toc135452366"/>
      <w:bookmarkStart w:id="344" w:name="_Toc135452367"/>
      <w:bookmarkStart w:id="345" w:name="_Toc135452368"/>
      <w:bookmarkStart w:id="346" w:name="_Toc360620740"/>
      <w:bookmarkStart w:id="347" w:name="_Toc135452370"/>
      <w:bookmarkStart w:id="348" w:name="_Toc184459819"/>
      <w:bookmarkEnd w:id="342"/>
      <w:bookmarkEnd w:id="343"/>
      <w:bookmarkEnd w:id="344"/>
      <w:bookmarkEnd w:id="345"/>
      <w:r w:rsidRPr="00BB0515">
        <w:rPr>
          <w:rtl/>
        </w:rPr>
        <w:t>הגדרת השירות</w:t>
      </w:r>
      <w:bookmarkEnd w:id="346"/>
      <w:bookmarkEnd w:id="347"/>
      <w:bookmarkEnd w:id="348"/>
    </w:p>
    <w:p w14:paraId="2E07B6F2" w14:textId="77777777" w:rsidR="006117E2" w:rsidRPr="00BB0515" w:rsidRDefault="006117E2" w:rsidP="002E50D5">
      <w:pPr>
        <w:pStyle w:val="41"/>
      </w:pPr>
      <w:r w:rsidRPr="00BB0515">
        <w:rPr>
          <w:rtl/>
        </w:rPr>
        <w:t>הזוכה יספק את השירות בהתאם לכללים ולתנאים המוגדרים להלן:</w:t>
      </w:r>
    </w:p>
    <w:p w14:paraId="79022D97" w14:textId="77777777" w:rsidR="006D21CD" w:rsidRPr="00BB660D" w:rsidRDefault="006D21CD" w:rsidP="00980B88">
      <w:pPr>
        <w:pStyle w:val="51"/>
        <w:rPr>
          <w:rtl/>
        </w:rPr>
      </w:pPr>
      <w:r w:rsidRPr="00BB660D">
        <w:rPr>
          <w:rtl/>
        </w:rPr>
        <w:t xml:space="preserve">טיפול בתקלות בציוד ותיקונן או החלפת הציוד על חשבונו. </w:t>
      </w:r>
    </w:p>
    <w:p w14:paraId="639BE53A" w14:textId="77777777" w:rsidR="006D21CD" w:rsidRPr="00BB660D" w:rsidRDefault="006D21CD" w:rsidP="00980B88">
      <w:pPr>
        <w:pStyle w:val="51"/>
        <w:rPr>
          <w:rtl/>
        </w:rPr>
      </w:pPr>
      <w:r w:rsidRPr="00BB660D">
        <w:rPr>
          <w:rtl/>
        </w:rPr>
        <w:t>אחזקת מלאי ציוד וחלפים כמוגדר בפרק זה.</w:t>
      </w:r>
    </w:p>
    <w:p w14:paraId="6EB5C725" w14:textId="77777777" w:rsidR="006D21CD" w:rsidRPr="00BB660D" w:rsidRDefault="006D21CD" w:rsidP="00980B88">
      <w:pPr>
        <w:pStyle w:val="51"/>
      </w:pPr>
      <w:r w:rsidRPr="00BB660D">
        <w:rPr>
          <w:rtl/>
        </w:rPr>
        <w:t>במשך תקופת האחריות (והאחריות המורחבת) בכל מקרה של תקלה הדורשת החלפת רכיב, יחליף הספק את החלקים התקולים בחלקים המקוריים שסופקו עם הציוד בתחילה. כלומר, לא יידרש ביצוע עדכוני תוכנה\קושחה\</w:t>
      </w:r>
      <w:r w:rsidRPr="00BB660D">
        <w:t>bios</w:t>
      </w:r>
      <w:r w:rsidRPr="00BB660D">
        <w:rPr>
          <w:rtl/>
        </w:rPr>
        <w:t xml:space="preserve"> וכד' עקב החלפת החלקים התקולים.</w:t>
      </w:r>
    </w:p>
    <w:p w14:paraId="4EA5D7EB" w14:textId="75EC7F5A" w:rsidR="006D21CD" w:rsidRPr="00BB660D" w:rsidRDefault="009A5103" w:rsidP="00980B88">
      <w:pPr>
        <w:pStyle w:val="51"/>
        <w:rPr>
          <w:rtl/>
        </w:rPr>
      </w:pPr>
      <w:r w:rsidRPr="00BB660D">
        <w:rPr>
          <w:rFonts w:hint="cs"/>
          <w:rtl/>
        </w:rPr>
        <w:lastRenderedPageBreak/>
        <w:t xml:space="preserve">עדכוני גרסאות תכנה לכל הגירסאות העתידיות, לרבות </w:t>
      </w:r>
      <w:r w:rsidRPr="00BB660D">
        <w:t>Major releases</w:t>
      </w:r>
      <w:r w:rsidRPr="00BB660D">
        <w:rPr>
          <w:rFonts w:hint="cs"/>
          <w:rtl/>
        </w:rPr>
        <w:t>.</w:t>
      </w:r>
    </w:p>
    <w:p w14:paraId="4B59276A" w14:textId="77777777" w:rsidR="006D21CD" w:rsidRPr="00BB660D" w:rsidRDefault="006D21CD" w:rsidP="00980B88">
      <w:pPr>
        <w:pStyle w:val="51"/>
        <w:rPr>
          <w:rtl/>
        </w:rPr>
      </w:pPr>
      <w:r w:rsidRPr="00BB660D">
        <w:rPr>
          <w:rtl/>
        </w:rPr>
        <w:t xml:space="preserve">ספק זוכה אשר הוצא מרשימת הספקים </w:t>
      </w:r>
      <w:r w:rsidRPr="00BB660D">
        <w:rPr>
          <w:rFonts w:hint="cs"/>
          <w:rtl/>
        </w:rPr>
        <w:t>הרשומים</w:t>
      </w:r>
      <w:r w:rsidRPr="00BB660D">
        <w:rPr>
          <w:rtl/>
        </w:rPr>
        <w:t>, מכל סיבה שהיא, חייב להמשיך ולתת שירותים ותחזוקה לציוד שסיפק במסגרת המכרז, אלא אם כן התבקש בכתב מאת עורך המכרז אחרת.</w:t>
      </w:r>
    </w:p>
    <w:p w14:paraId="3649ED91" w14:textId="77777777" w:rsidR="006D21CD" w:rsidRPr="00BB660D" w:rsidRDefault="006D21CD" w:rsidP="00980B88">
      <w:pPr>
        <w:pStyle w:val="51"/>
        <w:rPr>
          <w:rtl/>
        </w:rPr>
      </w:pPr>
      <w:r w:rsidRPr="00BB660D">
        <w:rPr>
          <w:rtl/>
        </w:rPr>
        <w:t>החלפת רכיב שתקופת האחריות שלו הסתיימה, או שמבוצעת בעקבות שדרוג, או שתיקונו אינו במסגרת אחריות הספק (כאמור בסעיף 4 להלן), תבוצע על פי עלות הרכיב כפי שהוצע במסגרת התיחור הדינאמי המקוון שבמסגרתו נרכש הציוד וזאת ללא כל עלות נוספת. היה והרכיב הנדרש כאמור בסעיף זה, מופיע באופן זהה בתיחור דינמי מקוון שבוצע במועד כרונולוגי מאוחר יותר והספק הזוכה הוא אותו ספק שסיפק את הציוד, לשיקול דעתו הבלעדי של המזמין לבצע את הזמנת הציוד על פי המחיר המופיע בתיחור הדינמי המקוון המאוחר.</w:t>
      </w:r>
    </w:p>
    <w:p w14:paraId="4D2BA845" w14:textId="77777777" w:rsidR="006D21CD" w:rsidRPr="00BB660D" w:rsidRDefault="006D21CD" w:rsidP="00980B88">
      <w:pPr>
        <w:pStyle w:val="51"/>
        <w:rPr>
          <w:rtl/>
        </w:rPr>
      </w:pPr>
      <w:r w:rsidRPr="00BB660D">
        <w:rPr>
          <w:rtl/>
        </w:rPr>
        <w:t>אחריות הספק תוגבל במקרים שהוכח כי הנזק נגרם כתוצאה מהתרשלות המשתמש בפריט, כאשר הסמכות הסופית לקביעה זו נתונה בידי עורך המכרז, ורק במקרים הבאים:</w:t>
      </w:r>
    </w:p>
    <w:p w14:paraId="0E75492C" w14:textId="77777777" w:rsidR="006D21CD" w:rsidRPr="00BB660D" w:rsidRDefault="006D21CD" w:rsidP="00980B88">
      <w:pPr>
        <w:pStyle w:val="61"/>
        <w:rPr>
          <w:rtl/>
        </w:rPr>
      </w:pPr>
      <w:r w:rsidRPr="00BB660D">
        <w:rPr>
          <w:rtl/>
        </w:rPr>
        <w:t>נזקי נוזלים בכל סוגי הציודים.</w:t>
      </w:r>
    </w:p>
    <w:p w14:paraId="5FF9AF53" w14:textId="77777777" w:rsidR="007C35F8" w:rsidRPr="00980B88" w:rsidRDefault="007C35F8" w:rsidP="00980B88">
      <w:pPr>
        <w:pStyle w:val="61"/>
      </w:pPr>
      <w:r w:rsidRPr="00BB660D">
        <w:rPr>
          <w:rFonts w:hint="cs"/>
          <w:rtl/>
        </w:rPr>
        <w:t>תקלה בזרם החשמל, במקרה</w:t>
      </w:r>
      <w:r w:rsidRPr="00980B88">
        <w:rPr>
          <w:rFonts w:hint="cs"/>
          <w:rtl/>
        </w:rPr>
        <w:t xml:space="preserve"> זה על הספק להוכיח את סיבת הנזק.</w:t>
      </w:r>
    </w:p>
    <w:p w14:paraId="08C7DC9F" w14:textId="77777777" w:rsidR="007C35F8" w:rsidRPr="00980B88" w:rsidRDefault="007C35F8" w:rsidP="00980B88">
      <w:pPr>
        <w:pStyle w:val="61"/>
      </w:pPr>
      <w:r w:rsidRPr="00980B88">
        <w:rPr>
          <w:rFonts w:hint="cs"/>
          <w:rtl/>
        </w:rPr>
        <w:t>נזקי אש.</w:t>
      </w:r>
    </w:p>
    <w:p w14:paraId="76676E97" w14:textId="77777777" w:rsidR="007C35F8" w:rsidRPr="00BB660D" w:rsidRDefault="007C35F8" w:rsidP="00980B88">
      <w:pPr>
        <w:pStyle w:val="61"/>
        <w:rPr>
          <w:rtl/>
        </w:rPr>
      </w:pPr>
      <w:r w:rsidRPr="00980B88">
        <w:rPr>
          <w:rFonts w:hint="cs"/>
          <w:rtl/>
        </w:rPr>
        <w:t>פגעי טבע, במקרה זה על הספק</w:t>
      </w:r>
      <w:r w:rsidRPr="00BB660D">
        <w:rPr>
          <w:rFonts w:hint="cs"/>
          <w:rtl/>
        </w:rPr>
        <w:t xml:space="preserve"> להוכיח את סיבת הנזק.</w:t>
      </w:r>
    </w:p>
    <w:p w14:paraId="790A84D9" w14:textId="77777777" w:rsidR="006D21CD" w:rsidRPr="00BB660D" w:rsidRDefault="006D21CD" w:rsidP="00980B88">
      <w:pPr>
        <w:pStyle w:val="51"/>
      </w:pPr>
      <w:r w:rsidRPr="00BB660D">
        <w:rPr>
          <w:rtl/>
        </w:rPr>
        <w:t>לגורמי המחשוב המקצועיים בכל יחידה מזמינה, תינתן אפשרות, על פי שיקול דעתם והצרכים המקצועיים, לבצע שדרוגים או שינויים בכל ציוד מחשוב, מבלי שפעולה זו תהווה עילה לספק הזוכה להגביל או לבטל את האחריות לציוד.</w:t>
      </w:r>
    </w:p>
    <w:p w14:paraId="23976B8D" w14:textId="77777777" w:rsidR="006D21CD" w:rsidRPr="00BB0515" w:rsidRDefault="006D21CD" w:rsidP="002E50D5">
      <w:pPr>
        <w:pStyle w:val="41"/>
        <w:rPr>
          <w:rtl/>
        </w:rPr>
      </w:pPr>
      <w:r w:rsidRPr="00BB0515">
        <w:rPr>
          <w:rtl/>
        </w:rPr>
        <w:t>שירות אי הוצאת אמצעי אחסון נתונים – שירות (הניתן לרכישה במסגרת הרחבה) בו הספק הזוכה לא יוציא אמצעי אחסון נתונים מאתרי המזמין, לפיכך:</w:t>
      </w:r>
    </w:p>
    <w:p w14:paraId="0305B74D" w14:textId="77777777" w:rsidR="006D21CD" w:rsidRPr="00BB660D" w:rsidRDefault="006D21CD" w:rsidP="00980B88">
      <w:pPr>
        <w:pStyle w:val="51"/>
        <w:rPr>
          <w:rtl/>
        </w:rPr>
      </w:pPr>
      <w:r w:rsidRPr="00BB660D">
        <w:rPr>
          <w:rFonts w:hint="cs"/>
          <w:rtl/>
        </w:rPr>
        <w:lastRenderedPageBreak/>
        <w:t>רשאי</w:t>
      </w:r>
      <w:r w:rsidRPr="00BB660D">
        <w:rPr>
          <w:rtl/>
        </w:rPr>
        <w:t xml:space="preserve"> עורך המכרז, במסגרת מחירון הרחבות בבקשת התיחור, לבקש או להגדיר תמחור למקרים בהם הלקוח מעוניין שלא לאפשר לספק להוציא אמצעי אחסון נתונים ו/או כל רכיב אחר לצורך טיפול בציוד תקול במעבדת הספק. מחיר זה יתווסף לעלות הפריט בעת הרכישה ללקוחות המעוניינים בכך.</w:t>
      </w:r>
    </w:p>
    <w:p w14:paraId="0D55A57F" w14:textId="77777777" w:rsidR="006D21CD" w:rsidRPr="00BB660D" w:rsidRDefault="006D21CD" w:rsidP="00980B88">
      <w:pPr>
        <w:pStyle w:val="51"/>
        <w:rPr>
          <w:rtl/>
        </w:rPr>
      </w:pPr>
      <w:r w:rsidRPr="00BB660D">
        <w:rPr>
          <w:rtl/>
        </w:rPr>
        <w:t>ציוד המכיל אמצעי אחסון נתונים שתתגלה בו תקלה שלא ניתן לתקנה באתר המזמין ותידרש הוצאתו לצורך תיקון, יוצא ממנו אמצעי אחסון הנתונים טרם יוצע הציוד מאתר המזמין. אמצעי אחסון הנתונים יוחזר אל הציוד כאשר זה יוחזר מתיקון.</w:t>
      </w:r>
    </w:p>
    <w:p w14:paraId="29BAA62C" w14:textId="77777777" w:rsidR="006D21CD" w:rsidRPr="00BB660D" w:rsidRDefault="006D21CD" w:rsidP="00980B88">
      <w:pPr>
        <w:pStyle w:val="51"/>
        <w:rPr>
          <w:rtl/>
        </w:rPr>
      </w:pPr>
      <w:r w:rsidRPr="00BB660D">
        <w:rPr>
          <w:rtl/>
        </w:rPr>
        <w:t>פירוק והרכבת אמצעי האחסון תיעשה על חשבון הספק הזוכה.</w:t>
      </w:r>
    </w:p>
    <w:p w14:paraId="7885B6D2" w14:textId="77777777" w:rsidR="006D21CD" w:rsidRPr="00BB660D" w:rsidRDefault="006D21CD" w:rsidP="00980B88">
      <w:pPr>
        <w:pStyle w:val="51"/>
        <w:rPr>
          <w:rtl/>
        </w:rPr>
      </w:pPr>
      <w:r w:rsidRPr="00BB660D">
        <w:rPr>
          <w:rtl/>
        </w:rPr>
        <w:t>אמצעי אחסון נתונים שהתגלתה בו תקלה יתוקן באתר המזמין. על הספק הזוכה להביא עמו את הציוד הדרוש על מנת לתקן את אמצעי אחסון הנתונים באתר המזמין.</w:t>
      </w:r>
    </w:p>
    <w:p w14:paraId="3CC386DF" w14:textId="77777777" w:rsidR="006D21CD" w:rsidRPr="00BB0515" w:rsidRDefault="006D21CD" w:rsidP="002E50D5">
      <w:pPr>
        <w:pStyle w:val="41"/>
        <w:rPr>
          <w:rtl/>
        </w:rPr>
      </w:pPr>
      <w:r w:rsidRPr="00BB0515">
        <w:rPr>
          <w:rtl/>
        </w:rPr>
        <w:t>שירות אי הוצאת רכיבים / ציוד – שירות (הרחבה) במשרדים אשר אינם מאפשרים הוצאת ציוד כלל מתחומיהם.</w:t>
      </w:r>
    </w:p>
    <w:p w14:paraId="3419DC86" w14:textId="77777777" w:rsidR="006D21CD" w:rsidRPr="00BB660D" w:rsidRDefault="006D21CD" w:rsidP="00980B88">
      <w:pPr>
        <w:pStyle w:val="51"/>
        <w:rPr>
          <w:rtl/>
        </w:rPr>
      </w:pPr>
      <w:r w:rsidRPr="00BB660D">
        <w:rPr>
          <w:rFonts w:hint="cs"/>
          <w:rtl/>
        </w:rPr>
        <w:t>רשאי</w:t>
      </w:r>
      <w:r w:rsidRPr="00BB660D">
        <w:rPr>
          <w:rtl/>
        </w:rPr>
        <w:t xml:space="preserve">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5F2DCD68" w14:textId="77777777" w:rsidR="006D21CD" w:rsidRPr="00BB660D" w:rsidRDefault="006D21CD" w:rsidP="00980B88">
      <w:pPr>
        <w:pStyle w:val="51"/>
        <w:rPr>
          <w:rtl/>
        </w:rPr>
      </w:pPr>
      <w:r w:rsidRPr="00BB660D">
        <w:rPr>
          <w:rtl/>
        </w:rPr>
        <w:t>בגופים אילו הספק הזוכה לא יוציא כלל ציוד או חלקים ממנו מתחומי המזמין לכל צורך שהוא.</w:t>
      </w:r>
    </w:p>
    <w:p w14:paraId="7B2DE89E" w14:textId="77777777" w:rsidR="006D21CD" w:rsidRPr="00BB660D" w:rsidRDefault="006D21CD" w:rsidP="00980B88">
      <w:pPr>
        <w:pStyle w:val="51"/>
        <w:rPr>
          <w:rtl/>
        </w:rPr>
      </w:pPr>
      <w:r w:rsidRPr="00BB660D">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2B41ED6F" w14:textId="77777777" w:rsidR="006D21CD" w:rsidRPr="00BB660D" w:rsidRDefault="006D21CD" w:rsidP="00980B88">
      <w:pPr>
        <w:pStyle w:val="51"/>
        <w:rPr>
          <w:rtl/>
        </w:rPr>
      </w:pPr>
      <w:r w:rsidRPr="00BB660D">
        <w:rPr>
          <w:rtl/>
        </w:rPr>
        <w:t>ציוד שנתגלתה בו תקלה יתוקן באתר המזמין. על הספק הזוכה להביא עמו את הציוד הדרוש על מנת לתקן את הציוד באתר המזמין.</w:t>
      </w:r>
    </w:p>
    <w:p w14:paraId="38A0B8BB" w14:textId="77777777" w:rsidR="006117E2" w:rsidRPr="00BB0515" w:rsidRDefault="006117E2" w:rsidP="002E50D5">
      <w:pPr>
        <w:pStyle w:val="41"/>
        <w:rPr>
          <w:rtl/>
        </w:rPr>
      </w:pPr>
      <w:r w:rsidRPr="00BB0515">
        <w:rPr>
          <w:noProof/>
          <w:rtl/>
          <w:lang w:eastAsia="he-IL"/>
        </w:rPr>
        <w:t>תחולת השירות</w:t>
      </w:r>
      <w:r w:rsidR="00B0561B" w:rsidRPr="00BB0515">
        <w:rPr>
          <w:rFonts w:hint="cs"/>
          <w:noProof/>
          <w:rtl/>
          <w:lang w:eastAsia="he-IL"/>
        </w:rPr>
        <w:t>:</w:t>
      </w:r>
    </w:p>
    <w:p w14:paraId="08DBAC3D" w14:textId="741F26DA" w:rsidR="006117E2" w:rsidRPr="00BB660D" w:rsidRDefault="006117E2" w:rsidP="00980B88">
      <w:pPr>
        <w:pStyle w:val="51"/>
        <w:rPr>
          <w:rtl/>
        </w:rPr>
      </w:pPr>
      <w:r w:rsidRPr="00BB660D">
        <w:rPr>
          <w:rtl/>
        </w:rPr>
        <w:lastRenderedPageBreak/>
        <w:t xml:space="preserve">השירות </w:t>
      </w:r>
      <w:r w:rsidR="009A5103" w:rsidRPr="00BB660D">
        <w:rPr>
          <w:rFonts w:hint="cs"/>
          <w:rtl/>
        </w:rPr>
        <w:t>יחול ע</w:t>
      </w:r>
      <w:r w:rsidRPr="00BB660D">
        <w:rPr>
          <w:rtl/>
        </w:rPr>
        <w:t xml:space="preserve">ל המערכות </w:t>
      </w:r>
      <w:r w:rsidR="009A5103" w:rsidRPr="00BB660D">
        <w:rPr>
          <w:rFonts w:hint="cs"/>
          <w:rtl/>
        </w:rPr>
        <w:t>אשר יסופקו על ידי הספק.</w:t>
      </w:r>
    </w:p>
    <w:p w14:paraId="6E6B4C84" w14:textId="77777777" w:rsidR="006D21CD" w:rsidRPr="00BB660D" w:rsidRDefault="006D21CD" w:rsidP="00980B88">
      <w:pPr>
        <w:pStyle w:val="51"/>
        <w:rPr>
          <w:rtl/>
        </w:rPr>
      </w:pPr>
      <w:r w:rsidRPr="00BB660D">
        <w:rPr>
          <w:rFonts w:hint="cs"/>
          <w:rtl/>
        </w:rPr>
        <w:t>הספק יהיה אחראי לכל פעולה, או נזק, שיגרם לציוד או מידע, כתוצאה מטיפול של טכנאי או כל נציג אחר מטעם הספק.</w:t>
      </w:r>
    </w:p>
    <w:p w14:paraId="2563522D" w14:textId="77777777" w:rsidR="006117E2" w:rsidRPr="00BB0515" w:rsidRDefault="006117E2" w:rsidP="002E50D5">
      <w:pPr>
        <w:pStyle w:val="41"/>
        <w:rPr>
          <w:rtl/>
        </w:rPr>
      </w:pPr>
      <w:r w:rsidRPr="00BB0515">
        <w:rPr>
          <w:noProof/>
          <w:rtl/>
          <w:lang w:eastAsia="he-IL"/>
        </w:rPr>
        <w:t>מקום מתן השירות</w:t>
      </w:r>
      <w:r w:rsidR="00B0561B" w:rsidRPr="00BB0515">
        <w:rPr>
          <w:rFonts w:hint="cs"/>
          <w:noProof/>
          <w:rtl/>
          <w:lang w:eastAsia="he-IL"/>
        </w:rPr>
        <w:t>:</w:t>
      </w:r>
    </w:p>
    <w:p w14:paraId="6E544350" w14:textId="209DD535" w:rsidR="006D21CD" w:rsidRPr="00BB660D" w:rsidRDefault="006117E2" w:rsidP="00980B88">
      <w:pPr>
        <w:pStyle w:val="51"/>
        <w:rPr>
          <w:rtl/>
        </w:rPr>
      </w:pPr>
      <w:r w:rsidRPr="00BB660D">
        <w:rPr>
          <w:rtl/>
        </w:rPr>
        <w:t>השירות יבוצע באתרי המזמין</w:t>
      </w:r>
      <w:r w:rsidR="008A3EE9" w:rsidRPr="00BB660D">
        <w:rPr>
          <w:rFonts w:hint="cs"/>
          <w:rtl/>
        </w:rPr>
        <w:t>.</w:t>
      </w:r>
    </w:p>
    <w:p w14:paraId="31A75265" w14:textId="77777777" w:rsidR="006117E2" w:rsidRPr="00BB660D" w:rsidRDefault="006D21CD" w:rsidP="00980B88">
      <w:pPr>
        <w:pStyle w:val="51"/>
      </w:pPr>
      <w:r w:rsidRPr="00BB660D">
        <w:rPr>
          <w:rFonts w:hint="cs"/>
          <w:rtl/>
        </w:rPr>
        <w:t>יחד עם זאת, רשאי המזמין לאשר מראש ובכתב להוציא הציוד מאתרי המזמין לצורך קבלת השירותים בתקופת ההתקשרות.</w:t>
      </w:r>
    </w:p>
    <w:p w14:paraId="7B10A9C1" w14:textId="77777777" w:rsidR="006D21CD" w:rsidRPr="00BB0515" w:rsidRDefault="006D21CD" w:rsidP="00980B88">
      <w:pPr>
        <w:pStyle w:val="51"/>
        <w:rPr>
          <w:rtl/>
        </w:rPr>
      </w:pPr>
      <w:r w:rsidRPr="00BB660D">
        <w:rPr>
          <w:rFonts w:hint="cs"/>
          <w:rtl/>
        </w:rPr>
        <w:t>במקרה זה, עלות הובלת הציוד, אחסנתו וביטוחו הינה על חשבון</w:t>
      </w:r>
      <w:r w:rsidRPr="00BB0515">
        <w:rPr>
          <w:rFonts w:hint="cs"/>
          <w:rtl/>
        </w:rPr>
        <w:t xml:space="preserve"> הספק.</w:t>
      </w:r>
    </w:p>
    <w:p w14:paraId="494D52BD" w14:textId="77777777" w:rsidR="006117E2" w:rsidRPr="00BB0515" w:rsidRDefault="006117E2" w:rsidP="00883526">
      <w:pPr>
        <w:pStyle w:val="3"/>
      </w:pPr>
      <w:r w:rsidRPr="00BB0515">
        <w:rPr>
          <w:rtl/>
        </w:rPr>
        <w:t>הפסקת יצור של הציוד המוצע</w:t>
      </w:r>
    </w:p>
    <w:p w14:paraId="366BFFCB" w14:textId="77777777" w:rsidR="006117E2" w:rsidRPr="00BB0515" w:rsidRDefault="006117E2" w:rsidP="007C35F8">
      <w:pPr>
        <w:pStyle w:val="Normal3"/>
        <w:rPr>
          <w:rtl/>
        </w:rPr>
      </w:pPr>
      <w:r w:rsidRPr="00BB0515">
        <w:rPr>
          <w:rtl/>
        </w:rPr>
        <w:t>ב</w:t>
      </w:r>
      <w:r w:rsidRPr="00BB0515">
        <w:rPr>
          <w:rFonts w:hint="cs"/>
          <w:rtl/>
        </w:rPr>
        <w:t>מידה והופסק על ידי היצרן ייצור דגם ציוד מסוים אשר נדרש ב</w:t>
      </w:r>
      <w:r w:rsidR="007C35F8">
        <w:rPr>
          <w:rFonts w:hint="cs"/>
          <w:rtl/>
        </w:rPr>
        <w:t>בקשת תיחור</w:t>
      </w:r>
      <w:r w:rsidRPr="00BB0515">
        <w:rPr>
          <w:rFonts w:hint="cs"/>
          <w:rtl/>
        </w:rPr>
        <w:t xml:space="preserve">, באופן שאין </w:t>
      </w:r>
      <w:r w:rsidR="006D21CD" w:rsidRPr="00BB0515">
        <w:rPr>
          <w:rFonts w:hint="cs"/>
          <w:rtl/>
        </w:rPr>
        <w:t xml:space="preserve">לזוכה </w:t>
      </w:r>
      <w:r w:rsidRPr="00BB0515">
        <w:rPr>
          <w:rFonts w:hint="cs"/>
          <w:rtl/>
        </w:rPr>
        <w:t>אפשרות להשפיע על המשך הייצור, ידווח על כך הזוכה לעורך המכרז באופן מידי.</w:t>
      </w:r>
    </w:p>
    <w:p w14:paraId="6840CE22" w14:textId="77777777" w:rsidR="006117E2" w:rsidRPr="00BB0515" w:rsidRDefault="006117E2" w:rsidP="0024227F">
      <w:pPr>
        <w:pStyle w:val="Normal3"/>
        <w:rPr>
          <w:rtl/>
        </w:rPr>
      </w:pPr>
      <w:r w:rsidRPr="00BB0515">
        <w:rPr>
          <w:rFonts w:hint="cs"/>
          <w:rtl/>
        </w:rPr>
        <w:t>במקרה זה תעמוד לעורך המכרז הזכות לבחור באחת מדרכי הפעולה הבאות, מבלי שתהיה לזוכה כל טענה כנגד עורך המכרז:</w:t>
      </w:r>
    </w:p>
    <w:p w14:paraId="1930E1D2" w14:textId="77777777" w:rsidR="006117E2" w:rsidRPr="00BB0515" w:rsidRDefault="006117E2" w:rsidP="002E50D5">
      <w:pPr>
        <w:pStyle w:val="41"/>
        <w:rPr>
          <w:rtl/>
        </w:rPr>
      </w:pPr>
      <w:r w:rsidRPr="00BB0515">
        <w:rPr>
          <w:rFonts w:hint="cs"/>
          <w:rtl/>
        </w:rPr>
        <w:t>לדרוש מהזוכה לספק במקום הדגם שייצורו הופסק, ציוד שתכונותיו עולות או זהות (על פי בדיקת וקביעת עורך המכרז) על תכונות הציוד שבהצעת הספק הזוכה, במחיר הזוכה;</w:t>
      </w:r>
    </w:p>
    <w:p w14:paraId="0353E53F" w14:textId="77777777" w:rsidR="006117E2" w:rsidRPr="00BB0515" w:rsidRDefault="006117E2" w:rsidP="002E50D5">
      <w:pPr>
        <w:pStyle w:val="41"/>
        <w:rPr>
          <w:rtl/>
        </w:rPr>
      </w:pPr>
      <w:r w:rsidRPr="00BB0515">
        <w:rPr>
          <w:rtl/>
        </w:rPr>
        <w:t>ל</w:t>
      </w:r>
      <w:r w:rsidRPr="00BB0515">
        <w:rPr>
          <w:rFonts w:hint="cs"/>
          <w:rtl/>
        </w:rPr>
        <w:t>הפסיק ההתקשרות מול הזוכה</w:t>
      </w:r>
      <w:r w:rsidR="007C35F8">
        <w:rPr>
          <w:rFonts w:hint="cs"/>
          <w:rtl/>
        </w:rPr>
        <w:t>, לתיחור הספ</w:t>
      </w:r>
      <w:r w:rsidR="003A6754">
        <w:rPr>
          <w:rFonts w:hint="cs"/>
          <w:rtl/>
        </w:rPr>
        <w:t>צ</w:t>
      </w:r>
      <w:r w:rsidR="007C35F8">
        <w:rPr>
          <w:rFonts w:hint="cs"/>
          <w:rtl/>
        </w:rPr>
        <w:t>יפי</w:t>
      </w:r>
      <w:r w:rsidRPr="00BB0515">
        <w:rPr>
          <w:rFonts w:hint="cs"/>
          <w:rtl/>
        </w:rPr>
        <w:t>;</w:t>
      </w:r>
    </w:p>
    <w:p w14:paraId="448E5EF4" w14:textId="77777777" w:rsidR="006117E2" w:rsidRPr="00BB0515" w:rsidRDefault="006117E2" w:rsidP="002E50D5">
      <w:pPr>
        <w:pStyle w:val="41"/>
        <w:rPr>
          <w:rtl/>
        </w:rPr>
      </w:pPr>
      <w:r w:rsidRPr="00BB0515">
        <w:rPr>
          <w:rtl/>
        </w:rPr>
        <w:t>ל</w:t>
      </w:r>
      <w:r w:rsidRPr="00BB0515">
        <w:rPr>
          <w:rFonts w:hint="cs"/>
          <w:rtl/>
        </w:rPr>
        <w:t>התקשר עם אחר לקבלת הציוד והשירותים הנדרשים במכרז</w:t>
      </w:r>
      <w:r w:rsidRPr="00BB0515">
        <w:rPr>
          <w:rtl/>
        </w:rPr>
        <w:t>;</w:t>
      </w:r>
    </w:p>
    <w:p w14:paraId="24DD91E8" w14:textId="77777777" w:rsidR="006117E2" w:rsidRPr="00BB0515" w:rsidRDefault="006117E2" w:rsidP="002E50D5">
      <w:pPr>
        <w:pStyle w:val="41"/>
        <w:rPr>
          <w:rtl/>
        </w:rPr>
      </w:pPr>
      <w:r w:rsidRPr="00BB0515">
        <w:rPr>
          <w:rtl/>
        </w:rPr>
        <w:t>ל</w:t>
      </w:r>
      <w:r w:rsidRPr="00BB0515">
        <w:rPr>
          <w:rFonts w:hint="cs"/>
          <w:rtl/>
        </w:rPr>
        <w:t>פעול בהתאם להוראות כל דין</w:t>
      </w:r>
      <w:r w:rsidR="003A6754">
        <w:rPr>
          <w:rFonts w:hint="cs"/>
          <w:rtl/>
        </w:rPr>
        <w:t>, לרבות מימוש כל זכות העומדת לרשות עורך המכרז</w:t>
      </w:r>
      <w:r w:rsidRPr="00BB0515">
        <w:rPr>
          <w:rFonts w:hint="cs"/>
          <w:rtl/>
        </w:rPr>
        <w:t>.</w:t>
      </w:r>
    </w:p>
    <w:p w14:paraId="633344E6" w14:textId="77777777" w:rsidR="006117E2" w:rsidRPr="00BB0515" w:rsidRDefault="006117E2" w:rsidP="00D0258F">
      <w:pPr>
        <w:pStyle w:val="2"/>
        <w:rPr>
          <w:rtl/>
        </w:rPr>
      </w:pPr>
      <w:bookmarkStart w:id="349" w:name="_Toc184459820"/>
      <w:bookmarkStart w:id="350" w:name="_Ref138643347"/>
      <w:bookmarkStart w:id="351" w:name="_Toc139083187"/>
      <w:bookmarkStart w:id="352" w:name="_Toc139098251"/>
      <w:bookmarkStart w:id="353" w:name="_Toc175653073"/>
      <w:bookmarkStart w:id="354" w:name="_Toc227297334"/>
      <w:bookmarkStart w:id="355" w:name="_Toc233006719"/>
      <w:bookmarkStart w:id="356" w:name="_Toc311629391"/>
      <w:bookmarkStart w:id="357" w:name="_Toc311629915"/>
      <w:bookmarkStart w:id="358" w:name="_Toc429522233"/>
      <w:bookmarkStart w:id="359" w:name="_Ref138644244"/>
      <w:bookmarkStart w:id="360" w:name="_Toc139083191"/>
      <w:bookmarkStart w:id="361" w:name="_Toc139098255"/>
      <w:bookmarkStart w:id="362" w:name="_Toc175653077"/>
      <w:bookmarkStart w:id="363" w:name="_Toc233006723"/>
      <w:bookmarkStart w:id="364" w:name="_Toc311629425"/>
      <w:bookmarkStart w:id="365" w:name="_Toc311629949"/>
      <w:bookmarkEnd w:id="349"/>
      <w:bookmarkEnd w:id="350"/>
      <w:bookmarkEnd w:id="351"/>
      <w:bookmarkEnd w:id="352"/>
      <w:bookmarkEnd w:id="353"/>
      <w:bookmarkEnd w:id="354"/>
      <w:bookmarkEnd w:id="355"/>
      <w:bookmarkEnd w:id="356"/>
      <w:bookmarkEnd w:id="357"/>
      <w:r w:rsidRPr="00BB0515">
        <w:rPr>
          <w:rtl/>
        </w:rPr>
        <w:t>רמות שירות וזמני תגובה</w:t>
      </w:r>
      <w:bookmarkEnd w:id="358"/>
      <w:r w:rsidRPr="00BB0515">
        <w:rPr>
          <w:rtl/>
        </w:rPr>
        <w:t xml:space="preserve"> </w:t>
      </w:r>
    </w:p>
    <w:p w14:paraId="40E720AB" w14:textId="77777777" w:rsidR="006D21CD" w:rsidRPr="00BB0515" w:rsidRDefault="006117E2" w:rsidP="00F03B35">
      <w:pPr>
        <w:pStyle w:val="Normal2"/>
      </w:pPr>
      <w:bookmarkStart w:id="366" w:name="_Toc311629392"/>
      <w:bookmarkStart w:id="367" w:name="_Toc311629916"/>
      <w:r w:rsidRPr="00BB0515">
        <w:rPr>
          <w:rtl/>
        </w:rPr>
        <w:t>הזוכה יספק שירותי תחזוקה לציוד בהתאם ל</w:t>
      </w:r>
      <w:r w:rsidR="00FA22CC" w:rsidRPr="00BB0515">
        <w:rPr>
          <w:rFonts w:hint="eastAsia"/>
          <w:rtl/>
        </w:rPr>
        <w:t>מפורט</w:t>
      </w:r>
      <w:r w:rsidR="00FA22CC" w:rsidRPr="00BB0515">
        <w:rPr>
          <w:rtl/>
        </w:rPr>
        <w:t xml:space="preserve"> </w:t>
      </w:r>
      <w:r w:rsidR="00FA22CC" w:rsidRPr="00BB0515">
        <w:rPr>
          <w:rFonts w:hint="eastAsia"/>
          <w:rtl/>
        </w:rPr>
        <w:t>בפרק</w:t>
      </w:r>
      <w:r w:rsidR="00FA22CC" w:rsidRPr="00BB0515">
        <w:rPr>
          <w:rtl/>
        </w:rPr>
        <w:t xml:space="preserve"> </w:t>
      </w:r>
      <w:r w:rsidR="00FA22CC" w:rsidRPr="00BB0515">
        <w:rPr>
          <w:rFonts w:hint="eastAsia"/>
          <w:rtl/>
        </w:rPr>
        <w:t>זה</w:t>
      </w:r>
      <w:r w:rsidR="00FA22CC" w:rsidRPr="00BB0515">
        <w:rPr>
          <w:rtl/>
        </w:rPr>
        <w:t xml:space="preserve"> </w:t>
      </w:r>
      <w:r w:rsidR="00FA22CC" w:rsidRPr="00BB0515">
        <w:rPr>
          <w:rFonts w:hint="eastAsia"/>
          <w:rtl/>
        </w:rPr>
        <w:t>ול</w:t>
      </w:r>
      <w:r w:rsidRPr="00BB0515">
        <w:rPr>
          <w:rtl/>
        </w:rPr>
        <w:t>נדרש ע"י המזמין</w:t>
      </w:r>
      <w:r w:rsidR="009A5103">
        <w:rPr>
          <w:rFonts w:hint="cs"/>
          <w:rtl/>
        </w:rPr>
        <w:t xml:space="preserve">, אלא אם </w:t>
      </w:r>
      <w:r w:rsidR="00F03B35">
        <w:rPr>
          <w:rFonts w:hint="cs"/>
          <w:rtl/>
        </w:rPr>
        <w:t>ה</w:t>
      </w:r>
      <w:r w:rsidR="009A5103">
        <w:rPr>
          <w:rFonts w:hint="cs"/>
          <w:rtl/>
        </w:rPr>
        <w:t>וגדר אחרת במסמכי התיחור</w:t>
      </w:r>
      <w:r w:rsidR="00FA22CC" w:rsidRPr="00BB0515">
        <w:rPr>
          <w:rtl/>
        </w:rPr>
        <w:t>.</w:t>
      </w:r>
      <w:r w:rsidRPr="00BB0515">
        <w:rPr>
          <w:rtl/>
        </w:rPr>
        <w:t xml:space="preserve"> הזוכה יפעל ברציפות לפתרון התקלה לשביעות רצונו המלאה של המזמין. </w:t>
      </w:r>
    </w:p>
    <w:p w14:paraId="7DDD1649" w14:textId="77777777" w:rsidR="006117E2" w:rsidRPr="00BB0515" w:rsidRDefault="006117E2" w:rsidP="00883526">
      <w:pPr>
        <w:pStyle w:val="3"/>
        <w:rPr>
          <w:rtl/>
        </w:rPr>
      </w:pPr>
      <w:bookmarkStart w:id="368" w:name="_Toc311629393"/>
      <w:bookmarkStart w:id="369" w:name="_Toc311629917"/>
      <w:bookmarkStart w:id="370" w:name="_Toc311629394"/>
      <w:bookmarkStart w:id="371" w:name="_Toc311629918"/>
      <w:bookmarkStart w:id="372" w:name="_Toc175653074"/>
      <w:bookmarkStart w:id="373" w:name="_Toc227297335"/>
      <w:bookmarkStart w:id="374" w:name="_Toc233006720"/>
      <w:bookmarkStart w:id="375" w:name="_Toc311629397"/>
      <w:bookmarkStart w:id="376" w:name="_Toc311629921"/>
      <w:bookmarkEnd w:id="366"/>
      <w:bookmarkEnd w:id="367"/>
      <w:bookmarkEnd w:id="368"/>
      <w:bookmarkEnd w:id="369"/>
      <w:bookmarkEnd w:id="370"/>
      <w:bookmarkEnd w:id="371"/>
      <w:r w:rsidRPr="00BB0515">
        <w:rPr>
          <w:rtl/>
        </w:rPr>
        <w:lastRenderedPageBreak/>
        <w:t>זמני השירות</w:t>
      </w:r>
      <w:bookmarkEnd w:id="372"/>
      <w:bookmarkEnd w:id="373"/>
      <w:bookmarkEnd w:id="374"/>
      <w:bookmarkEnd w:id="375"/>
      <w:bookmarkEnd w:id="376"/>
    </w:p>
    <w:p w14:paraId="25ACEA61" w14:textId="77777777" w:rsidR="00F03B35" w:rsidRPr="001E0AFE" w:rsidRDefault="00F03B35" w:rsidP="002E50D5">
      <w:pPr>
        <w:pStyle w:val="41"/>
        <w:rPr>
          <w:rtl/>
        </w:rPr>
      </w:pPr>
      <w:bookmarkStart w:id="377" w:name="_Toc311629398"/>
      <w:bookmarkStart w:id="378" w:name="_Toc311629922"/>
      <w:r w:rsidRPr="001E0AFE">
        <w:rPr>
          <w:rtl/>
        </w:rPr>
        <w:t>הזוכה יעמיד לרשות המזמין מס' טלפון אליו ניתן להתקשר בכדי לדווח על תקלות.</w:t>
      </w:r>
    </w:p>
    <w:p w14:paraId="75A84874" w14:textId="77777777" w:rsidR="00F03B35" w:rsidRPr="001E0AFE" w:rsidRDefault="00F03B35" w:rsidP="002E50D5">
      <w:pPr>
        <w:pStyle w:val="41"/>
        <w:rPr>
          <w:rtl/>
        </w:rPr>
      </w:pPr>
      <w:r w:rsidRPr="001E0AFE">
        <w:rPr>
          <w:rtl/>
        </w:rPr>
        <w:t>הזוכה יידרש לספק מוקד שירות. המוקד ייתן מענה אנושי גם מעבר לשעות העבודה וימי העבודה הרגילים, וייתן שירותיו שבעה ימים בשבוע - עשרים וארבע שעות ביממה בכל ימות השנה.</w:t>
      </w:r>
    </w:p>
    <w:p w14:paraId="53F07357" w14:textId="77777777" w:rsidR="00F03B35" w:rsidRPr="001E0AFE" w:rsidRDefault="00F03B35" w:rsidP="002E50D5">
      <w:pPr>
        <w:pStyle w:val="41"/>
        <w:rPr>
          <w:rtl/>
        </w:rPr>
      </w:pPr>
      <w:r w:rsidRPr="001E0AFE">
        <w:rPr>
          <w:rtl/>
        </w:rPr>
        <w:t>בין השעות 07:00 -19:00 בימים א'-ה' יסופק מענה בעברית. מעבר לשעות אלה ניתן לספק מענה באנגלית.</w:t>
      </w:r>
    </w:p>
    <w:p w14:paraId="4A85AB58" w14:textId="77777777" w:rsidR="00F03B35" w:rsidRPr="001E0AFE" w:rsidRDefault="00F03B35" w:rsidP="002E50D5">
      <w:pPr>
        <w:pStyle w:val="41"/>
        <w:rPr>
          <w:rtl/>
        </w:rPr>
      </w:pPr>
      <w:r w:rsidRPr="001E0AFE">
        <w:rPr>
          <w:rtl/>
        </w:rPr>
        <w:t xml:space="preserve">זמן ההמתנה המקסימאלי למענה </w:t>
      </w:r>
      <w:r w:rsidRPr="001E0AFE">
        <w:rPr>
          <w:rFonts w:hint="cs"/>
          <w:rtl/>
        </w:rPr>
        <w:t xml:space="preserve">טלפוני </w:t>
      </w:r>
      <w:r w:rsidRPr="001E0AFE">
        <w:rPr>
          <w:rtl/>
        </w:rPr>
        <w:t>לא יעלה על חמש דקות.</w:t>
      </w:r>
    </w:p>
    <w:p w14:paraId="050B278A" w14:textId="77777777" w:rsidR="00F03B35" w:rsidRPr="001E0AFE" w:rsidRDefault="00F03B35" w:rsidP="002E50D5">
      <w:pPr>
        <w:pStyle w:val="41"/>
        <w:rPr>
          <w:rtl/>
        </w:rPr>
      </w:pPr>
      <w:r w:rsidRPr="001E0AFE">
        <w:rPr>
          <w:rtl/>
        </w:rPr>
        <w:t xml:space="preserve">זמן תגובה לפנייה טלפונית ע"י טכנאי שרות (שהינו אדם בעל יכולת טכנית לטיפול בתקלות מורכבות) לא יעלה על </w:t>
      </w:r>
      <w:r>
        <w:rPr>
          <w:rFonts w:hint="cs"/>
          <w:rtl/>
        </w:rPr>
        <w:t>60</w:t>
      </w:r>
      <w:r w:rsidRPr="001E0AFE">
        <w:rPr>
          <w:rtl/>
        </w:rPr>
        <w:t xml:space="preserve"> דקות מרגע קבלת הפנייה במוקד.</w:t>
      </w:r>
    </w:p>
    <w:p w14:paraId="17F88113" w14:textId="77777777" w:rsidR="00F03B35" w:rsidRPr="001E0AFE" w:rsidRDefault="00F03B35" w:rsidP="002E50D5">
      <w:pPr>
        <w:pStyle w:val="41"/>
        <w:rPr>
          <w:rtl/>
        </w:rPr>
      </w:pPr>
      <w:r w:rsidRPr="001E0AFE">
        <w:rPr>
          <w:rtl/>
        </w:rPr>
        <w:t xml:space="preserve">במידה והציוד נרכש עם שירות </w:t>
      </w:r>
      <w:r w:rsidRPr="001E0AFE">
        <w:t>7x24</w:t>
      </w:r>
      <w:r w:rsidRPr="001E0AFE">
        <w:rPr>
          <w:rtl/>
        </w:rPr>
        <w:t>, לקריא</w:t>
      </w:r>
      <w:r w:rsidRPr="001E0AFE">
        <w:rPr>
          <w:rFonts w:hint="cs"/>
          <w:rtl/>
        </w:rPr>
        <w:t>ה</w:t>
      </w:r>
      <w:r w:rsidRPr="001E0AFE">
        <w:rPr>
          <w:rtl/>
        </w:rPr>
        <w:t xml:space="preserve"> שהתקבלה בכל שעה משעות היממה יגיע הטכנאי </w:t>
      </w:r>
      <w:r w:rsidRPr="001E0AFE">
        <w:rPr>
          <w:rFonts w:hint="cs"/>
          <w:rtl/>
        </w:rPr>
        <w:t>בעל סיווג בטחוני כנדרש באתר,</w:t>
      </w:r>
      <w:r w:rsidRPr="001E0AFE">
        <w:rPr>
          <w:rtl/>
        </w:rPr>
        <w:t xml:space="preserve"> תוך ארבע שעות ממועד הקריאה, אלא אם כן אושר אחרת על ידי המזמין, לשיקולו הבלעדי. הטכנאי יישאר במשרדי המזמין עד לתיקון התקלה.</w:t>
      </w:r>
    </w:p>
    <w:p w14:paraId="337C6243" w14:textId="77777777" w:rsidR="00F03B35" w:rsidRDefault="00F03B35" w:rsidP="002E50D5">
      <w:pPr>
        <w:pStyle w:val="41"/>
      </w:pPr>
      <w:bookmarkStart w:id="379" w:name="_Toc311629406"/>
      <w:bookmarkStart w:id="380" w:name="_Toc311629930"/>
      <w:r w:rsidRPr="001E0AFE">
        <w:rPr>
          <w:rtl/>
        </w:rPr>
        <w:t xml:space="preserve">במידה והציוד נרכש עם שירות </w:t>
      </w:r>
      <w:r w:rsidRPr="001E0AFE">
        <w:t>NBD</w:t>
      </w:r>
      <w:r w:rsidRPr="001E0AFE">
        <w:rPr>
          <w:rFonts w:hint="cs"/>
          <w:rtl/>
        </w:rPr>
        <w:t xml:space="preserve"> </w:t>
      </w:r>
      <w:r w:rsidRPr="001E0AFE">
        <w:rPr>
          <w:rtl/>
        </w:rPr>
        <w:t xml:space="preserve"> </w:t>
      </w:r>
      <w:r w:rsidRPr="001E0AFE">
        <w:t>–</w:t>
      </w:r>
      <w:bookmarkEnd w:id="379"/>
      <w:bookmarkEnd w:id="380"/>
      <w:r w:rsidRPr="001E0AFE">
        <w:rPr>
          <w:rtl/>
        </w:rPr>
        <w:t xml:space="preserve"> לקריאה שהתקבלה עד השעה 16:00 יגיע הטכנאי </w:t>
      </w:r>
      <w:r w:rsidRPr="001E0AFE">
        <w:rPr>
          <w:rFonts w:hint="eastAsia"/>
          <w:rtl/>
        </w:rPr>
        <w:t>בעל</w:t>
      </w:r>
      <w:r w:rsidRPr="001E0AFE">
        <w:rPr>
          <w:rtl/>
        </w:rPr>
        <w:t xml:space="preserve"> </w:t>
      </w:r>
      <w:r w:rsidRPr="001E0AFE">
        <w:rPr>
          <w:rFonts w:hint="eastAsia"/>
          <w:rtl/>
        </w:rPr>
        <w:t>סיווג</w:t>
      </w:r>
      <w:r w:rsidRPr="001E0AFE">
        <w:rPr>
          <w:rtl/>
        </w:rPr>
        <w:t xml:space="preserve"> </w:t>
      </w:r>
      <w:r w:rsidRPr="001E0AFE">
        <w:rPr>
          <w:rFonts w:hint="eastAsia"/>
          <w:rtl/>
        </w:rPr>
        <w:t>בטחוני</w:t>
      </w:r>
      <w:r w:rsidRPr="001E0AFE">
        <w:rPr>
          <w:rtl/>
        </w:rPr>
        <w:t xml:space="preserve"> </w:t>
      </w:r>
      <w:r w:rsidRPr="001E0AFE">
        <w:rPr>
          <w:rFonts w:hint="eastAsia"/>
          <w:rtl/>
        </w:rPr>
        <w:t>כנדרש</w:t>
      </w:r>
      <w:r w:rsidRPr="001E0AFE">
        <w:rPr>
          <w:rtl/>
        </w:rPr>
        <w:t xml:space="preserve"> </w:t>
      </w:r>
      <w:r w:rsidRPr="001E0AFE">
        <w:rPr>
          <w:rFonts w:hint="eastAsia"/>
          <w:rtl/>
        </w:rPr>
        <w:t>באתר</w:t>
      </w:r>
      <w:r w:rsidRPr="001E0AFE">
        <w:rPr>
          <w:rtl/>
        </w:rPr>
        <w:t xml:space="preserve">, עד השעה 9:00 בבוקר שלמחרת. לקריאת שהתקבלה לאחר השעה 16:00 יגיע הטכנאי עד לשעה 14:00 ביום שלמחרת. </w:t>
      </w:r>
    </w:p>
    <w:p w14:paraId="45D26C32" w14:textId="77777777" w:rsidR="00F03B35" w:rsidRPr="001E0AFE" w:rsidRDefault="00F03B35" w:rsidP="002E50D5">
      <w:pPr>
        <w:pStyle w:val="41"/>
      </w:pPr>
      <w:r w:rsidRPr="001E0AFE">
        <w:rPr>
          <w:rFonts w:hint="cs"/>
          <w:rtl/>
        </w:rPr>
        <w:t>זמני תגובה לפעולות יזומות</w:t>
      </w:r>
    </w:p>
    <w:p w14:paraId="348D9B6C" w14:textId="77777777" w:rsidR="00F03B35" w:rsidRPr="00980B88" w:rsidRDefault="00F03B35" w:rsidP="00980B88">
      <w:pPr>
        <w:pStyle w:val="51"/>
        <w:rPr>
          <w:rtl/>
        </w:rPr>
      </w:pPr>
      <w:r w:rsidRPr="00980B88">
        <w:rPr>
          <w:rtl/>
        </w:rPr>
        <w:t>פעילות שדרוגים יזומים קריטיים - עד 96 שעות.</w:t>
      </w:r>
    </w:p>
    <w:p w14:paraId="37904F3C" w14:textId="77777777" w:rsidR="00F03B35" w:rsidRPr="00980B88" w:rsidRDefault="00F03B35" w:rsidP="00980B88">
      <w:pPr>
        <w:pStyle w:val="51"/>
        <w:rPr>
          <w:rtl/>
        </w:rPr>
      </w:pPr>
      <w:r w:rsidRPr="00980B88">
        <w:rPr>
          <w:rtl/>
        </w:rPr>
        <w:t>זמן תגובה ל</w:t>
      </w:r>
      <w:r w:rsidRPr="00980B88">
        <w:rPr>
          <w:rFonts w:hint="cs"/>
          <w:rtl/>
        </w:rPr>
        <w:t xml:space="preserve">קריאת שירות לשינוי תצורה </w:t>
      </w:r>
      <w:r w:rsidRPr="00980B88">
        <w:rPr>
          <w:rtl/>
        </w:rPr>
        <w:t>בתאום מראש עד 96 שעות.</w:t>
      </w:r>
    </w:p>
    <w:p w14:paraId="363C71D6" w14:textId="77777777" w:rsidR="00F03B35" w:rsidRPr="00980B88" w:rsidRDefault="00F03B35" w:rsidP="00980B88">
      <w:pPr>
        <w:pStyle w:val="51"/>
        <w:rPr>
          <w:rtl/>
        </w:rPr>
      </w:pPr>
      <w:r w:rsidRPr="00980B88">
        <w:rPr>
          <w:rtl/>
        </w:rPr>
        <w:t>זמן תגובה לשינויים והרחבות נפחי אחסון בתאום מראש עד 96 שעות.</w:t>
      </w:r>
    </w:p>
    <w:p w14:paraId="47E7EBB2" w14:textId="77777777" w:rsidR="00F03B35" w:rsidRPr="00980B88" w:rsidRDefault="00F03B35" w:rsidP="00980B88">
      <w:pPr>
        <w:pStyle w:val="51"/>
        <w:rPr>
          <w:rtl/>
        </w:rPr>
      </w:pPr>
      <w:r w:rsidRPr="00980B88">
        <w:rPr>
          <w:rtl/>
        </w:rPr>
        <w:t>זמן תגובה לסיוע טכני כללי</w:t>
      </w:r>
      <w:r w:rsidRPr="00980B88">
        <w:rPr>
          <w:rFonts w:hint="cs"/>
          <w:rtl/>
        </w:rPr>
        <w:t xml:space="preserve"> </w:t>
      </w:r>
      <w:r w:rsidRPr="00980B88">
        <w:rPr>
          <w:rtl/>
        </w:rPr>
        <w:t>–</w:t>
      </w:r>
      <w:r w:rsidRPr="00980B88">
        <w:rPr>
          <w:rFonts w:hint="cs"/>
          <w:rtl/>
        </w:rPr>
        <w:t xml:space="preserve"> </w:t>
      </w:r>
      <w:r w:rsidRPr="00980B88">
        <w:rPr>
          <w:rtl/>
        </w:rPr>
        <w:t>עד 96 שעות.</w:t>
      </w:r>
    </w:p>
    <w:p w14:paraId="27BB358D" w14:textId="77777777" w:rsidR="006D21CD" w:rsidRPr="00BB0515" w:rsidRDefault="006D21CD" w:rsidP="006D21CD">
      <w:pPr>
        <w:pStyle w:val="3"/>
      </w:pPr>
      <w:bookmarkStart w:id="381" w:name="_Toc311629403"/>
      <w:bookmarkStart w:id="382" w:name="_Toc311629927"/>
      <w:bookmarkStart w:id="383" w:name="_Toc311629404"/>
      <w:bookmarkStart w:id="384" w:name="_Toc311629928"/>
      <w:bookmarkEnd w:id="377"/>
      <w:bookmarkEnd w:id="378"/>
      <w:bookmarkEnd w:id="381"/>
      <w:bookmarkEnd w:id="382"/>
      <w:r w:rsidRPr="00BB0515">
        <w:rPr>
          <w:rFonts w:hint="cs"/>
          <w:rtl/>
        </w:rPr>
        <w:lastRenderedPageBreak/>
        <w:t>ציוד חלופי</w:t>
      </w:r>
    </w:p>
    <w:p w14:paraId="5402322C" w14:textId="1290DD2D" w:rsidR="006D21CD" w:rsidRPr="00BB0515" w:rsidRDefault="00F03B35" w:rsidP="002E50D5">
      <w:pPr>
        <w:pStyle w:val="41"/>
        <w:rPr>
          <w:rtl/>
        </w:rPr>
      </w:pPr>
      <w:r w:rsidRPr="001E0AFE">
        <w:rPr>
          <w:rtl/>
        </w:rPr>
        <w:t>במקרה של תקלה שתיקונה לא הסתיים ביום הגעת הטכנאי ו/או בהתאם לדרישת המזמין, מתחייב הזוכה לספק ציוד חלופי לפרק זמן מוגדר וזאת בהתאם לתנאים הבאים:</w:t>
      </w:r>
      <w:r w:rsidR="006D21CD" w:rsidRPr="00BB0515">
        <w:rPr>
          <w:rtl/>
        </w:rPr>
        <w:t xml:space="preserve"> </w:t>
      </w:r>
    </w:p>
    <w:p w14:paraId="358EEBDF" w14:textId="77777777" w:rsidR="006D21CD" w:rsidRPr="00BB0515" w:rsidRDefault="006D21CD" w:rsidP="002E50D5">
      <w:pPr>
        <w:pStyle w:val="41"/>
      </w:pPr>
      <w:r w:rsidRPr="00BB0515">
        <w:rPr>
          <w:rtl/>
        </w:rPr>
        <w:t xml:space="preserve">רמת הציוד החלופי חייבת להיות שווה, או גבוהה מרמת הציוד המוחלף / הפגום. </w:t>
      </w:r>
    </w:p>
    <w:p w14:paraId="43F53A0F" w14:textId="448C7DB7" w:rsidR="006D21CD" w:rsidRDefault="006D21CD" w:rsidP="002E50D5">
      <w:pPr>
        <w:pStyle w:val="41"/>
      </w:pPr>
      <w:r w:rsidRPr="00BB0515">
        <w:rPr>
          <w:rtl/>
        </w:rPr>
        <w:t xml:space="preserve">על הציוד החלופי יותקנו כל </w:t>
      </w:r>
      <w:r w:rsidR="00F03B35">
        <w:rPr>
          <w:rFonts w:hint="cs"/>
          <w:rtl/>
        </w:rPr>
        <w:t>הרכיבים ו</w:t>
      </w:r>
      <w:r w:rsidRPr="00BB0515">
        <w:rPr>
          <w:rtl/>
        </w:rPr>
        <w:t>התוכנות שהיו מותקנות על הציוד שהוחלף</w:t>
      </w:r>
      <w:r w:rsidR="00F03B35">
        <w:rPr>
          <w:rFonts w:hint="cs"/>
          <w:rtl/>
        </w:rPr>
        <w:t xml:space="preserve"> ויוגדרו כל ההגדרות כפי שפעלו בציוד המוחלף.</w:t>
      </w:r>
    </w:p>
    <w:p w14:paraId="31C121A0" w14:textId="77777777" w:rsidR="00F03B35" w:rsidRPr="00BB0515" w:rsidRDefault="00F03B35" w:rsidP="002E50D5">
      <w:pPr>
        <w:pStyle w:val="41"/>
        <w:rPr>
          <w:rtl/>
        </w:rPr>
      </w:pPr>
      <w:bookmarkStart w:id="385" w:name="_Toc311629395"/>
      <w:bookmarkStart w:id="386" w:name="_Toc311629919"/>
      <w:r w:rsidRPr="001E0AFE">
        <w:rPr>
          <w:rtl/>
        </w:rPr>
        <w:t>צורת התחברותו לרשת של הציוד החלופי תהיה תואמת לזו של הציוד המוחלף.</w:t>
      </w:r>
      <w:bookmarkEnd w:id="385"/>
      <w:bookmarkEnd w:id="386"/>
    </w:p>
    <w:p w14:paraId="302FD015" w14:textId="77777777" w:rsidR="00F03B35" w:rsidRPr="00BB0515" w:rsidRDefault="006D21CD" w:rsidP="002E50D5">
      <w:pPr>
        <w:pStyle w:val="41"/>
        <w:rPr>
          <w:rtl/>
        </w:rPr>
      </w:pPr>
      <w:r w:rsidRPr="00BB0515">
        <w:rPr>
          <w:rtl/>
        </w:rPr>
        <w:t>על הספק הזוכה לקבל את אישור המזמין להצבת הציוד החלופי מראש ובכתב.</w:t>
      </w:r>
    </w:p>
    <w:p w14:paraId="354E79E4" w14:textId="77777777" w:rsidR="002A3D65" w:rsidRPr="00BB0515" w:rsidRDefault="002A3D65" w:rsidP="00883526">
      <w:pPr>
        <w:pStyle w:val="3"/>
        <w:rPr>
          <w:rtl/>
        </w:rPr>
      </w:pPr>
      <w:bookmarkStart w:id="387" w:name="_Toc311629408"/>
      <w:bookmarkStart w:id="388" w:name="_Toc311629932"/>
      <w:bookmarkEnd w:id="383"/>
      <w:bookmarkEnd w:id="384"/>
      <w:r w:rsidRPr="00BB0515">
        <w:rPr>
          <w:rFonts w:hint="cs"/>
          <w:rtl/>
        </w:rPr>
        <w:t>מקרים חריגים</w:t>
      </w:r>
    </w:p>
    <w:p w14:paraId="1EA6E584" w14:textId="77777777" w:rsidR="002A3D65" w:rsidRDefault="00D80DE7" w:rsidP="002E50D5">
      <w:pPr>
        <w:pStyle w:val="41"/>
      </w:pPr>
      <w:r w:rsidRPr="00BB0515">
        <w:rPr>
          <w:rFonts w:hint="cs"/>
          <w:rtl/>
        </w:rPr>
        <w:t>ב</w:t>
      </w:r>
      <w:r w:rsidR="002A3D65" w:rsidRPr="00BB0515">
        <w:rPr>
          <w:rtl/>
        </w:rPr>
        <w:t>ציוד שאירעו בו שלוש תקלות מאותו</w:t>
      </w:r>
      <w:r w:rsidRPr="00BB0515">
        <w:rPr>
          <w:rtl/>
        </w:rPr>
        <w:t xml:space="preserve"> סוג בתוך 120 יום רצופים, </w:t>
      </w:r>
      <w:r w:rsidRPr="00BB0515">
        <w:rPr>
          <w:rFonts w:hint="cs"/>
          <w:rtl/>
        </w:rPr>
        <w:t xml:space="preserve">יערוך </w:t>
      </w:r>
      <w:r w:rsidR="002A3D65" w:rsidRPr="00BB0515">
        <w:rPr>
          <w:rtl/>
        </w:rPr>
        <w:t xml:space="preserve">הזוכה </w:t>
      </w:r>
      <w:r w:rsidR="004E1B82" w:rsidRPr="00BB0515">
        <w:rPr>
          <w:rFonts w:hint="cs"/>
          <w:rtl/>
        </w:rPr>
        <w:t xml:space="preserve">לגביו </w:t>
      </w:r>
      <w:r w:rsidR="002A3D65" w:rsidRPr="00BB0515">
        <w:rPr>
          <w:rtl/>
        </w:rPr>
        <w:t>בדיקה יסודית</w:t>
      </w:r>
      <w:r w:rsidR="004E1B82" w:rsidRPr="00BB0515">
        <w:rPr>
          <w:rFonts w:hint="cs"/>
          <w:rtl/>
        </w:rPr>
        <w:t>,</w:t>
      </w:r>
      <w:r w:rsidR="002A3D65" w:rsidRPr="00BB0515">
        <w:rPr>
          <w:rtl/>
        </w:rPr>
        <w:t xml:space="preserve"> ובהתאם להחלטת המזמין </w:t>
      </w:r>
      <w:r w:rsidR="004E1B82" w:rsidRPr="00BB0515">
        <w:rPr>
          <w:rFonts w:hint="cs"/>
          <w:rtl/>
        </w:rPr>
        <w:t>יחליף הזוכה את</w:t>
      </w:r>
      <w:r w:rsidR="002A3D65" w:rsidRPr="00BB0515">
        <w:rPr>
          <w:rtl/>
        </w:rPr>
        <w:t xml:space="preserve"> הציוד </w:t>
      </w:r>
      <w:r w:rsidR="004E1B82" w:rsidRPr="00BB0515">
        <w:rPr>
          <w:rFonts w:hint="cs"/>
          <w:rtl/>
        </w:rPr>
        <w:t xml:space="preserve">הפגום (על פי קביעת המזמין) </w:t>
      </w:r>
      <w:r w:rsidR="002A3D65" w:rsidRPr="00BB0515">
        <w:rPr>
          <w:rtl/>
        </w:rPr>
        <w:t>בציוד חלופי</w:t>
      </w:r>
      <w:r w:rsidR="004E1B82" w:rsidRPr="00BB0515">
        <w:rPr>
          <w:rFonts w:hint="cs"/>
          <w:rtl/>
        </w:rPr>
        <w:t xml:space="preserve"> חדש</w:t>
      </w:r>
      <w:r w:rsidR="002A3D65" w:rsidRPr="00BB0515">
        <w:rPr>
          <w:rtl/>
        </w:rPr>
        <w:t xml:space="preserve">. החלפה תעשה בתיאום עם המזמין ללא תשלום ו/או תמורה כלשהי מן המזמין. </w:t>
      </w:r>
    </w:p>
    <w:p w14:paraId="03BFA996" w14:textId="77777777" w:rsidR="00F03B35" w:rsidRPr="001E0AFE" w:rsidRDefault="00F03B35" w:rsidP="00F03B35">
      <w:pPr>
        <w:pStyle w:val="3"/>
        <w:tabs>
          <w:tab w:val="clear" w:pos="1334"/>
          <w:tab w:val="left" w:pos="1901"/>
        </w:tabs>
        <w:ind w:left="1224" w:hanging="504"/>
        <w:rPr>
          <w:rtl/>
        </w:rPr>
      </w:pPr>
      <w:r w:rsidRPr="001E0AFE">
        <w:rPr>
          <w:rFonts w:hint="cs"/>
          <w:rtl/>
        </w:rPr>
        <w:t>ניטור תקלות</w:t>
      </w:r>
    </w:p>
    <w:p w14:paraId="6AD98E8B" w14:textId="77777777" w:rsidR="00F03B35" w:rsidRPr="001E0AFE" w:rsidRDefault="00F03B35" w:rsidP="00F03B35">
      <w:pPr>
        <w:pStyle w:val="Normal3"/>
        <w:rPr>
          <w:rtl/>
        </w:rPr>
      </w:pPr>
      <w:r w:rsidRPr="001E0AFE">
        <w:rPr>
          <w:rtl/>
        </w:rPr>
        <w:t xml:space="preserve">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חיצוני כלשהו, ולא תהיה גישה חיצונית של הזוכה ו/או של גורם חיצוני כלשהו למערכות המזמין למעט במקרים מיוחדים בהם המזמין יאשר זאת מראש ובכתב. באחריות הזוכה לשלב את הציוד המוצע והמסופק על ידו במערכות הניטור (דוגמת </w:t>
      </w:r>
      <w:r w:rsidRPr="001E0AFE">
        <w:t>MOM , SMS, CA Unicenter, HP Open view</w:t>
      </w:r>
      <w:r w:rsidRPr="001E0AFE">
        <w:rPr>
          <w:rtl/>
        </w:rPr>
        <w:t xml:space="preserve"> וכו') הקיימות אצל המזמין, </w:t>
      </w:r>
      <w:r w:rsidRPr="003A7DDC">
        <w:rPr>
          <w:rtl/>
        </w:rPr>
        <w:t>כל עוד מערכות אלו מיצרנים מוכרים ומקובלים</w:t>
      </w:r>
      <w:r>
        <w:rPr>
          <w:rFonts w:hint="cs"/>
          <w:rtl/>
        </w:rPr>
        <w:t>,</w:t>
      </w:r>
      <w:r w:rsidRPr="001E0AFE">
        <w:rPr>
          <w:rtl/>
        </w:rPr>
        <w:t xml:space="preserve"> וזאת בהתאם לדרישות המזמין.</w:t>
      </w:r>
    </w:p>
    <w:p w14:paraId="373E6D66" w14:textId="77777777" w:rsidR="00F03B35" w:rsidRPr="001E0AFE" w:rsidRDefault="00F03B35" w:rsidP="00F03B35">
      <w:pPr>
        <w:pStyle w:val="3"/>
        <w:tabs>
          <w:tab w:val="clear" w:pos="1334"/>
          <w:tab w:val="left" w:pos="1901"/>
        </w:tabs>
        <w:ind w:left="1224" w:hanging="504"/>
        <w:rPr>
          <w:rtl/>
        </w:rPr>
      </w:pPr>
      <w:r w:rsidRPr="001E0AFE">
        <w:rPr>
          <w:rFonts w:hint="cs"/>
          <w:rtl/>
        </w:rPr>
        <w:t>עדכוני תכנה/קושחה</w:t>
      </w:r>
    </w:p>
    <w:p w14:paraId="70F7A21E" w14:textId="77777777" w:rsidR="00F03B35" w:rsidRPr="001E0AFE" w:rsidRDefault="00F03B35" w:rsidP="002E50D5">
      <w:pPr>
        <w:pStyle w:val="41"/>
      </w:pPr>
      <w:bookmarkStart w:id="389" w:name="_Toc311629374"/>
      <w:bookmarkStart w:id="390" w:name="_Toc311629898"/>
      <w:r w:rsidRPr="001E0AFE">
        <w:rPr>
          <w:rFonts w:hint="eastAsia"/>
          <w:rtl/>
        </w:rPr>
        <w:lastRenderedPageBreak/>
        <w:t>כחלק</w:t>
      </w:r>
      <w:r w:rsidRPr="001E0AFE">
        <w:rPr>
          <w:rtl/>
        </w:rPr>
        <w:t xml:space="preserve"> מ</w:t>
      </w:r>
      <w:r w:rsidRPr="001E0AFE">
        <w:rPr>
          <w:rFonts w:hint="cs"/>
          <w:rtl/>
        </w:rPr>
        <w:t>התחזוקה ובתיאום עם המזמין ובהסכמתו</w:t>
      </w:r>
      <w:r w:rsidRPr="001E0AFE">
        <w:rPr>
          <w:rtl/>
        </w:rPr>
        <w:t>, ה</w:t>
      </w:r>
      <w:r w:rsidRPr="001E0AFE">
        <w:rPr>
          <w:rFonts w:hint="cs"/>
          <w:rtl/>
        </w:rPr>
        <w:t>זוכה</w:t>
      </w:r>
      <w:r w:rsidRPr="001E0AFE">
        <w:rPr>
          <w:rtl/>
        </w:rPr>
        <w:t xml:space="preserve"> יבצע שדרוגי ת</w:t>
      </w:r>
      <w:r w:rsidRPr="001E0AFE">
        <w:rPr>
          <w:rFonts w:hint="cs"/>
          <w:rtl/>
        </w:rPr>
        <w:t>ו</w:t>
      </w:r>
      <w:r w:rsidRPr="001E0AFE">
        <w:rPr>
          <w:rtl/>
        </w:rPr>
        <w:t>כנה</w:t>
      </w:r>
      <w:r w:rsidRPr="001E0AFE">
        <w:rPr>
          <w:rFonts w:hint="cs"/>
          <w:rtl/>
        </w:rPr>
        <w:t xml:space="preserve"> וקושחה</w:t>
      </w:r>
      <w:r w:rsidRPr="001E0AFE">
        <w:rPr>
          <w:rFonts w:hint="cs"/>
        </w:rPr>
        <w:t xml:space="preserve"> </w:t>
      </w:r>
      <w:r w:rsidRPr="001E0AFE">
        <w:rPr>
          <w:rFonts w:hint="cs"/>
          <w:rtl/>
        </w:rPr>
        <w:t xml:space="preserve">בציוד, </w:t>
      </w:r>
      <w:r>
        <w:rPr>
          <w:rFonts w:hint="cs"/>
          <w:rtl/>
        </w:rPr>
        <w:t>כפי שסופקו על ידי היצרן,</w:t>
      </w:r>
      <w:r w:rsidRPr="001E0AFE">
        <w:rPr>
          <w:rFonts w:hint="cs"/>
          <w:rtl/>
        </w:rPr>
        <w:t xml:space="preserve"> ויספק כל עדכון תוכנה</w:t>
      </w:r>
      <w:r>
        <w:rPr>
          <w:rFonts w:hint="cs"/>
          <w:rtl/>
        </w:rPr>
        <w:t xml:space="preserve"> כאמור</w:t>
      </w:r>
      <w:r w:rsidRPr="001E0AFE">
        <w:rPr>
          <w:rFonts w:hint="cs"/>
          <w:rtl/>
        </w:rPr>
        <w:t xml:space="preserve"> אשר נקבעה על ידי המזמין כחיונית לתפעול המערכת, ללא תשלום כחלק מהשירותים המבוקשים.</w:t>
      </w:r>
      <w:bookmarkEnd w:id="389"/>
      <w:bookmarkEnd w:id="390"/>
    </w:p>
    <w:p w14:paraId="67133E59" w14:textId="77777777" w:rsidR="00F03B35" w:rsidRPr="001E0AFE" w:rsidRDefault="00F03B35" w:rsidP="002E50D5">
      <w:pPr>
        <w:pStyle w:val="41"/>
      </w:pPr>
      <w:bookmarkStart w:id="391" w:name="_Toc311629375"/>
      <w:bookmarkStart w:id="392" w:name="_Toc311629899"/>
      <w:r w:rsidRPr="001E0AFE">
        <w:rPr>
          <w:rtl/>
        </w:rPr>
        <w:t>ה</w:t>
      </w:r>
      <w:r w:rsidRPr="001E0AFE">
        <w:rPr>
          <w:rFonts w:hint="cs"/>
          <w:rtl/>
        </w:rPr>
        <w:t>זוכה</w:t>
      </w:r>
      <w:r w:rsidRPr="001E0AFE">
        <w:rPr>
          <w:rtl/>
        </w:rPr>
        <w:t xml:space="preserve"> יפרט</w:t>
      </w:r>
      <w:r w:rsidRPr="001E0AFE">
        <w:rPr>
          <w:rFonts w:hint="cs"/>
          <w:rtl/>
        </w:rPr>
        <w:t xml:space="preserve"> למזמין</w:t>
      </w:r>
      <w:r w:rsidRPr="001E0AFE">
        <w:rPr>
          <w:rtl/>
        </w:rPr>
        <w:t xml:space="preserve"> את תהליך שדרוג הת</w:t>
      </w:r>
      <w:r w:rsidRPr="001E0AFE">
        <w:rPr>
          <w:rFonts w:hint="cs"/>
          <w:rtl/>
        </w:rPr>
        <w:t>ו</w:t>
      </w:r>
      <w:r w:rsidRPr="001E0AFE">
        <w:rPr>
          <w:rtl/>
        </w:rPr>
        <w:t>כנ</w:t>
      </w:r>
      <w:r w:rsidRPr="001E0AFE">
        <w:rPr>
          <w:rFonts w:hint="cs"/>
          <w:rtl/>
        </w:rPr>
        <w:t>ות</w:t>
      </w:r>
      <w:r w:rsidRPr="001E0AFE">
        <w:rPr>
          <w:rtl/>
        </w:rPr>
        <w:t xml:space="preserve">, יכין תכנית שדרוג </w:t>
      </w:r>
      <w:r w:rsidRPr="001E0AFE">
        <w:rPr>
          <w:rFonts w:hint="cs"/>
          <w:rtl/>
        </w:rPr>
        <w:t xml:space="preserve">אשר תבוצע לאחר קבלת </w:t>
      </w:r>
      <w:r w:rsidRPr="001E0AFE">
        <w:rPr>
          <w:rtl/>
        </w:rPr>
        <w:t xml:space="preserve">אישור </w:t>
      </w:r>
      <w:r w:rsidRPr="001E0AFE">
        <w:rPr>
          <w:rFonts w:hint="cs"/>
          <w:rtl/>
        </w:rPr>
        <w:t>המזמין מראש ובכתב</w:t>
      </w:r>
      <w:r w:rsidRPr="001E0AFE">
        <w:rPr>
          <w:rtl/>
        </w:rPr>
        <w:t>, ויבצע את השדרוג לאחר קבלת אישור המזמין</w:t>
      </w:r>
      <w:r w:rsidRPr="001E0AFE">
        <w:rPr>
          <w:rFonts w:hint="cs"/>
          <w:rtl/>
        </w:rPr>
        <w:t>, והכל כאמור- ללא כל עלות נוספת</w:t>
      </w:r>
      <w:r w:rsidRPr="001E0AFE">
        <w:rPr>
          <w:rtl/>
        </w:rPr>
        <w:t>.</w:t>
      </w:r>
      <w:bookmarkEnd w:id="391"/>
      <w:bookmarkEnd w:id="392"/>
    </w:p>
    <w:p w14:paraId="684BDA6F" w14:textId="77777777" w:rsidR="00F03B35" w:rsidRPr="001E0AFE" w:rsidRDefault="00F03B35" w:rsidP="002E50D5">
      <w:pPr>
        <w:pStyle w:val="41"/>
      </w:pPr>
      <w:r w:rsidRPr="001E0AFE">
        <w:rPr>
          <w:rFonts w:hint="cs"/>
          <w:rtl/>
        </w:rPr>
        <w:t>הזוכה יבצע עדכון תכנה/קושחה ייזומים בהתאם למפורט להלן:</w:t>
      </w:r>
    </w:p>
    <w:p w14:paraId="4107C910" w14:textId="77777777" w:rsidR="00F03B35" w:rsidRPr="001E0AFE" w:rsidRDefault="00F03B35" w:rsidP="00980B88">
      <w:pPr>
        <w:pStyle w:val="51"/>
        <w:numPr>
          <w:ilvl w:val="0"/>
          <w:numId w:val="0"/>
        </w:numPr>
        <w:ind w:left="2232"/>
        <w:rPr>
          <w:rtl/>
        </w:rPr>
      </w:pPr>
      <w:r w:rsidRPr="001E0AFE">
        <w:rPr>
          <w:rtl/>
        </w:rPr>
        <w:t xml:space="preserve">פעילות שדרוגים יזומים לא קריטיים </w:t>
      </w:r>
      <w:r w:rsidRPr="001E0AFE">
        <w:rPr>
          <w:rFonts w:hint="cs"/>
          <w:rtl/>
        </w:rPr>
        <w:t xml:space="preserve">(בהתאם להגדרות היצרן) </w:t>
      </w:r>
      <w:r>
        <w:rPr>
          <w:rFonts w:hint="cs"/>
          <w:rtl/>
        </w:rPr>
        <w:t>ת</w:t>
      </w:r>
      <w:r w:rsidRPr="001E0AFE">
        <w:rPr>
          <w:rtl/>
        </w:rPr>
        <w:t>ערך</w:t>
      </w:r>
      <w:r>
        <w:rPr>
          <w:rFonts w:hint="cs"/>
          <w:rtl/>
        </w:rPr>
        <w:t xml:space="preserve"> במרוכז</w:t>
      </w:r>
      <w:r w:rsidRPr="001E0AFE">
        <w:rPr>
          <w:rtl/>
        </w:rPr>
        <w:t xml:space="preserve"> </w:t>
      </w:r>
      <w:r>
        <w:rPr>
          <w:rFonts w:hint="cs"/>
          <w:rtl/>
        </w:rPr>
        <w:t>(לכל המערכות הרלוונטיות ולכל השדרוגים הנדרשים ששוחררו עד לאותו המועד)</w:t>
      </w:r>
      <w:r w:rsidRPr="001E0AFE">
        <w:rPr>
          <w:rtl/>
        </w:rPr>
        <w:t xml:space="preserve"> מדי חצי שנה - בתיאום מראש של עד </w:t>
      </w:r>
      <w:r w:rsidRPr="001E0AFE">
        <w:rPr>
          <w:rFonts w:hint="cs"/>
          <w:rtl/>
        </w:rPr>
        <w:t>שבעה ימי עבודה, אלא אם המזמין ביקש במפורש לא לבצע עדכון זה.</w:t>
      </w:r>
    </w:p>
    <w:p w14:paraId="62B94480" w14:textId="77777777" w:rsidR="00F03B35" w:rsidRPr="001E0AFE" w:rsidRDefault="00F03B35" w:rsidP="00980B88">
      <w:pPr>
        <w:pStyle w:val="51"/>
        <w:numPr>
          <w:ilvl w:val="0"/>
          <w:numId w:val="0"/>
        </w:numPr>
        <w:ind w:left="2232"/>
      </w:pPr>
      <w:r w:rsidRPr="001E0AFE">
        <w:rPr>
          <w:rtl/>
        </w:rPr>
        <w:t xml:space="preserve">פעילות שדרוגים יזומים קריטיים </w:t>
      </w:r>
      <w:r w:rsidRPr="001E0AFE">
        <w:rPr>
          <w:rFonts w:hint="cs"/>
          <w:rtl/>
        </w:rPr>
        <w:t xml:space="preserve">(בהתאם להגדרות היצרן) </w:t>
      </w:r>
      <w:r w:rsidRPr="001E0AFE">
        <w:rPr>
          <w:rtl/>
        </w:rPr>
        <w:t xml:space="preserve"> - </w:t>
      </w:r>
      <w:r w:rsidRPr="001E0AFE">
        <w:rPr>
          <w:rFonts w:hint="cs"/>
          <w:rtl/>
        </w:rPr>
        <w:t xml:space="preserve">יש להעביר עדכון למזמינים תוך 96 שעות מהוצאת העדכון. באם המזמין ידרוש ביצוע עדכון זה, יש לבצעו </w:t>
      </w:r>
      <w:r>
        <w:rPr>
          <w:rFonts w:hint="cs"/>
          <w:rtl/>
        </w:rPr>
        <w:t>באופן מרוכז</w:t>
      </w:r>
      <w:r w:rsidRPr="001E0AFE">
        <w:rPr>
          <w:rtl/>
        </w:rPr>
        <w:t xml:space="preserve"> </w:t>
      </w:r>
      <w:r>
        <w:rPr>
          <w:rFonts w:hint="cs"/>
          <w:rtl/>
        </w:rPr>
        <w:t xml:space="preserve">(לכל המערכות הרלוונטיות) </w:t>
      </w:r>
      <w:r w:rsidRPr="001E0AFE">
        <w:rPr>
          <w:rFonts w:hint="cs"/>
          <w:rtl/>
        </w:rPr>
        <w:t xml:space="preserve">תוך </w:t>
      </w:r>
      <w:r w:rsidRPr="001E0AFE">
        <w:rPr>
          <w:rtl/>
        </w:rPr>
        <w:t xml:space="preserve">96 שעות </w:t>
      </w:r>
      <w:r w:rsidRPr="001E0AFE">
        <w:rPr>
          <w:rFonts w:hint="cs"/>
          <w:rtl/>
        </w:rPr>
        <w:t>מבקשת המזמין</w:t>
      </w:r>
      <w:r w:rsidRPr="001E0AFE">
        <w:rPr>
          <w:rtl/>
        </w:rPr>
        <w:t>.</w:t>
      </w:r>
    </w:p>
    <w:p w14:paraId="7885CC98" w14:textId="77777777" w:rsidR="00F03B35" w:rsidRPr="001E0AFE" w:rsidRDefault="00F03B35" w:rsidP="002E50D5">
      <w:pPr>
        <w:pStyle w:val="41"/>
      </w:pPr>
      <w:r>
        <w:rPr>
          <w:rFonts w:hint="cs"/>
          <w:rtl/>
        </w:rPr>
        <w:t>אי עמידה במועדי העדכון כנדרש בסעיף שלעיל, תיחשב שאי מענה לזמני שירות לתקלות לעניין עמידה ברמת השירות.</w:t>
      </w:r>
    </w:p>
    <w:p w14:paraId="4006EB37" w14:textId="77777777" w:rsidR="00F03B35" w:rsidRPr="001E0AFE" w:rsidRDefault="00F03B35" w:rsidP="002E50D5">
      <w:pPr>
        <w:pStyle w:val="41"/>
      </w:pPr>
      <w:r w:rsidRPr="001E0AFE">
        <w:rPr>
          <w:rFonts w:hint="cs"/>
          <w:rtl/>
        </w:rPr>
        <w:t>המזמין יהיה רשאי לבצע עדכוני גרסאות/קושחה, על פי הוראות היצרן, בעצמו וללא פגיעה באחריות על המוצרים או על המערכת.</w:t>
      </w:r>
    </w:p>
    <w:bookmarkEnd w:id="387"/>
    <w:bookmarkEnd w:id="388"/>
    <w:p w14:paraId="3F470BB0" w14:textId="77777777" w:rsidR="00121FBF" w:rsidRPr="00BB0515" w:rsidRDefault="00121FBF" w:rsidP="00883526">
      <w:pPr>
        <w:pStyle w:val="3"/>
        <w:rPr>
          <w:rtl/>
        </w:rPr>
      </w:pPr>
      <w:r w:rsidRPr="00BB0515">
        <w:rPr>
          <w:rtl/>
        </w:rPr>
        <w:t>ר</w:t>
      </w:r>
      <w:r w:rsidRPr="00BB0515">
        <w:rPr>
          <w:rFonts w:hint="cs"/>
          <w:rtl/>
        </w:rPr>
        <w:t>יתוק משקי</w:t>
      </w:r>
    </w:p>
    <w:p w14:paraId="23983C73" w14:textId="77777777" w:rsidR="00121FBF" w:rsidRPr="00BB0515" w:rsidRDefault="00121FBF" w:rsidP="002E50D5">
      <w:pPr>
        <w:pStyle w:val="41"/>
        <w:rPr>
          <w:rtl/>
        </w:rPr>
      </w:pPr>
      <w:r w:rsidRPr="00BB0515">
        <w:rPr>
          <w:rFonts w:hint="cs"/>
          <w:rtl/>
        </w:rPr>
        <w:t>הזוכה</w:t>
      </w:r>
      <w:r w:rsidRPr="00BB0515">
        <w:rPr>
          <w:rtl/>
        </w:rPr>
        <w:t xml:space="preserve"> </w:t>
      </w:r>
      <w:r w:rsidRPr="00BB0515">
        <w:rPr>
          <w:rFonts w:hint="cs"/>
          <w:rtl/>
        </w:rPr>
        <w:t>מודע כי ייתכן שעקב הזכייה, ארגונו יוכרז כ"מפעל חיוני" לפי חוק שרות עבודה בשעת חירום, התשכ"ז 1967.</w:t>
      </w:r>
    </w:p>
    <w:p w14:paraId="2253D5A1" w14:textId="77777777" w:rsidR="00121FBF" w:rsidRPr="00BB0515" w:rsidRDefault="00121FBF" w:rsidP="002E50D5">
      <w:pPr>
        <w:pStyle w:val="41"/>
        <w:rPr>
          <w:rtl/>
        </w:rPr>
      </w:pPr>
      <w:r w:rsidRPr="00BB0515">
        <w:rPr>
          <w:rFonts w:hint="cs"/>
          <w:rtl/>
        </w:rPr>
        <w:t xml:space="preserve">הזוכה מתחייב כי הוא ועובדיו ישתפו פעולה בכל הנדרש להשלמת תהליך ההכרזה. </w:t>
      </w:r>
    </w:p>
    <w:p w14:paraId="053750C4" w14:textId="77777777" w:rsidR="006117E2" w:rsidRPr="00BB0515" w:rsidRDefault="006D21CD" w:rsidP="00F477A6">
      <w:pPr>
        <w:pStyle w:val="2"/>
        <w:rPr>
          <w:noProof/>
          <w:rtl/>
        </w:rPr>
      </w:pPr>
      <w:bookmarkStart w:id="393" w:name="_Ref377271136"/>
      <w:bookmarkStart w:id="394" w:name="_Toc429522234"/>
      <w:r w:rsidRPr="00BB0515">
        <w:rPr>
          <w:rFonts w:hint="cs"/>
          <w:noProof/>
          <w:rtl/>
        </w:rPr>
        <w:t>אמנת שירות ו</w:t>
      </w:r>
      <w:r w:rsidR="006117E2" w:rsidRPr="00BB0515">
        <w:rPr>
          <w:noProof/>
          <w:rtl/>
        </w:rPr>
        <w:t>פיצויים מוסכמים</w:t>
      </w:r>
      <w:bookmarkEnd w:id="359"/>
      <w:bookmarkEnd w:id="360"/>
      <w:bookmarkEnd w:id="361"/>
      <w:bookmarkEnd w:id="362"/>
      <w:bookmarkEnd w:id="363"/>
      <w:bookmarkEnd w:id="364"/>
      <w:bookmarkEnd w:id="365"/>
      <w:bookmarkEnd w:id="393"/>
      <w:bookmarkEnd w:id="394"/>
    </w:p>
    <w:p w14:paraId="3622296C" w14:textId="77777777" w:rsidR="006117E2" w:rsidRPr="00BB0515" w:rsidRDefault="006117E2" w:rsidP="00BB0515">
      <w:pPr>
        <w:pStyle w:val="Normal2"/>
        <w:rPr>
          <w:rtl/>
        </w:rPr>
      </w:pPr>
      <w:bookmarkStart w:id="395" w:name="_Toc311629426"/>
      <w:bookmarkStart w:id="396" w:name="_Toc311629950"/>
      <w:r w:rsidRPr="00BB0515">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395"/>
      <w:bookmarkEnd w:id="396"/>
    </w:p>
    <w:p w14:paraId="579BF33E" w14:textId="77777777" w:rsidR="006D21CD" w:rsidRPr="00BB0515" w:rsidRDefault="006D21CD" w:rsidP="006D21CD">
      <w:pPr>
        <w:pStyle w:val="3"/>
        <w:rPr>
          <w:noProof/>
          <w:rtl/>
        </w:rPr>
      </w:pPr>
      <w:r w:rsidRPr="00BB0515">
        <w:rPr>
          <w:rFonts w:hint="cs"/>
          <w:noProof/>
          <w:rtl/>
        </w:rPr>
        <w:lastRenderedPageBreak/>
        <w:t>פיצויים מוסכמים</w:t>
      </w:r>
    </w:p>
    <w:p w14:paraId="14CF77A7" w14:textId="77777777" w:rsidR="006117E2" w:rsidRPr="00BB0515" w:rsidRDefault="006117E2" w:rsidP="00883526">
      <w:pPr>
        <w:pStyle w:val="35"/>
        <w:rPr>
          <w:rtl/>
        </w:rPr>
      </w:pPr>
      <w:bookmarkStart w:id="397" w:name="_Toc311629428"/>
      <w:bookmarkStart w:id="398" w:name="_Toc311629952"/>
      <w:r w:rsidRPr="00BB0515">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397"/>
      <w:bookmarkEnd w:id="398"/>
    </w:p>
    <w:p w14:paraId="762E0B3F" w14:textId="77777777" w:rsidR="006117E2" w:rsidRPr="00BB0515" w:rsidRDefault="006117E2" w:rsidP="00883526">
      <w:pPr>
        <w:pStyle w:val="35"/>
        <w:rPr>
          <w:rtl/>
        </w:rPr>
      </w:pPr>
      <w:r w:rsidRPr="00BB0515">
        <w:rPr>
          <w:rFonts w:hint="cs"/>
          <w:rtl/>
        </w:rPr>
        <w:t xml:space="preserve">כמובהר בחוזה ההתקשרות, </w:t>
      </w:r>
      <w:r w:rsidRPr="00BB0515">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BB0515">
        <w:rPr>
          <w:rFonts w:hint="cs"/>
          <w:rtl/>
        </w:rPr>
        <w:t>, ופיצויים מוסכמים ככל ששולמו יחשבו כתשלום על חשבון הפיצוי בגין הנזקים בפועל ככל שיוכחו</w:t>
      </w:r>
      <w:r w:rsidRPr="00BB0515">
        <w:rPr>
          <w:rtl/>
        </w:rPr>
        <w:t>.</w:t>
      </w:r>
    </w:p>
    <w:p w14:paraId="5F7257F6" w14:textId="77777777" w:rsidR="006117E2" w:rsidRDefault="006117E2" w:rsidP="00523CF1">
      <w:pPr>
        <w:pStyle w:val="35"/>
        <w:rPr>
          <w:rtl/>
        </w:rPr>
      </w:pPr>
      <w:r w:rsidRPr="00BB0515">
        <w:rPr>
          <w:rtl/>
        </w:rPr>
        <w:t xml:space="preserve">מימוש פיצויים מוסכמים על ידי עורך המכרז ו/או המזמין – יכול ויעשה בדרך של קיזוז מחשבונית (בחתימה ואישור של מורשה חתימה מטעם המזמין) ו/או על ידי עורך המכרז </w:t>
      </w:r>
      <w:r w:rsidRPr="00BB0515">
        <w:rPr>
          <w:rFonts w:hint="cs"/>
          <w:rtl/>
        </w:rPr>
        <w:t xml:space="preserve">מהערבות הבנקאית או </w:t>
      </w:r>
      <w:r w:rsidRPr="00BB0515">
        <w:rPr>
          <w:rtl/>
        </w:rPr>
        <w:t>בכל דרך אחרת.</w:t>
      </w:r>
    </w:p>
    <w:p w14:paraId="40A55DBF" w14:textId="77777777" w:rsidR="00F27A8C" w:rsidRDefault="00F27A8C" w:rsidP="00BE1B1A">
      <w:pPr>
        <w:pStyle w:val="35"/>
        <w:rPr>
          <w:rtl/>
        </w:rPr>
      </w:pPr>
      <w:r>
        <w:rPr>
          <w:rFonts w:hint="cs"/>
          <w:rtl/>
        </w:rPr>
        <w:t>במניין זמני התגובה לא יילקחו בחשבון עיכובים אשר נגרמו על ידי המזמין, המתנה לליווי בטחוני בשירות באיזורי איו"ש, ומצבי חירום/אסון באם יוכרזו כחוק.</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10"/>
        <w:gridCol w:w="2205"/>
        <w:gridCol w:w="2943"/>
      </w:tblGrid>
      <w:tr w:rsidR="00F03B35" w:rsidRPr="001E0AFE" w14:paraId="41414DCB" w14:textId="77777777" w:rsidTr="008D6A97">
        <w:trPr>
          <w:cantSplit/>
          <w:tblHeader/>
          <w:jc w:val="right"/>
        </w:trPr>
        <w:tc>
          <w:tcPr>
            <w:tcW w:w="2610" w:type="dxa"/>
            <w:shd w:val="clear" w:color="auto" w:fill="CCCCCC"/>
          </w:tcPr>
          <w:p w14:paraId="230A3903" w14:textId="77777777" w:rsidR="00F03B35" w:rsidRPr="001E0AFE" w:rsidRDefault="00F03B35" w:rsidP="008D6A97">
            <w:pPr>
              <w:keepLines/>
              <w:spacing w:before="120" w:after="120" w:line="320" w:lineRule="atLeast"/>
              <w:rPr>
                <w:rFonts w:cs="David"/>
                <w:rtl/>
              </w:rPr>
            </w:pPr>
            <w:r w:rsidRPr="001E0AFE">
              <w:rPr>
                <w:rFonts w:cs="David" w:hint="cs"/>
                <w:rtl/>
              </w:rPr>
              <w:t>הנושא</w:t>
            </w:r>
          </w:p>
        </w:tc>
        <w:tc>
          <w:tcPr>
            <w:tcW w:w="2205" w:type="dxa"/>
            <w:shd w:val="clear" w:color="auto" w:fill="CCCCCC"/>
          </w:tcPr>
          <w:p w14:paraId="5A39ECA6" w14:textId="77777777" w:rsidR="00F03B35" w:rsidRPr="001E0AFE" w:rsidRDefault="00F03B35" w:rsidP="008D6A97">
            <w:pPr>
              <w:keepLines/>
              <w:spacing w:before="120" w:after="120" w:line="320" w:lineRule="atLeast"/>
              <w:rPr>
                <w:rFonts w:cs="David"/>
                <w:rtl/>
              </w:rPr>
            </w:pPr>
            <w:r w:rsidRPr="001E0AFE">
              <w:rPr>
                <w:rFonts w:cs="David"/>
                <w:rtl/>
              </w:rPr>
              <w:t>תיאור החריגה</w:t>
            </w:r>
          </w:p>
        </w:tc>
        <w:tc>
          <w:tcPr>
            <w:tcW w:w="2943" w:type="dxa"/>
            <w:shd w:val="clear" w:color="auto" w:fill="CCCCCC"/>
          </w:tcPr>
          <w:p w14:paraId="7B387DDC" w14:textId="77777777" w:rsidR="00F03B35" w:rsidRPr="001E0AFE" w:rsidRDefault="00F03B35" w:rsidP="008D6A97">
            <w:pPr>
              <w:keepLines/>
              <w:spacing w:before="120" w:after="120" w:line="320" w:lineRule="atLeast"/>
              <w:rPr>
                <w:rFonts w:cs="David"/>
                <w:rtl/>
              </w:rPr>
            </w:pPr>
            <w:r w:rsidRPr="001E0AFE">
              <w:rPr>
                <w:rFonts w:cs="David" w:hint="cs"/>
                <w:rtl/>
              </w:rPr>
              <w:t>פיצוי מוסכם</w:t>
            </w:r>
          </w:p>
        </w:tc>
      </w:tr>
      <w:tr w:rsidR="00F03B35" w:rsidRPr="001E0AFE" w14:paraId="3DFBC84A" w14:textId="77777777" w:rsidTr="008D6A97">
        <w:trPr>
          <w:cantSplit/>
          <w:jc w:val="right"/>
        </w:trPr>
        <w:tc>
          <w:tcPr>
            <w:tcW w:w="2610" w:type="dxa"/>
          </w:tcPr>
          <w:p w14:paraId="01523BBE" w14:textId="77777777" w:rsidR="00F03B35" w:rsidRPr="001E0AFE" w:rsidRDefault="00F03B35" w:rsidP="008D6A97">
            <w:pPr>
              <w:keepLines/>
              <w:spacing w:before="120" w:after="120" w:line="320" w:lineRule="atLeast"/>
              <w:rPr>
                <w:rFonts w:cs="David"/>
                <w:rtl/>
              </w:rPr>
            </w:pPr>
            <w:r w:rsidRPr="001E0AFE">
              <w:rPr>
                <w:rFonts w:cs="David"/>
                <w:rtl/>
              </w:rPr>
              <w:t>אי עמידה בהתחייבות הספק להחלפת ציוד מקולקל לציוד חליפי חדש</w:t>
            </w:r>
          </w:p>
        </w:tc>
        <w:tc>
          <w:tcPr>
            <w:tcW w:w="2205" w:type="dxa"/>
          </w:tcPr>
          <w:p w14:paraId="4ACA9714" w14:textId="77777777" w:rsidR="00F03B35" w:rsidRPr="001E0AFE" w:rsidRDefault="00F03B35" w:rsidP="008D6A97">
            <w:pPr>
              <w:keepLines/>
              <w:spacing w:before="120" w:after="120" w:line="320" w:lineRule="atLeast"/>
              <w:rPr>
                <w:rFonts w:cs="David"/>
                <w:rtl/>
              </w:rPr>
            </w:pPr>
            <w:r w:rsidRPr="001E0AFE">
              <w:rPr>
                <w:rFonts w:cs="David"/>
                <w:rtl/>
              </w:rPr>
              <w:t xml:space="preserve">כל חריגה </w:t>
            </w:r>
          </w:p>
        </w:tc>
        <w:tc>
          <w:tcPr>
            <w:tcW w:w="2943" w:type="dxa"/>
          </w:tcPr>
          <w:p w14:paraId="5912B6CD" w14:textId="77777777" w:rsidR="00F03B35" w:rsidRPr="001E0AFE" w:rsidRDefault="00F03B35" w:rsidP="008D6A97">
            <w:pPr>
              <w:keepLines/>
              <w:spacing w:before="120" w:after="120" w:line="320" w:lineRule="atLeast"/>
              <w:rPr>
                <w:rFonts w:cs="David"/>
                <w:rtl/>
              </w:rPr>
            </w:pPr>
            <w:r w:rsidRPr="001E0AFE">
              <w:rPr>
                <w:rFonts w:cs="David"/>
                <w:rtl/>
              </w:rPr>
              <w:t>150 ₪ על כל יום חריגה עד להחלפת הציוד</w:t>
            </w:r>
          </w:p>
        </w:tc>
      </w:tr>
      <w:tr w:rsidR="00F03B35" w:rsidRPr="001E0AFE" w14:paraId="2952FB05" w14:textId="77777777" w:rsidTr="008D6A97">
        <w:trPr>
          <w:cantSplit/>
          <w:jc w:val="right"/>
        </w:trPr>
        <w:tc>
          <w:tcPr>
            <w:tcW w:w="2610" w:type="dxa"/>
          </w:tcPr>
          <w:p w14:paraId="7F3F9559" w14:textId="77777777" w:rsidR="00F03B35" w:rsidRPr="001E0AFE" w:rsidRDefault="00F03B35" w:rsidP="008D6A97">
            <w:pPr>
              <w:keepLines/>
              <w:spacing w:before="120" w:after="120" w:line="320" w:lineRule="atLeast"/>
              <w:rPr>
                <w:rFonts w:cs="David"/>
                <w:rtl/>
              </w:rPr>
            </w:pPr>
            <w:r w:rsidRPr="001E0AFE">
              <w:rPr>
                <w:rFonts w:cs="David"/>
                <w:rtl/>
              </w:rPr>
              <w:t xml:space="preserve">אי עמידה בזמני תגובה לפנייה טלפונית </w:t>
            </w:r>
          </w:p>
          <w:p w14:paraId="455168B3" w14:textId="77777777" w:rsidR="00F03B35" w:rsidRPr="001E0AFE" w:rsidRDefault="00F03B35" w:rsidP="008D6A97">
            <w:pPr>
              <w:keepLines/>
              <w:spacing w:before="120" w:after="120" w:line="320" w:lineRule="atLeast"/>
              <w:rPr>
                <w:rFonts w:cs="David"/>
                <w:rtl/>
              </w:rPr>
            </w:pPr>
          </w:p>
        </w:tc>
        <w:tc>
          <w:tcPr>
            <w:tcW w:w="2205" w:type="dxa"/>
          </w:tcPr>
          <w:p w14:paraId="5F2A6E1F" w14:textId="77777777" w:rsidR="00F03B35" w:rsidRPr="001E0AFE" w:rsidRDefault="00F03B35" w:rsidP="008D6A97">
            <w:pPr>
              <w:keepLines/>
              <w:spacing w:before="120" w:after="120" w:line="320" w:lineRule="atLeast"/>
              <w:rPr>
                <w:rFonts w:cs="David"/>
                <w:rtl/>
              </w:rPr>
            </w:pPr>
            <w:r w:rsidRPr="001E0AFE">
              <w:rPr>
                <w:rFonts w:cs="David"/>
                <w:rtl/>
              </w:rPr>
              <w:t xml:space="preserve">אי מתן מענה של 90% מהשיחות תוך </w:t>
            </w:r>
            <w:r>
              <w:rPr>
                <w:rFonts w:cs="David" w:hint="cs"/>
                <w:rtl/>
              </w:rPr>
              <w:t>180</w:t>
            </w:r>
            <w:r w:rsidRPr="001E0AFE">
              <w:rPr>
                <w:rFonts w:cs="David"/>
                <w:rtl/>
              </w:rPr>
              <w:t xml:space="preserve"> שניות</w:t>
            </w:r>
            <w:r w:rsidRPr="001E0AFE">
              <w:rPr>
                <w:rFonts w:cs="David"/>
                <w:rtl/>
              </w:rPr>
              <w:br/>
            </w:r>
          </w:p>
        </w:tc>
        <w:tc>
          <w:tcPr>
            <w:tcW w:w="2943" w:type="dxa"/>
          </w:tcPr>
          <w:p w14:paraId="79CF85F5" w14:textId="77777777" w:rsidR="00F03B35" w:rsidRPr="001E0AFE" w:rsidRDefault="00F03B35" w:rsidP="008D6A97">
            <w:pPr>
              <w:keepLines/>
              <w:spacing w:before="120" w:after="120" w:line="320" w:lineRule="atLeast"/>
              <w:rPr>
                <w:rFonts w:cs="David"/>
                <w:rtl/>
              </w:rPr>
            </w:pPr>
            <w:r w:rsidRPr="001E0AFE">
              <w:rPr>
                <w:rFonts w:cs="David"/>
                <w:rtl/>
              </w:rPr>
              <w:t>מספר השיחות שחרגו מהזמן המוגדר כפול 150 ₪. ע"פ הדוחות החודשיים ורישומי המזמין.</w:t>
            </w:r>
          </w:p>
        </w:tc>
      </w:tr>
      <w:tr w:rsidR="00F03B35" w:rsidRPr="001E0AFE" w14:paraId="3F2A05A2" w14:textId="77777777" w:rsidTr="008D6A97">
        <w:trPr>
          <w:cantSplit/>
          <w:jc w:val="right"/>
        </w:trPr>
        <w:tc>
          <w:tcPr>
            <w:tcW w:w="2610" w:type="dxa"/>
          </w:tcPr>
          <w:p w14:paraId="6F74C1C2" w14:textId="77777777" w:rsidR="00F03B35" w:rsidRPr="001E0AFE" w:rsidRDefault="00F03B35" w:rsidP="008D6A97">
            <w:pPr>
              <w:keepLines/>
              <w:spacing w:before="120" w:after="120" w:line="320" w:lineRule="atLeast"/>
              <w:rPr>
                <w:rFonts w:cs="David"/>
                <w:rtl/>
              </w:rPr>
            </w:pPr>
            <w:r w:rsidRPr="001E0AFE">
              <w:rPr>
                <w:rFonts w:cs="David"/>
                <w:rtl/>
              </w:rPr>
              <w:t>אי עמידה בזמני אספקה</w:t>
            </w:r>
          </w:p>
          <w:p w14:paraId="6D3A3299" w14:textId="77777777" w:rsidR="00F03B35" w:rsidRPr="001E0AFE" w:rsidRDefault="00F03B35" w:rsidP="008D6A97">
            <w:pPr>
              <w:keepLines/>
              <w:spacing w:before="120" w:after="120" w:line="320" w:lineRule="atLeast"/>
              <w:rPr>
                <w:rFonts w:cs="David"/>
                <w:rtl/>
              </w:rPr>
            </w:pPr>
          </w:p>
        </w:tc>
        <w:tc>
          <w:tcPr>
            <w:tcW w:w="2205" w:type="dxa"/>
          </w:tcPr>
          <w:p w14:paraId="6CB412FD" w14:textId="77777777" w:rsidR="00F03B35" w:rsidRPr="001E0AFE" w:rsidRDefault="00F03B35" w:rsidP="008D6A97">
            <w:pPr>
              <w:keepLines/>
              <w:spacing w:before="120" w:after="120" w:line="320" w:lineRule="atLeast"/>
              <w:rPr>
                <w:rFonts w:cs="David"/>
                <w:rtl/>
              </w:rPr>
            </w:pPr>
            <w:r w:rsidRPr="001E0AFE">
              <w:rPr>
                <w:rFonts w:cs="David"/>
                <w:rtl/>
              </w:rPr>
              <w:t>כל חריגה</w:t>
            </w:r>
          </w:p>
        </w:tc>
        <w:tc>
          <w:tcPr>
            <w:tcW w:w="2943" w:type="dxa"/>
          </w:tcPr>
          <w:p w14:paraId="5349540B" w14:textId="77777777" w:rsidR="00F03B35" w:rsidRPr="001E0AFE" w:rsidRDefault="00F03B35" w:rsidP="008D6A97">
            <w:pPr>
              <w:keepLines/>
              <w:spacing w:before="120" w:after="120" w:line="320" w:lineRule="atLeast"/>
              <w:rPr>
                <w:rFonts w:cs="David"/>
                <w:rtl/>
              </w:rPr>
            </w:pPr>
            <w:r w:rsidRPr="001E0AFE">
              <w:rPr>
                <w:rFonts w:cs="David"/>
                <w:rtl/>
              </w:rPr>
              <w:t xml:space="preserve"> 0.</w:t>
            </w:r>
            <w:r w:rsidRPr="001E0AFE">
              <w:rPr>
                <w:rFonts w:cs="David" w:hint="cs"/>
                <w:rtl/>
              </w:rPr>
              <w:t>1</w:t>
            </w:r>
            <w:r w:rsidRPr="001E0AFE">
              <w:rPr>
                <w:rFonts w:cs="David"/>
                <w:rtl/>
              </w:rPr>
              <w:t>% מעלות ההזמנה בגין כל יום פיגור, בהתאם לתלונות מתועדות של המזמין</w:t>
            </w:r>
          </w:p>
        </w:tc>
      </w:tr>
      <w:tr w:rsidR="00F03B35" w:rsidRPr="001E0AFE" w14:paraId="6D1CEFE0" w14:textId="77777777" w:rsidTr="008D6A97">
        <w:trPr>
          <w:cantSplit/>
          <w:jc w:val="right"/>
        </w:trPr>
        <w:tc>
          <w:tcPr>
            <w:tcW w:w="2610" w:type="dxa"/>
          </w:tcPr>
          <w:p w14:paraId="4A26F74F" w14:textId="77777777" w:rsidR="00F03B35" w:rsidRPr="001E0AFE" w:rsidRDefault="00F03B35" w:rsidP="008D6A97">
            <w:pPr>
              <w:keepLines/>
              <w:spacing w:before="120" w:after="120" w:line="320" w:lineRule="atLeast"/>
              <w:rPr>
                <w:rFonts w:cs="David"/>
                <w:rtl/>
              </w:rPr>
            </w:pPr>
            <w:r w:rsidRPr="001E0AFE">
              <w:rPr>
                <w:rFonts w:cs="David"/>
                <w:rtl/>
              </w:rPr>
              <w:t>אי עמידה בזמני</w:t>
            </w:r>
            <w:r w:rsidRPr="001E0AFE">
              <w:rPr>
                <w:rFonts w:cs="David"/>
              </w:rPr>
              <w:t xml:space="preserve"> </w:t>
            </w:r>
            <w:r w:rsidRPr="001E0AFE">
              <w:rPr>
                <w:rFonts w:cs="David"/>
                <w:rtl/>
              </w:rPr>
              <w:t xml:space="preserve">תגובה לתקלה בשירות </w:t>
            </w:r>
            <w:r w:rsidRPr="001E0AFE">
              <w:rPr>
                <w:rFonts w:cs="David"/>
              </w:rPr>
              <w:t>7x24</w:t>
            </w:r>
            <w:r w:rsidRPr="001E0AFE">
              <w:rPr>
                <w:rFonts w:cs="David"/>
                <w:rtl/>
              </w:rPr>
              <w:t xml:space="preserve"> </w:t>
            </w:r>
          </w:p>
          <w:p w14:paraId="53EA7B46" w14:textId="77777777" w:rsidR="00F03B35" w:rsidRPr="001E0AFE" w:rsidRDefault="00F03B35" w:rsidP="008D6A97">
            <w:pPr>
              <w:keepLines/>
              <w:spacing w:before="120" w:after="120" w:line="320" w:lineRule="atLeast"/>
              <w:rPr>
                <w:rFonts w:cs="David"/>
                <w:rtl/>
              </w:rPr>
            </w:pPr>
          </w:p>
        </w:tc>
        <w:tc>
          <w:tcPr>
            <w:tcW w:w="2205" w:type="dxa"/>
          </w:tcPr>
          <w:p w14:paraId="658803A5" w14:textId="77777777" w:rsidR="00F03B35" w:rsidRPr="001E0AFE" w:rsidRDefault="00F03B35" w:rsidP="008D6A97">
            <w:pPr>
              <w:keepLines/>
              <w:spacing w:before="120" w:after="120" w:line="320" w:lineRule="atLeast"/>
              <w:rPr>
                <w:rFonts w:cs="David"/>
                <w:rtl/>
              </w:rPr>
            </w:pPr>
            <w:r w:rsidRPr="001E0AFE">
              <w:rPr>
                <w:rFonts w:cs="David"/>
                <w:rtl/>
              </w:rPr>
              <w:t>כל חריגה</w:t>
            </w:r>
          </w:p>
        </w:tc>
        <w:tc>
          <w:tcPr>
            <w:tcW w:w="2943" w:type="dxa"/>
          </w:tcPr>
          <w:p w14:paraId="2E00BB44" w14:textId="77777777" w:rsidR="00F03B35" w:rsidRPr="001E0AFE" w:rsidRDefault="00F03B35" w:rsidP="008D6A97">
            <w:pPr>
              <w:keepLines/>
              <w:spacing w:before="120" w:after="120" w:line="320" w:lineRule="atLeast"/>
              <w:rPr>
                <w:rFonts w:cs="David"/>
                <w:rtl/>
              </w:rPr>
            </w:pPr>
            <w:r w:rsidRPr="001E0AFE">
              <w:rPr>
                <w:rFonts w:cs="David" w:hint="cs"/>
                <w:rtl/>
              </w:rPr>
              <w:t>250</w:t>
            </w:r>
            <w:r w:rsidRPr="001E0AFE">
              <w:rPr>
                <w:rFonts w:cs="David"/>
                <w:rtl/>
              </w:rPr>
              <w:t xml:space="preserve"> ₪ בגין כל שעת פיגור עבור כל ציוד, בהתאם לתלונות מתועדות של המזמין.</w:t>
            </w:r>
          </w:p>
        </w:tc>
      </w:tr>
      <w:tr w:rsidR="00F03B35" w:rsidRPr="001E0AFE" w14:paraId="17AFA7F7" w14:textId="77777777" w:rsidTr="008D6A97">
        <w:trPr>
          <w:cantSplit/>
          <w:jc w:val="right"/>
        </w:trPr>
        <w:tc>
          <w:tcPr>
            <w:tcW w:w="2610" w:type="dxa"/>
          </w:tcPr>
          <w:p w14:paraId="0A2B4BDB" w14:textId="77777777" w:rsidR="00F03B35" w:rsidRPr="001E0AFE" w:rsidRDefault="00F03B35" w:rsidP="008D6A97">
            <w:pPr>
              <w:keepLines/>
              <w:spacing w:before="120" w:after="120" w:line="320" w:lineRule="atLeast"/>
              <w:rPr>
                <w:rFonts w:cs="David"/>
                <w:rtl/>
              </w:rPr>
            </w:pPr>
            <w:r w:rsidRPr="001E0AFE">
              <w:rPr>
                <w:rFonts w:cs="David"/>
                <w:rtl/>
              </w:rPr>
              <w:lastRenderedPageBreak/>
              <w:t>אי עמידה בזמני</w:t>
            </w:r>
            <w:r w:rsidRPr="001E0AFE">
              <w:rPr>
                <w:rFonts w:cs="David"/>
              </w:rPr>
              <w:t xml:space="preserve"> </w:t>
            </w:r>
            <w:r w:rsidRPr="001E0AFE">
              <w:rPr>
                <w:rFonts w:cs="David"/>
                <w:rtl/>
              </w:rPr>
              <w:t xml:space="preserve"> תגובה לתקלה בשירות </w:t>
            </w:r>
            <w:r w:rsidRPr="001E0AFE">
              <w:rPr>
                <w:rFonts w:cs="David"/>
              </w:rPr>
              <w:t>NBD</w:t>
            </w:r>
            <w:r w:rsidRPr="001E0AFE">
              <w:rPr>
                <w:rFonts w:cs="David"/>
                <w:rtl/>
              </w:rPr>
              <w:t xml:space="preserve"> </w:t>
            </w:r>
          </w:p>
          <w:p w14:paraId="3A09BE31" w14:textId="77777777" w:rsidR="00F03B35" w:rsidRPr="001E0AFE" w:rsidRDefault="00F03B35" w:rsidP="008D6A97">
            <w:pPr>
              <w:keepLines/>
              <w:spacing w:before="120" w:after="120" w:line="320" w:lineRule="atLeast"/>
              <w:rPr>
                <w:rFonts w:cs="David"/>
                <w:rtl/>
              </w:rPr>
            </w:pPr>
          </w:p>
        </w:tc>
        <w:tc>
          <w:tcPr>
            <w:tcW w:w="2205" w:type="dxa"/>
          </w:tcPr>
          <w:p w14:paraId="22D22908" w14:textId="77777777" w:rsidR="00F03B35" w:rsidRPr="001E0AFE" w:rsidRDefault="00F03B35" w:rsidP="008D6A97">
            <w:pPr>
              <w:keepLines/>
              <w:spacing w:before="120" w:after="120" w:line="320" w:lineRule="atLeast"/>
              <w:rPr>
                <w:rFonts w:cs="David"/>
                <w:rtl/>
              </w:rPr>
            </w:pPr>
            <w:r w:rsidRPr="001E0AFE">
              <w:rPr>
                <w:rFonts w:cs="David"/>
                <w:rtl/>
              </w:rPr>
              <w:t>כל חריגה</w:t>
            </w:r>
          </w:p>
        </w:tc>
        <w:tc>
          <w:tcPr>
            <w:tcW w:w="2943" w:type="dxa"/>
          </w:tcPr>
          <w:p w14:paraId="737CD977" w14:textId="77777777" w:rsidR="00F03B35" w:rsidRPr="001E0AFE" w:rsidRDefault="00F03B35" w:rsidP="008D6A97">
            <w:pPr>
              <w:keepLines/>
              <w:spacing w:before="120" w:after="120" w:line="320" w:lineRule="atLeast"/>
              <w:rPr>
                <w:rFonts w:cs="David"/>
                <w:rtl/>
              </w:rPr>
            </w:pPr>
            <w:r w:rsidRPr="001E0AFE">
              <w:rPr>
                <w:rFonts w:cs="David"/>
                <w:rtl/>
              </w:rPr>
              <w:t>1000 ₪ בגין כל יום בו המערכת מושבתת.</w:t>
            </w:r>
          </w:p>
        </w:tc>
      </w:tr>
      <w:tr w:rsidR="00F03B35" w:rsidRPr="001E0AFE" w14:paraId="3D8DF98C" w14:textId="77777777" w:rsidTr="008D6A97">
        <w:trPr>
          <w:cantSplit/>
          <w:jc w:val="right"/>
        </w:trPr>
        <w:tc>
          <w:tcPr>
            <w:tcW w:w="2610" w:type="dxa"/>
          </w:tcPr>
          <w:p w14:paraId="48CB5A6A" w14:textId="77777777" w:rsidR="00F03B35" w:rsidRPr="001E0AFE" w:rsidRDefault="00F03B35" w:rsidP="008D6A97">
            <w:pPr>
              <w:keepLines/>
              <w:spacing w:before="120" w:after="120" w:line="320" w:lineRule="atLeast"/>
              <w:rPr>
                <w:rFonts w:cs="David"/>
                <w:rtl/>
              </w:rPr>
            </w:pPr>
            <w:r w:rsidRPr="001E0AFE">
              <w:rPr>
                <w:rFonts w:cs="David"/>
                <w:rtl/>
              </w:rPr>
              <w:t>אי עמידה בזמני</w:t>
            </w:r>
            <w:r w:rsidRPr="001E0AFE">
              <w:rPr>
                <w:rFonts w:cs="David" w:hint="cs"/>
                <w:rtl/>
              </w:rPr>
              <w:t>ם</w:t>
            </w:r>
            <w:r w:rsidRPr="001E0AFE">
              <w:rPr>
                <w:rFonts w:cs="David"/>
                <w:rtl/>
              </w:rPr>
              <w:t xml:space="preserve"> לפעילות שדרוגים יזומים – לא קריטיים</w:t>
            </w:r>
          </w:p>
        </w:tc>
        <w:tc>
          <w:tcPr>
            <w:tcW w:w="2205" w:type="dxa"/>
          </w:tcPr>
          <w:p w14:paraId="3C586A60" w14:textId="77777777" w:rsidR="00F03B35" w:rsidRPr="001E0AFE" w:rsidRDefault="00F03B35" w:rsidP="008D6A97">
            <w:pPr>
              <w:keepLines/>
              <w:spacing w:before="120" w:after="120" w:line="320" w:lineRule="atLeast"/>
              <w:rPr>
                <w:rFonts w:cs="David"/>
                <w:rtl/>
              </w:rPr>
            </w:pPr>
            <w:r w:rsidRPr="001E0AFE">
              <w:rPr>
                <w:rFonts w:cs="David" w:hint="cs"/>
                <w:rtl/>
              </w:rPr>
              <w:t>כל חריגה</w:t>
            </w:r>
          </w:p>
        </w:tc>
        <w:tc>
          <w:tcPr>
            <w:tcW w:w="2943" w:type="dxa"/>
          </w:tcPr>
          <w:p w14:paraId="26F5C4DC" w14:textId="77777777" w:rsidR="00F03B35" w:rsidRPr="001E0AFE" w:rsidRDefault="00F03B35" w:rsidP="008D6A97">
            <w:pPr>
              <w:keepLines/>
              <w:spacing w:before="120" w:after="120" w:line="320" w:lineRule="atLeast"/>
              <w:rPr>
                <w:rFonts w:cs="David"/>
                <w:rtl/>
              </w:rPr>
            </w:pPr>
            <w:r w:rsidRPr="001E0AFE">
              <w:rPr>
                <w:rFonts w:cs="David"/>
                <w:rtl/>
              </w:rPr>
              <w:t xml:space="preserve">150 ₪ על כל </w:t>
            </w:r>
            <w:r w:rsidRPr="001E0AFE">
              <w:rPr>
                <w:rFonts w:cs="David" w:hint="cs"/>
                <w:rtl/>
              </w:rPr>
              <w:t>שבוע, החל משבוע האיחור ה-5</w:t>
            </w:r>
            <w:r w:rsidRPr="001E0AFE">
              <w:rPr>
                <w:rFonts w:cs="David"/>
                <w:rtl/>
              </w:rPr>
              <w:t>.</w:t>
            </w:r>
          </w:p>
        </w:tc>
      </w:tr>
      <w:tr w:rsidR="00F03B35" w:rsidRPr="001E0AFE" w14:paraId="2F0F56C1" w14:textId="77777777" w:rsidTr="008D6A97">
        <w:trPr>
          <w:cantSplit/>
          <w:jc w:val="right"/>
        </w:trPr>
        <w:tc>
          <w:tcPr>
            <w:tcW w:w="2610" w:type="dxa"/>
          </w:tcPr>
          <w:p w14:paraId="0AAB5098" w14:textId="77777777" w:rsidR="00F03B35" w:rsidRPr="001E0AFE" w:rsidRDefault="00F03B35" w:rsidP="008D6A97">
            <w:pPr>
              <w:keepLines/>
              <w:spacing w:before="120" w:after="120" w:line="320" w:lineRule="atLeast"/>
              <w:rPr>
                <w:rFonts w:cs="David"/>
                <w:rtl/>
              </w:rPr>
            </w:pPr>
            <w:r w:rsidRPr="001E0AFE">
              <w:rPr>
                <w:rFonts w:cs="David"/>
                <w:rtl/>
              </w:rPr>
              <w:t>אי עמידה בזמני</w:t>
            </w:r>
            <w:r w:rsidRPr="001E0AFE">
              <w:rPr>
                <w:rFonts w:cs="David" w:hint="cs"/>
                <w:rtl/>
              </w:rPr>
              <w:t xml:space="preserve">ם </w:t>
            </w:r>
            <w:r w:rsidRPr="001E0AFE">
              <w:rPr>
                <w:rFonts w:cs="David"/>
                <w:rtl/>
              </w:rPr>
              <w:t>לפעילות שדרוגים יזומים –קריטיים</w:t>
            </w:r>
            <w:r w:rsidRPr="001E0AFE">
              <w:rPr>
                <w:rFonts w:cs="David" w:hint="cs"/>
                <w:rtl/>
              </w:rPr>
              <w:t xml:space="preserve"> </w:t>
            </w:r>
          </w:p>
        </w:tc>
        <w:tc>
          <w:tcPr>
            <w:tcW w:w="2205" w:type="dxa"/>
          </w:tcPr>
          <w:p w14:paraId="693F9DCD" w14:textId="77777777" w:rsidR="00F03B35" w:rsidRPr="001E0AFE" w:rsidRDefault="00F03B35" w:rsidP="008D6A97">
            <w:pPr>
              <w:keepLines/>
              <w:spacing w:before="120" w:after="120" w:line="320" w:lineRule="atLeast"/>
              <w:rPr>
                <w:rFonts w:cs="David"/>
                <w:rtl/>
              </w:rPr>
            </w:pPr>
            <w:r w:rsidRPr="001E0AFE">
              <w:rPr>
                <w:rFonts w:cs="David" w:hint="cs"/>
                <w:rtl/>
              </w:rPr>
              <w:t>כל חריגה</w:t>
            </w:r>
          </w:p>
        </w:tc>
        <w:tc>
          <w:tcPr>
            <w:tcW w:w="2943" w:type="dxa"/>
          </w:tcPr>
          <w:p w14:paraId="48959F5C" w14:textId="77777777" w:rsidR="00F03B35" w:rsidRPr="001E0AFE" w:rsidRDefault="00F03B35" w:rsidP="008D6A97">
            <w:pPr>
              <w:keepLines/>
              <w:spacing w:before="120" w:after="120" w:line="320" w:lineRule="atLeast"/>
              <w:rPr>
                <w:rFonts w:cs="David"/>
                <w:rtl/>
              </w:rPr>
            </w:pPr>
            <w:r w:rsidRPr="001E0AFE">
              <w:rPr>
                <w:rFonts w:cs="David" w:hint="cs"/>
                <w:rtl/>
              </w:rPr>
              <w:t>500</w:t>
            </w:r>
            <w:r w:rsidRPr="001E0AFE">
              <w:rPr>
                <w:rFonts w:cs="David"/>
                <w:rtl/>
              </w:rPr>
              <w:t xml:space="preserve"> ₪ על כל יום.</w:t>
            </w:r>
          </w:p>
        </w:tc>
      </w:tr>
      <w:tr w:rsidR="00F03B35" w:rsidRPr="001E0AFE" w14:paraId="13E35AC2" w14:textId="77777777" w:rsidTr="008D6A97">
        <w:trPr>
          <w:cantSplit/>
          <w:jc w:val="right"/>
        </w:trPr>
        <w:tc>
          <w:tcPr>
            <w:tcW w:w="2610" w:type="dxa"/>
          </w:tcPr>
          <w:p w14:paraId="7A7FE4C7" w14:textId="77777777" w:rsidR="00F03B35" w:rsidRPr="001E0AFE" w:rsidRDefault="00F03B35" w:rsidP="008D6A97">
            <w:pPr>
              <w:keepLines/>
              <w:spacing w:before="120" w:after="120" w:line="320" w:lineRule="atLeast"/>
              <w:rPr>
                <w:rFonts w:cs="David"/>
                <w:rtl/>
              </w:rPr>
            </w:pPr>
            <w:r w:rsidRPr="001E0AFE">
              <w:rPr>
                <w:rFonts w:cs="David"/>
                <w:rtl/>
              </w:rPr>
              <w:t>החלפת עובד של המציע בעובד שאינו עומד בתנאי הסף</w:t>
            </w:r>
            <w:r w:rsidRPr="001E0AFE">
              <w:rPr>
                <w:rFonts w:cs="David" w:hint="cs"/>
                <w:rtl/>
              </w:rPr>
              <w:t xml:space="preserve"> </w:t>
            </w:r>
          </w:p>
        </w:tc>
        <w:tc>
          <w:tcPr>
            <w:tcW w:w="2205" w:type="dxa"/>
          </w:tcPr>
          <w:p w14:paraId="1778AF1D" w14:textId="77777777" w:rsidR="00F03B35" w:rsidRPr="001E0AFE" w:rsidRDefault="00F03B35" w:rsidP="008D6A97">
            <w:pPr>
              <w:keepLines/>
              <w:spacing w:before="120" w:after="120" w:line="320" w:lineRule="atLeast"/>
              <w:rPr>
                <w:rFonts w:cs="David"/>
                <w:rtl/>
              </w:rPr>
            </w:pPr>
            <w:r w:rsidRPr="001E0AFE">
              <w:rPr>
                <w:rFonts w:cs="David"/>
                <w:rtl/>
              </w:rPr>
              <w:t>כל חריגה</w:t>
            </w:r>
          </w:p>
        </w:tc>
        <w:tc>
          <w:tcPr>
            <w:tcW w:w="2943" w:type="dxa"/>
          </w:tcPr>
          <w:p w14:paraId="0BE2B917" w14:textId="77777777" w:rsidR="00F03B35" w:rsidRPr="001E0AFE" w:rsidRDefault="00F03B35" w:rsidP="008D6A97">
            <w:pPr>
              <w:keepLines/>
              <w:spacing w:before="120" w:after="120" w:line="320" w:lineRule="atLeast"/>
              <w:rPr>
                <w:rFonts w:cs="David"/>
                <w:rtl/>
              </w:rPr>
            </w:pPr>
            <w:r w:rsidRPr="001E0AFE">
              <w:rPr>
                <w:rFonts w:cs="David"/>
                <w:rtl/>
              </w:rPr>
              <w:t>1,000 ₪ בגין כל יום של עבודת המחליף.</w:t>
            </w:r>
          </w:p>
        </w:tc>
      </w:tr>
      <w:tr w:rsidR="00F03B35" w:rsidRPr="001E0AFE" w14:paraId="0CFC523A" w14:textId="77777777" w:rsidTr="008D6A97">
        <w:trPr>
          <w:cantSplit/>
          <w:jc w:val="right"/>
        </w:trPr>
        <w:tc>
          <w:tcPr>
            <w:tcW w:w="2610" w:type="dxa"/>
          </w:tcPr>
          <w:p w14:paraId="141D8F2F" w14:textId="77777777" w:rsidR="00F03B35" w:rsidRPr="001E0AFE" w:rsidRDefault="00F03B35" w:rsidP="008D6A97">
            <w:pPr>
              <w:keepLines/>
              <w:spacing w:before="120" w:after="120" w:line="320" w:lineRule="atLeast"/>
              <w:rPr>
                <w:rFonts w:cs="David"/>
                <w:rtl/>
              </w:rPr>
            </w:pPr>
            <w:r w:rsidRPr="001E0AFE">
              <w:rPr>
                <w:rFonts w:cs="David" w:hint="cs"/>
                <w:rtl/>
              </w:rPr>
              <w:t>אספקת מוצר שלא מהרשימה המאושרת על ידי עורך המכרז</w:t>
            </w:r>
          </w:p>
        </w:tc>
        <w:tc>
          <w:tcPr>
            <w:tcW w:w="2205" w:type="dxa"/>
          </w:tcPr>
          <w:p w14:paraId="4D0AB539" w14:textId="77777777" w:rsidR="00F03B35" w:rsidRPr="001E0AFE" w:rsidRDefault="00F03B35" w:rsidP="008D6A97">
            <w:pPr>
              <w:keepLines/>
              <w:spacing w:before="120" w:after="120" w:line="320" w:lineRule="atLeast"/>
              <w:rPr>
                <w:rFonts w:cs="David"/>
                <w:rtl/>
              </w:rPr>
            </w:pPr>
            <w:r w:rsidRPr="001E0AFE">
              <w:rPr>
                <w:rFonts w:cs="David" w:hint="cs"/>
                <w:rtl/>
              </w:rPr>
              <w:t>כל חריגה</w:t>
            </w:r>
          </w:p>
        </w:tc>
        <w:tc>
          <w:tcPr>
            <w:tcW w:w="2943" w:type="dxa"/>
          </w:tcPr>
          <w:p w14:paraId="2ED7198F" w14:textId="77777777" w:rsidR="00F03B35" w:rsidRPr="001E0AFE" w:rsidDel="00617F54" w:rsidRDefault="00F03B35" w:rsidP="008D6A97">
            <w:pPr>
              <w:keepLines/>
              <w:spacing w:before="120" w:after="120" w:line="320" w:lineRule="atLeast"/>
              <w:rPr>
                <w:rFonts w:cs="David"/>
                <w:rtl/>
              </w:rPr>
            </w:pPr>
            <w:r w:rsidRPr="001E0AFE">
              <w:rPr>
                <w:rFonts w:cs="David" w:hint="cs"/>
                <w:rtl/>
              </w:rPr>
              <w:t>כפל המחיר ששולם בעבור כל מוצר</w:t>
            </w:r>
          </w:p>
        </w:tc>
      </w:tr>
    </w:tbl>
    <w:p w14:paraId="3B8E269F" w14:textId="77777777" w:rsidR="006117E2" w:rsidRPr="00BB0515" w:rsidRDefault="006117E2" w:rsidP="006117E2">
      <w:pPr>
        <w:tabs>
          <w:tab w:val="left" w:pos="1161"/>
        </w:tabs>
        <w:spacing w:before="240" w:after="60" w:line="360" w:lineRule="auto"/>
        <w:ind w:left="1303" w:right="340"/>
        <w:jc w:val="both"/>
        <w:outlineLvl w:val="2"/>
        <w:rPr>
          <w:rFonts w:cs="David"/>
          <w:b/>
          <w:bCs/>
          <w:noProof/>
          <w:u w:val="single"/>
          <w:rtl/>
        </w:rPr>
      </w:pPr>
    </w:p>
    <w:p w14:paraId="576C72C2" w14:textId="1F55E390" w:rsidR="00930901" w:rsidRPr="00BB0515" w:rsidRDefault="00930901" w:rsidP="002E50D5">
      <w:pPr>
        <w:pStyle w:val="41"/>
        <w:rPr>
          <w:rtl/>
        </w:rPr>
      </w:pPr>
      <w:bookmarkStart w:id="399" w:name="_ממשק_משתמש__M_"/>
      <w:bookmarkEnd w:id="399"/>
      <w:r w:rsidRPr="00BB0515">
        <w:rPr>
          <w:rFonts w:hint="cs"/>
          <w:rtl/>
        </w:rPr>
        <w:t>במידה והספק הזוכה לא יעמוד בדרישות המפורטות בפרק 4 (לדוגמא  לא יהיה זמין לקריאות שירות בחלון הזמן הנדרש, לא יעמוד בזמני התגובה, לא יספק ציוד חלופי מתאים וכדומה), יתנהג שלא בדרך מקובלת או לא יעמוד במי מהתחייבויותיו במסגרת המכרז או חוזה ההתקשרות או יפר את אמנת השירות כמפורט בטבלה שבסעיף יהיה רשאי עורך המכרז להחליף את הספק הזוכה, ולשכור את שירותיו של ספק רשום / זוכה אחר לצורך תחזוקת הציוד שנרכש על פי המכרז תוך שרשאי עורך המכרז יהיה לחלט את הערבות הבנקאית של הספק הזוכה</w:t>
      </w:r>
      <w:r w:rsidR="006209FA">
        <w:rPr>
          <w:rFonts w:hint="cs"/>
          <w:rtl/>
        </w:rPr>
        <w:t>,</w:t>
      </w:r>
      <w:r w:rsidR="006209FA" w:rsidRPr="00BB0515">
        <w:rPr>
          <w:rFonts w:hint="cs"/>
          <w:rtl/>
        </w:rPr>
        <w:t xml:space="preserve"> </w:t>
      </w:r>
      <w:r w:rsidR="006209FA">
        <w:rPr>
          <w:rFonts w:hint="cs"/>
          <w:rtl/>
        </w:rPr>
        <w:t>ולממש כל זכות המוקני</w:t>
      </w:r>
      <w:r w:rsidR="006209FA">
        <w:rPr>
          <w:rFonts w:hint="eastAsia"/>
          <w:rtl/>
        </w:rPr>
        <w:t>ת</w:t>
      </w:r>
      <w:r w:rsidR="006209FA">
        <w:rPr>
          <w:rFonts w:hint="cs"/>
          <w:rtl/>
        </w:rPr>
        <w:t xml:space="preserve"> לו.</w:t>
      </w:r>
    </w:p>
    <w:p w14:paraId="767B63E0" w14:textId="77777777" w:rsidR="006D21CD" w:rsidRPr="00BB0515" w:rsidRDefault="00930901" w:rsidP="002E50D5">
      <w:pPr>
        <w:pStyle w:val="41"/>
      </w:pPr>
      <w:r w:rsidRPr="00BB0515">
        <w:rPr>
          <w:rFonts w:hint="cs"/>
          <w:rtl/>
        </w:rPr>
        <w:t xml:space="preserve">כמו כן, עורך המכרז יהיה רשאי למחוק את הספק הזוכה/הרשום ממאגר הספקים הרשומים עקב אי שביעות רצון מן השירותים שסופקו לציוד  שנרכש כמפורט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Ref384336704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523CF1" w:rsidRPr="00BB0515">
        <w:rPr>
          <w:cs/>
        </w:rPr>
        <w:t>‎</w:t>
      </w:r>
      <w:r w:rsidR="00523CF1" w:rsidRPr="00BB0515">
        <w:t>0.8.2.2</w:t>
      </w:r>
      <w:r w:rsidRPr="00BB0515">
        <w:rPr>
          <w:rtl/>
        </w:rPr>
        <w:fldChar w:fldCharType="end"/>
      </w:r>
      <w:r w:rsidRPr="00BB0515">
        <w:rPr>
          <w:rFonts w:hint="cs"/>
          <w:rtl/>
        </w:rPr>
        <w:t>.</w:t>
      </w:r>
    </w:p>
    <w:p w14:paraId="76B37BB0" w14:textId="77777777" w:rsidR="00930901" w:rsidRPr="00BB0515" w:rsidRDefault="00930901" w:rsidP="002E50D5">
      <w:pPr>
        <w:pStyle w:val="41"/>
      </w:pPr>
      <w:r w:rsidRPr="00BB0515">
        <w:rPr>
          <w:rFonts w:hint="cs"/>
          <w:rtl/>
        </w:rPr>
        <w:t>להלן רשימת מדדים אשר הפרות המהוות בנוסף לעיל, הפרה מתמשכת של אמנת השירות, כמפורט בטבלה להלן יהיה סיבה להפסקת התקשרות כמוגדר לעיל:</w:t>
      </w:r>
    </w:p>
    <w:p w14:paraId="5E9CFDC1" w14:textId="77777777" w:rsidR="00930901" w:rsidRPr="00BB0515" w:rsidRDefault="00930901" w:rsidP="00930901">
      <w:pPr>
        <w:pStyle w:val="3"/>
        <w:rPr>
          <w:noProof/>
          <w:rtl/>
        </w:rPr>
      </w:pPr>
      <w:bookmarkStart w:id="400" w:name="_Toc285437456"/>
      <w:bookmarkStart w:id="401" w:name="_Toc285720134"/>
      <w:bookmarkStart w:id="402" w:name="_Toc285721793"/>
      <w:bookmarkStart w:id="403" w:name="_Toc285722801"/>
      <w:bookmarkStart w:id="404" w:name="_Toc305393443"/>
      <w:r w:rsidRPr="00BB0515">
        <w:rPr>
          <w:rFonts w:hint="cs"/>
          <w:rtl/>
        </w:rPr>
        <w:lastRenderedPageBreak/>
        <w:t>הפרות יסודיות להפסקת ההתקשרות</w:t>
      </w:r>
      <w:bookmarkEnd w:id="400"/>
      <w:bookmarkEnd w:id="401"/>
      <w:bookmarkEnd w:id="402"/>
      <w:bookmarkEnd w:id="403"/>
      <w:bookmarkEnd w:id="404"/>
    </w:p>
    <w:p w14:paraId="47BFC7D4" w14:textId="77777777" w:rsidR="00930901" w:rsidRPr="00BB0515" w:rsidRDefault="00930901" w:rsidP="002E50D5">
      <w:pPr>
        <w:pStyle w:val="41"/>
        <w:rPr>
          <w:rtl/>
        </w:rPr>
      </w:pPr>
      <w:r w:rsidRPr="00BB0515">
        <w:rPr>
          <w:rFonts w:hint="cs"/>
          <w:rtl/>
        </w:rPr>
        <w:t>לא עמד הזוכה בדרישות אמנת השירות כמפורט בטבלה שלהלן, יהיה רשאי עורך המכרז להחליף את הספק הזוכה, ולשכור את שירותיו של ספק רשום / זוכה אחר לצורך תחזוקת הציוד שנרכש על פי המכרז תוך שרשאי עורך המכרז יהיה לחלט את הערבות הבנקאית של הספק הזוכה</w:t>
      </w:r>
      <w:r w:rsidR="006209FA">
        <w:rPr>
          <w:rFonts w:hint="cs"/>
          <w:rtl/>
        </w:rPr>
        <w:t>,</w:t>
      </w:r>
      <w:r w:rsidR="006209FA" w:rsidRPr="00BB0515">
        <w:rPr>
          <w:rFonts w:hint="cs"/>
          <w:rtl/>
        </w:rPr>
        <w:t xml:space="preserve"> </w:t>
      </w:r>
      <w:r w:rsidR="006209FA">
        <w:rPr>
          <w:rFonts w:hint="cs"/>
          <w:rtl/>
        </w:rPr>
        <w:t>ולממש כל זכות המוקני</w:t>
      </w:r>
      <w:r w:rsidR="006209FA">
        <w:rPr>
          <w:rFonts w:hint="eastAsia"/>
          <w:rtl/>
        </w:rPr>
        <w:t>ת</w:t>
      </w:r>
      <w:r w:rsidR="006209FA">
        <w:rPr>
          <w:rFonts w:hint="cs"/>
          <w:rtl/>
        </w:rPr>
        <w:t xml:space="preserve"> לו</w:t>
      </w:r>
      <w:r w:rsidRPr="00BB0515">
        <w:rPr>
          <w:rFonts w:hint="cs"/>
          <w:rtl/>
        </w:rPr>
        <w:t xml:space="preserve">. </w:t>
      </w:r>
    </w:p>
    <w:p w14:paraId="2E11A827" w14:textId="77777777" w:rsidR="006117E2" w:rsidRPr="00BB0515" w:rsidRDefault="006117E2" w:rsidP="00E9528C">
      <w:pPr>
        <w:pStyle w:val="2"/>
        <w:rPr>
          <w:rtl/>
        </w:rPr>
      </w:pPr>
      <w:bookmarkStart w:id="405" w:name="_Toc384341462"/>
      <w:bookmarkStart w:id="406" w:name="_Toc384341851"/>
      <w:bookmarkStart w:id="407" w:name="_Toc429522235"/>
      <w:bookmarkEnd w:id="405"/>
      <w:bookmarkEnd w:id="406"/>
      <w:r w:rsidRPr="00BB0515">
        <w:rPr>
          <w:rtl/>
        </w:rPr>
        <w:t>דיווחים שוטפים</w:t>
      </w:r>
      <w:bookmarkEnd w:id="407"/>
      <w:r w:rsidRPr="00BB0515">
        <w:rPr>
          <w:rtl/>
        </w:rPr>
        <w:t xml:space="preserve"> </w:t>
      </w:r>
    </w:p>
    <w:p w14:paraId="766CBD9A" w14:textId="77777777" w:rsidR="006117E2" w:rsidRPr="00BB0515" w:rsidRDefault="006117E2" w:rsidP="00BB0515">
      <w:pPr>
        <w:pStyle w:val="35"/>
        <w:rPr>
          <w:rtl/>
        </w:rPr>
      </w:pPr>
      <w:r w:rsidRPr="00BB0515">
        <w:rPr>
          <w:rtl/>
        </w:rPr>
        <w:t>הזוכה ימסור למזמין, מעת לעת, ולפחות במועדים ש</w:t>
      </w:r>
      <w:r w:rsidR="000A67CA" w:rsidRPr="00BB0515">
        <w:rPr>
          <w:rFonts w:hint="cs"/>
          <w:rtl/>
        </w:rPr>
        <w:t>יקבעו על ידי עורך המכרז</w:t>
      </w:r>
      <w:r w:rsidRPr="00BB0515">
        <w:rPr>
          <w:rtl/>
        </w:rPr>
        <w:t>, דוח"ות בכתב חתומים על ידי מנהל הפרוייקט, ערוכים בשפה העברית ובפורמט, מבנה ותכולה כפי שנקבע במפרט או כפי שייקבע, מעת לעת, על ידי המזמין. כל דו"ח כאמור יימסר בנייר ובמדיה אופטית, במספר עותקים כפי שיקבע נציג המזמין.</w:t>
      </w:r>
    </w:p>
    <w:p w14:paraId="44B2AA31" w14:textId="77777777" w:rsidR="006117E2" w:rsidRPr="00BB0515" w:rsidRDefault="006117E2" w:rsidP="00883526">
      <w:pPr>
        <w:pStyle w:val="35"/>
        <w:rPr>
          <w:rtl/>
        </w:rPr>
      </w:pPr>
      <w:r w:rsidRPr="00BB0515">
        <w:rPr>
          <w:rFonts w:hint="cs"/>
          <w:rtl/>
        </w:rPr>
        <w:t xml:space="preserve">בנוסף, </w:t>
      </w:r>
      <w:r w:rsidRPr="00BB0515">
        <w:rPr>
          <w:rFonts w:hint="eastAsia"/>
          <w:rtl/>
        </w:rPr>
        <w:t>על</w:t>
      </w:r>
      <w:r w:rsidRPr="00BB0515">
        <w:rPr>
          <w:rtl/>
        </w:rPr>
        <w:t xml:space="preserve"> ה</w:t>
      </w:r>
      <w:r w:rsidRPr="00BB0515">
        <w:rPr>
          <w:rFonts w:hint="cs"/>
          <w:rtl/>
        </w:rPr>
        <w:t>זוכה</w:t>
      </w:r>
      <w:r w:rsidRPr="00BB0515">
        <w:rPr>
          <w:rtl/>
        </w:rPr>
        <w:t xml:space="preserve"> להמציא </w:t>
      </w:r>
      <w:r w:rsidRPr="00BB0515">
        <w:rPr>
          <w:rFonts w:hint="eastAsia"/>
          <w:rtl/>
        </w:rPr>
        <w:t>ל</w:t>
      </w:r>
      <w:r w:rsidRPr="00BB0515">
        <w:rPr>
          <w:rFonts w:hint="cs"/>
          <w:rtl/>
        </w:rPr>
        <w:t>עורך המכרז</w:t>
      </w:r>
      <w:r w:rsidRPr="00BB0515">
        <w:rPr>
          <w:rtl/>
        </w:rPr>
        <w:t xml:space="preserve"> מידי רבעון או על פי דרישה, לפי המוקדם, וזאת תוך חמישה ימי עבודה מרגע קבלת הדרישה</w:t>
      </w:r>
      <w:r w:rsidRPr="00BB0515">
        <w:rPr>
          <w:rFonts w:hint="cs"/>
          <w:rtl/>
        </w:rPr>
        <w:t>,</w:t>
      </w:r>
      <w:r w:rsidRPr="00BB0515">
        <w:rPr>
          <w:rtl/>
        </w:rPr>
        <w:t xml:space="preserve"> דו"ח מכירות מפורט לגבי כל סוגי הציוד, כמויותיו ומחיריו</w:t>
      </w:r>
      <w:r w:rsidRPr="00BB0515">
        <w:rPr>
          <w:rFonts w:hint="cs"/>
          <w:rtl/>
        </w:rPr>
        <w:t xml:space="preserve">, </w:t>
      </w:r>
      <w:r w:rsidRPr="00BB0515">
        <w:rPr>
          <w:rFonts w:hint="eastAsia"/>
          <w:rtl/>
        </w:rPr>
        <w:t>הכל</w:t>
      </w:r>
      <w:r w:rsidRPr="00BB0515">
        <w:rPr>
          <w:rtl/>
        </w:rPr>
        <w:t xml:space="preserve"> כפי סופקו על ידו ל</w:t>
      </w:r>
      <w:r w:rsidRPr="00BB0515">
        <w:rPr>
          <w:rFonts w:hint="cs"/>
          <w:rtl/>
        </w:rPr>
        <w:t>מזמינים</w:t>
      </w:r>
      <w:r w:rsidRPr="00BB0515">
        <w:rPr>
          <w:rtl/>
        </w:rPr>
        <w:t>, כמו גם דו"ח קריאות שירות הכולל את כמות הקריאות וסוגי התקלות</w:t>
      </w:r>
      <w:r w:rsidRPr="00BB0515">
        <w:rPr>
          <w:rFonts w:hint="cs"/>
          <w:rtl/>
        </w:rPr>
        <w:t xml:space="preserve"> שקיבל וטיפל</w:t>
      </w:r>
      <w:r w:rsidRPr="00BB0515">
        <w:rPr>
          <w:rtl/>
        </w:rPr>
        <w:t xml:space="preserve">. הדו"חות יופקו לפי חתכים ומיונים שונים בטבלה שתוכן על ידי </w:t>
      </w:r>
      <w:r w:rsidRPr="00BB0515">
        <w:rPr>
          <w:rFonts w:hint="cs"/>
          <w:rtl/>
        </w:rPr>
        <w:t>עורך המכרז</w:t>
      </w:r>
      <w:r w:rsidRPr="00BB0515">
        <w:rPr>
          <w:rtl/>
        </w:rPr>
        <w:t>, ותועבר ל</w:t>
      </w:r>
      <w:r w:rsidRPr="00BB0515">
        <w:rPr>
          <w:rFonts w:hint="cs"/>
          <w:rtl/>
        </w:rPr>
        <w:t>זוכה</w:t>
      </w:r>
      <w:r w:rsidRPr="00BB0515">
        <w:rPr>
          <w:rtl/>
        </w:rPr>
        <w:t xml:space="preserve"> בתוך שבועיים ממועד החתימה על הסכם</w:t>
      </w:r>
      <w:r w:rsidRPr="00BB0515">
        <w:rPr>
          <w:rFonts w:hint="cs"/>
          <w:rtl/>
        </w:rPr>
        <w:t xml:space="preserve"> ההתקשרות</w:t>
      </w:r>
      <w:r w:rsidRPr="00BB0515">
        <w:rPr>
          <w:rtl/>
        </w:rPr>
        <w:t xml:space="preserve">. הדוחות יוגשו לאיש הקשר במינהל הרכש הממשלתי במסמך חתום על ידי הזוכה ובנוסף גם יוגשו על גבי </w:t>
      </w:r>
      <w:r w:rsidRPr="00BB0515">
        <w:t>CD</w:t>
      </w:r>
      <w:r w:rsidRPr="00BB0515">
        <w:rPr>
          <w:rtl/>
        </w:rPr>
        <w:t xml:space="preserve"> ו/או ישלחו בדוא"ל</w:t>
      </w:r>
      <w:r w:rsidRPr="00BB0515">
        <w:rPr>
          <w:rFonts w:hint="cs"/>
          <w:rtl/>
        </w:rPr>
        <w:t>.</w:t>
      </w:r>
    </w:p>
    <w:p w14:paraId="1537ED59" w14:textId="77777777" w:rsidR="001E21A3" w:rsidRPr="00BB0515" w:rsidRDefault="001E21A3" w:rsidP="001E21A3">
      <w:pPr>
        <w:spacing w:line="360" w:lineRule="auto"/>
        <w:jc w:val="center"/>
        <w:rPr>
          <w:rFonts w:cs="David"/>
          <w:b/>
          <w:bCs/>
          <w:sz w:val="72"/>
          <w:szCs w:val="72"/>
          <w:rtl/>
        </w:rPr>
      </w:pPr>
    </w:p>
    <w:p w14:paraId="1D99371E" w14:textId="77777777" w:rsidR="001E21A3" w:rsidRPr="00BB0515" w:rsidRDefault="001E21A3" w:rsidP="001E21A3">
      <w:pPr>
        <w:rPr>
          <w:rtl/>
        </w:rPr>
      </w:pPr>
      <w:bookmarkStart w:id="408" w:name="_ממשק_משתמש_(M)"/>
      <w:bookmarkStart w:id="409" w:name="_Toc172264042"/>
      <w:bookmarkStart w:id="410" w:name="_Toc172340109"/>
      <w:bookmarkStart w:id="411" w:name="_Toc172264043"/>
      <w:bookmarkStart w:id="412" w:name="_Toc172340110"/>
      <w:bookmarkStart w:id="413" w:name="_Toc172264044"/>
      <w:bookmarkStart w:id="414" w:name="_Toc172340111"/>
      <w:bookmarkStart w:id="415" w:name="_Toc172264045"/>
      <w:bookmarkStart w:id="416" w:name="_Toc172340112"/>
      <w:bookmarkStart w:id="417" w:name="_Toc132453283"/>
      <w:bookmarkStart w:id="418" w:name="_Toc276983593"/>
      <w:bookmarkStart w:id="419" w:name="_Toc277140796"/>
      <w:bookmarkStart w:id="420" w:name="_Toc276983599"/>
      <w:bookmarkStart w:id="421" w:name="_Toc277140802"/>
      <w:bookmarkStart w:id="422" w:name="_תקלה_חמורה"/>
      <w:bookmarkStart w:id="423" w:name="_Toc185193103"/>
      <w:bookmarkStart w:id="424" w:name="_Toc330777736"/>
      <w:bookmarkEnd w:id="128"/>
      <w:bookmarkEnd w:id="138"/>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14:paraId="19E42DD4" w14:textId="7B78272B" w:rsidR="001E21A3" w:rsidRPr="00BB0515" w:rsidRDefault="001E21A3" w:rsidP="00B1182D">
      <w:pPr>
        <w:pStyle w:val="11"/>
        <w:rPr>
          <w:rtl/>
        </w:rPr>
      </w:pPr>
      <w:bookmarkStart w:id="425" w:name="_Toc429522236"/>
      <w:r w:rsidRPr="00BB0515">
        <w:rPr>
          <w:rFonts w:hint="cs"/>
          <w:rtl/>
        </w:rPr>
        <w:lastRenderedPageBreak/>
        <w:t>עלות (</w:t>
      </w:r>
      <w:r w:rsidRPr="00BB0515">
        <w:rPr>
          <w:rFonts w:hint="cs"/>
        </w:rPr>
        <w:t>M</w:t>
      </w:r>
      <w:r w:rsidRPr="00BB0515">
        <w:rPr>
          <w:rFonts w:hint="cs"/>
          <w:rtl/>
        </w:rPr>
        <w:t>)</w:t>
      </w:r>
      <w:bookmarkEnd w:id="423"/>
      <w:bookmarkEnd w:id="424"/>
      <w:bookmarkEnd w:id="425"/>
    </w:p>
    <w:p w14:paraId="61BECCC5" w14:textId="77777777" w:rsidR="00121FBF" w:rsidRPr="00BB0515" w:rsidRDefault="00121FBF" w:rsidP="00121FBF">
      <w:pPr>
        <w:pStyle w:val="2"/>
        <w:rPr>
          <w:rtl/>
        </w:rPr>
      </w:pPr>
      <w:bookmarkStart w:id="426" w:name="_Hlt500831633"/>
      <w:bookmarkStart w:id="427" w:name="_Toc252446081"/>
      <w:bookmarkStart w:id="428" w:name="_Toc429522237"/>
      <w:bookmarkStart w:id="429" w:name="_Toc185193104"/>
      <w:bookmarkStart w:id="430" w:name="_Toc360620763"/>
      <w:bookmarkStart w:id="431" w:name="_Toc361210785"/>
      <w:bookmarkStart w:id="432" w:name="_Toc372891858"/>
      <w:bookmarkStart w:id="433" w:name="_Toc41012255"/>
      <w:bookmarkStart w:id="434" w:name="_Toc78123005"/>
      <w:bookmarkStart w:id="435" w:name="_Toc78167934"/>
      <w:bookmarkStart w:id="436" w:name="_Toc41012262"/>
      <w:bookmarkStart w:id="437" w:name="_Toc78123015"/>
      <w:bookmarkStart w:id="438" w:name="_Toc78167942"/>
      <w:bookmarkStart w:id="439" w:name="_Toc185193112"/>
      <w:bookmarkStart w:id="440" w:name="_Toc330777741"/>
      <w:bookmarkStart w:id="441" w:name="_Toc528471168"/>
      <w:bookmarkStart w:id="442" w:name="_Toc535313995"/>
      <w:bookmarkEnd w:id="426"/>
      <w:r w:rsidRPr="00BB0515">
        <w:rPr>
          <w:rtl/>
        </w:rPr>
        <w:t xml:space="preserve">כללי </w:t>
      </w:r>
      <w:bookmarkEnd w:id="427"/>
      <w:r w:rsidR="00F90EB2" w:rsidRPr="00BB0515">
        <w:rPr>
          <w:rFonts w:hint="cs"/>
          <w:rtl/>
        </w:rPr>
        <w:t>(</w:t>
      </w:r>
      <w:r w:rsidR="00F90EB2" w:rsidRPr="00BB0515">
        <w:t>I</w:t>
      </w:r>
      <w:r w:rsidR="00F90EB2" w:rsidRPr="00BB0515">
        <w:rPr>
          <w:rFonts w:hint="cs"/>
          <w:rtl/>
        </w:rPr>
        <w:t>)</w:t>
      </w:r>
      <w:bookmarkEnd w:id="428"/>
    </w:p>
    <w:p w14:paraId="6FC28897" w14:textId="394C4F72" w:rsidR="00121FBF" w:rsidRPr="00BB0515" w:rsidRDefault="00121FBF" w:rsidP="00060822">
      <w:pPr>
        <w:pStyle w:val="35"/>
        <w:rPr>
          <w:rtl/>
        </w:rPr>
      </w:pPr>
      <w:bookmarkStart w:id="443" w:name="_Toc252446082"/>
      <w:r w:rsidRPr="00BB0515">
        <w:rPr>
          <w:rtl/>
        </w:rPr>
        <w:t>פרק העלות מגדיר את מבנה המחירים עבור כל השירותים המתוארים במכרז. המחירים המוצעים ימולאו על פי הדרישות המפורטות בפרק זה.</w:t>
      </w:r>
    </w:p>
    <w:p w14:paraId="14FEFFB2" w14:textId="77777777" w:rsidR="00121FBF" w:rsidRPr="00BB0515" w:rsidRDefault="00121FBF" w:rsidP="00523CF1">
      <w:pPr>
        <w:pStyle w:val="35"/>
        <w:rPr>
          <w:rtl/>
        </w:rPr>
      </w:pPr>
      <w:bookmarkStart w:id="444" w:name="_Toc316992936"/>
      <w:bookmarkStart w:id="445" w:name="_Toc312055385"/>
      <w:bookmarkStart w:id="446" w:name="_Toc312053750"/>
      <w:bookmarkStart w:id="447" w:name="_Toc312052035"/>
      <w:bookmarkStart w:id="448" w:name="_Toc288473580"/>
      <w:bookmarkStart w:id="449" w:name="_Toc288398932"/>
      <w:r w:rsidRPr="00BB0515">
        <w:rPr>
          <w:rtl/>
        </w:rPr>
        <w:t>המחירים בהצעה לאחר התיחור הדינאמי המקוון הם המחירים הסופיים הכוללים את כל המרכיבים הנדרשים בכדי לספק ו/או להתקין את כל הציוד, השירותים או העבודות המפורטות במפרט זה.</w:t>
      </w:r>
      <w:bookmarkEnd w:id="444"/>
      <w:bookmarkEnd w:id="445"/>
      <w:bookmarkEnd w:id="446"/>
      <w:bookmarkEnd w:id="447"/>
      <w:bookmarkEnd w:id="448"/>
      <w:bookmarkEnd w:id="449"/>
    </w:p>
    <w:p w14:paraId="15A40671" w14:textId="2DC06EA6" w:rsidR="00121FBF" w:rsidRPr="00BB0515" w:rsidRDefault="00121FBF" w:rsidP="00520D23">
      <w:pPr>
        <w:pStyle w:val="35"/>
        <w:rPr>
          <w:rtl/>
        </w:rPr>
      </w:pPr>
      <w:r w:rsidRPr="00BB0515">
        <w:rPr>
          <w:rtl/>
        </w:rPr>
        <w:t xml:space="preserve">טבלאות המוצרים, הכמויות, והמשקלות </w:t>
      </w:r>
      <w:r w:rsidR="00E26222">
        <w:rPr>
          <w:rFonts w:hint="cs"/>
          <w:rtl/>
        </w:rPr>
        <w:t xml:space="preserve">אשר יפורטו </w:t>
      </w:r>
      <w:r w:rsidR="00071D7A">
        <w:rPr>
          <w:rFonts w:hint="cs"/>
          <w:rtl/>
        </w:rPr>
        <w:t>במסמכי התיחור</w:t>
      </w:r>
      <w:r w:rsidRPr="00BB0515">
        <w:rPr>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5097C80F" w14:textId="4A61A6DA" w:rsidR="00121FBF" w:rsidRPr="00BB0515" w:rsidRDefault="00121FBF" w:rsidP="00CC2DF1">
      <w:pPr>
        <w:pStyle w:val="35"/>
        <w:rPr>
          <w:rtl/>
        </w:rPr>
      </w:pPr>
      <w:r w:rsidRPr="00BB0515">
        <w:rPr>
          <w:rtl/>
        </w:rPr>
        <w:t>השירות או הציוד יוזמנו על ידי המזמין אך ורק מהספק</w:t>
      </w:r>
      <w:r w:rsidR="00E26222">
        <w:rPr>
          <w:rFonts w:hint="cs"/>
          <w:rtl/>
        </w:rPr>
        <w:t>/ים</w:t>
      </w:r>
      <w:r w:rsidRPr="00BB0515">
        <w:rPr>
          <w:rtl/>
        </w:rPr>
        <w:t xml:space="preserve"> הזוכה</w:t>
      </w:r>
      <w:r w:rsidR="00E26222">
        <w:rPr>
          <w:rFonts w:hint="cs"/>
          <w:rtl/>
        </w:rPr>
        <w:t>/ים</w:t>
      </w:r>
      <w:r w:rsidRPr="00BB0515">
        <w:rPr>
          <w:rtl/>
        </w:rPr>
        <w:t>, שיוכרז</w:t>
      </w:r>
      <w:r w:rsidR="00E26222">
        <w:rPr>
          <w:rFonts w:hint="cs"/>
          <w:rtl/>
        </w:rPr>
        <w:t>/ו</w:t>
      </w:r>
      <w:r w:rsidRPr="00BB0515">
        <w:rPr>
          <w:rtl/>
        </w:rPr>
        <w:t xml:space="preserve"> כזוכה</w:t>
      </w:r>
      <w:r w:rsidR="00E26222">
        <w:rPr>
          <w:rFonts w:hint="cs"/>
          <w:rtl/>
        </w:rPr>
        <w:t>/ים</w:t>
      </w:r>
      <w:r w:rsidRPr="00BB0515">
        <w:rPr>
          <w:rtl/>
        </w:rPr>
        <w:t xml:space="preserve"> על ידי וועדת המכרזים,  וזאת במחירים שנקבעו כזוכים על ידי ועדת המכרזים בתום התיחור הדינאמי המקוון. </w:t>
      </w:r>
    </w:p>
    <w:p w14:paraId="69E2CB54" w14:textId="77777777" w:rsidR="00121FBF" w:rsidRPr="00BB0515" w:rsidRDefault="00121FBF" w:rsidP="00121FBF">
      <w:pPr>
        <w:pStyle w:val="2"/>
        <w:rPr>
          <w:rtl/>
        </w:rPr>
      </w:pPr>
      <w:bookmarkStart w:id="450" w:name="_Toc371439555"/>
      <w:bookmarkStart w:id="451" w:name="_Toc429522238"/>
      <w:r w:rsidRPr="00BB0515">
        <w:rPr>
          <w:rtl/>
        </w:rPr>
        <w:t>מודל חישוב העלות  (</w:t>
      </w:r>
      <w:r w:rsidRPr="00BB0515">
        <w:t>I</w:t>
      </w:r>
      <w:r w:rsidRPr="00BB0515">
        <w:rPr>
          <w:rtl/>
        </w:rPr>
        <w:t>)</w:t>
      </w:r>
      <w:bookmarkEnd w:id="450"/>
      <w:bookmarkEnd w:id="451"/>
    </w:p>
    <w:p w14:paraId="3C9F343A" w14:textId="77777777" w:rsidR="00121FBF" w:rsidRPr="00BB0515" w:rsidRDefault="00121FBF" w:rsidP="00883526">
      <w:pPr>
        <w:pStyle w:val="3"/>
        <w:rPr>
          <w:rtl/>
        </w:rPr>
      </w:pPr>
      <w:r w:rsidRPr="00BB0515">
        <w:rPr>
          <w:rtl/>
        </w:rPr>
        <w:t>שלב התיחור וקביעת המחירים</w:t>
      </w:r>
    </w:p>
    <w:p w14:paraId="42A35F53" w14:textId="77777777" w:rsidR="00121FBF" w:rsidRPr="00BB0515" w:rsidRDefault="00121FBF" w:rsidP="00071D7A">
      <w:pPr>
        <w:pStyle w:val="Normal3"/>
        <w:rPr>
          <w:rtl/>
        </w:rPr>
      </w:pPr>
      <w:r w:rsidRPr="00BB0515">
        <w:rPr>
          <w:rtl/>
        </w:rPr>
        <w:t xml:space="preserve">במסגרת הליך התיחור הדינאמי המקוון ייתן </w:t>
      </w:r>
      <w:r w:rsidR="00930901" w:rsidRPr="00BB0515">
        <w:rPr>
          <w:rFonts w:hint="cs"/>
          <w:rtl/>
        </w:rPr>
        <w:t>ספק רשום</w:t>
      </w:r>
      <w:r w:rsidRPr="00BB0515">
        <w:rPr>
          <w:rtl/>
        </w:rPr>
        <w:t xml:space="preserve"> הצעתו ל</w:t>
      </w:r>
      <w:r w:rsidR="00930901" w:rsidRPr="00BB0515">
        <w:rPr>
          <w:rFonts w:hint="cs"/>
          <w:rtl/>
        </w:rPr>
        <w:t>תיחור</w:t>
      </w:r>
      <w:r w:rsidRPr="00BB0515">
        <w:rPr>
          <w:rtl/>
        </w:rPr>
        <w:t xml:space="preserve"> רלוונטי</w:t>
      </w:r>
      <w:r w:rsidR="00071D7A">
        <w:rPr>
          <w:rFonts w:hint="cs"/>
          <w:rtl/>
        </w:rPr>
        <w:t xml:space="preserve"> בהתאם לאמור במסמכי התיחור</w:t>
      </w:r>
    </w:p>
    <w:p w14:paraId="108CCD38" w14:textId="77777777" w:rsidR="00121FBF" w:rsidRPr="00BB0515" w:rsidRDefault="00551393" w:rsidP="00883526">
      <w:pPr>
        <w:pStyle w:val="3"/>
        <w:rPr>
          <w:rtl/>
        </w:rPr>
      </w:pPr>
      <w:r w:rsidRPr="00BB0515">
        <w:rPr>
          <w:rFonts w:hint="cs"/>
          <w:rtl/>
        </w:rPr>
        <w:t xml:space="preserve">קביעת </w:t>
      </w:r>
      <w:r w:rsidR="00121FBF" w:rsidRPr="00BB0515">
        <w:rPr>
          <w:rtl/>
        </w:rPr>
        <w:t xml:space="preserve">המחיר המשוקלל </w:t>
      </w:r>
      <w:r w:rsidRPr="00BB0515">
        <w:rPr>
          <w:rFonts w:hint="cs"/>
          <w:rtl/>
        </w:rPr>
        <w:t>של ההצעה</w:t>
      </w:r>
    </w:p>
    <w:p w14:paraId="04A99D90" w14:textId="77777777" w:rsidR="00121FBF" w:rsidRPr="00BB0515" w:rsidRDefault="00551393" w:rsidP="00071D7A">
      <w:pPr>
        <w:pStyle w:val="Normal3"/>
        <w:rPr>
          <w:rtl/>
        </w:rPr>
      </w:pPr>
      <w:r w:rsidRPr="00BB0515">
        <w:rPr>
          <w:rFonts w:hint="cs"/>
          <w:rtl/>
        </w:rPr>
        <w:t>במהלך התיחור הדינאמי המקוון, ה</w:t>
      </w:r>
      <w:r w:rsidRPr="00BB0515">
        <w:rPr>
          <w:rtl/>
        </w:rPr>
        <w:t xml:space="preserve">מחיר </w:t>
      </w:r>
      <w:r w:rsidRPr="00BB0515">
        <w:rPr>
          <w:rFonts w:hint="cs"/>
          <w:rtl/>
        </w:rPr>
        <w:t>המשוקלל של ההצעה</w:t>
      </w:r>
      <w:r w:rsidRPr="00BB0515">
        <w:rPr>
          <w:rtl/>
        </w:rPr>
        <w:t xml:space="preserve"> יחושב </w:t>
      </w:r>
      <w:r w:rsidR="00071D7A">
        <w:rPr>
          <w:rFonts w:hint="cs"/>
          <w:rtl/>
        </w:rPr>
        <w:t>בהתאם למפורט במסמכי התיחור</w:t>
      </w:r>
    </w:p>
    <w:p w14:paraId="7A0E43F9" w14:textId="77777777" w:rsidR="00121FBF" w:rsidRPr="00BB0515" w:rsidRDefault="00121FBF" w:rsidP="0024227F">
      <w:pPr>
        <w:pStyle w:val="Normal3"/>
        <w:rPr>
          <w:rtl/>
        </w:rPr>
      </w:pPr>
      <w:r w:rsidRPr="00BB0515">
        <w:rPr>
          <w:rtl/>
        </w:rPr>
        <w:t>ראה פירוט בסעיף</w:t>
      </w:r>
      <w:r w:rsidR="00F33665" w:rsidRPr="00BB0515">
        <w:rPr>
          <w:rFonts w:hint="cs"/>
          <w:rtl/>
        </w:rPr>
        <w:t xml:space="preserve"> </w:t>
      </w:r>
      <w:r w:rsidR="00F33665" w:rsidRPr="00BB0515">
        <w:rPr>
          <w:rtl/>
        </w:rPr>
        <w:fldChar w:fldCharType="begin"/>
      </w:r>
      <w:r w:rsidR="00F33665" w:rsidRPr="00BB0515">
        <w:rPr>
          <w:rtl/>
        </w:rPr>
        <w:instrText xml:space="preserve"> </w:instrText>
      </w:r>
      <w:r w:rsidR="00F33665" w:rsidRPr="00BB0515">
        <w:rPr>
          <w:rFonts w:hint="cs"/>
        </w:rPr>
        <w:instrText>REF</w:instrText>
      </w:r>
      <w:r w:rsidR="00F33665" w:rsidRPr="00BB0515">
        <w:rPr>
          <w:rFonts w:hint="cs"/>
          <w:rtl/>
        </w:rPr>
        <w:instrText xml:space="preserve"> _</w:instrText>
      </w:r>
      <w:r w:rsidR="00F33665" w:rsidRPr="00BB0515">
        <w:rPr>
          <w:rFonts w:hint="cs"/>
        </w:rPr>
        <w:instrText>Ref383952278 \r \h</w:instrText>
      </w:r>
      <w:r w:rsidR="00F3366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F33665" w:rsidRPr="00BB0515">
        <w:rPr>
          <w:rtl/>
        </w:rPr>
      </w:r>
      <w:r w:rsidR="00F33665" w:rsidRPr="00BB0515">
        <w:rPr>
          <w:rtl/>
        </w:rPr>
        <w:fldChar w:fldCharType="separate"/>
      </w:r>
      <w:r w:rsidR="00523CF1" w:rsidRPr="00BB0515">
        <w:rPr>
          <w:cs/>
        </w:rPr>
        <w:t>‎</w:t>
      </w:r>
      <w:r w:rsidR="00523CF1" w:rsidRPr="00BB0515">
        <w:t>0.8</w:t>
      </w:r>
      <w:r w:rsidR="00F33665" w:rsidRPr="00BB0515">
        <w:rPr>
          <w:rtl/>
        </w:rPr>
        <w:fldChar w:fldCharType="end"/>
      </w:r>
      <w:r w:rsidRPr="00BB0515">
        <w:rPr>
          <w:rtl/>
        </w:rPr>
        <w:t>.</w:t>
      </w:r>
    </w:p>
    <w:p w14:paraId="10529D2C" w14:textId="77777777" w:rsidR="00F95502" w:rsidRPr="00BB0515" w:rsidRDefault="00121FBF" w:rsidP="00523CF1">
      <w:pPr>
        <w:pStyle w:val="2"/>
      </w:pPr>
      <w:bookmarkStart w:id="452" w:name="_Toc199577522"/>
      <w:bookmarkStart w:id="453" w:name="_Toc384341467"/>
      <w:bookmarkStart w:id="454" w:name="_Toc384341856"/>
      <w:bookmarkStart w:id="455" w:name="_Toc384341468"/>
      <w:bookmarkStart w:id="456" w:name="_Toc384341857"/>
      <w:bookmarkStart w:id="457" w:name="_Toc384341469"/>
      <w:bookmarkStart w:id="458" w:name="_Toc384341858"/>
      <w:bookmarkStart w:id="459" w:name="_Toc384341470"/>
      <w:bookmarkStart w:id="460" w:name="_Toc384341859"/>
      <w:bookmarkStart w:id="461" w:name="_Toc384341471"/>
      <w:bookmarkStart w:id="462" w:name="_Toc384341860"/>
      <w:bookmarkStart w:id="463" w:name="_Toc384341472"/>
      <w:bookmarkStart w:id="464" w:name="_Toc384341861"/>
      <w:bookmarkStart w:id="465" w:name="_Toc384341473"/>
      <w:bookmarkStart w:id="466" w:name="_Toc384341862"/>
      <w:bookmarkStart w:id="467" w:name="_Toc384341474"/>
      <w:bookmarkStart w:id="468" w:name="_Toc384341863"/>
      <w:bookmarkStart w:id="469" w:name="_Toc371439556"/>
      <w:bookmarkStart w:id="470" w:name="_Toc384341475"/>
      <w:bookmarkStart w:id="471" w:name="_Toc384341864"/>
      <w:bookmarkStart w:id="472" w:name="_Toc384341476"/>
      <w:bookmarkStart w:id="473" w:name="_Toc384341865"/>
      <w:bookmarkStart w:id="474" w:name="_Toc384341477"/>
      <w:bookmarkStart w:id="475" w:name="_Toc384341866"/>
      <w:bookmarkStart w:id="476" w:name="_Toc384341478"/>
      <w:bookmarkStart w:id="477" w:name="_Toc384341867"/>
      <w:bookmarkStart w:id="478" w:name="_Toc384341479"/>
      <w:bookmarkStart w:id="479" w:name="_Toc384341868"/>
      <w:bookmarkStart w:id="480" w:name="_Toc384341480"/>
      <w:bookmarkStart w:id="481" w:name="_Toc384341869"/>
      <w:bookmarkStart w:id="482" w:name="_Toc384341481"/>
      <w:bookmarkStart w:id="483" w:name="_Toc384341870"/>
      <w:bookmarkStart w:id="484" w:name="_Toc384341482"/>
      <w:bookmarkStart w:id="485" w:name="_Toc384341871"/>
      <w:bookmarkStart w:id="486" w:name="_Toc384341483"/>
      <w:bookmarkStart w:id="487" w:name="_Toc384341872"/>
      <w:bookmarkStart w:id="488" w:name="_Toc384341484"/>
      <w:bookmarkStart w:id="489" w:name="_Toc384341873"/>
      <w:bookmarkStart w:id="490" w:name="_Toc384341485"/>
      <w:bookmarkStart w:id="491" w:name="_Toc384341874"/>
      <w:bookmarkStart w:id="492" w:name="_Toc384341486"/>
      <w:bookmarkStart w:id="493" w:name="_Toc384341875"/>
      <w:bookmarkStart w:id="494" w:name="_Toc384341500"/>
      <w:bookmarkStart w:id="495" w:name="_Toc384341889"/>
      <w:bookmarkStart w:id="496" w:name="_Toc384341512"/>
      <w:bookmarkStart w:id="497" w:name="_Toc384341901"/>
      <w:bookmarkStart w:id="498" w:name="_Toc384341524"/>
      <w:bookmarkStart w:id="499" w:name="_Toc384341913"/>
      <w:bookmarkStart w:id="500" w:name="_Toc384341530"/>
      <w:bookmarkStart w:id="501" w:name="_Toc384341919"/>
      <w:bookmarkStart w:id="502" w:name="_Toc384341536"/>
      <w:bookmarkStart w:id="503" w:name="_Toc384341925"/>
      <w:bookmarkStart w:id="504" w:name="_Toc384341542"/>
      <w:bookmarkStart w:id="505" w:name="_Toc384341931"/>
      <w:bookmarkStart w:id="506" w:name="_Toc384341554"/>
      <w:bookmarkStart w:id="507" w:name="_Toc384341943"/>
      <w:bookmarkStart w:id="508" w:name="_Toc384341560"/>
      <w:bookmarkStart w:id="509" w:name="_Toc384341949"/>
      <w:bookmarkStart w:id="510" w:name="_Toc384341566"/>
      <w:bookmarkStart w:id="511" w:name="_Toc384341955"/>
      <w:bookmarkStart w:id="512" w:name="_Toc384341572"/>
      <w:bookmarkStart w:id="513" w:name="_Toc384341961"/>
      <w:bookmarkStart w:id="514" w:name="_Toc384341584"/>
      <w:bookmarkStart w:id="515" w:name="_Toc384341973"/>
      <w:bookmarkStart w:id="516" w:name="_Toc384341590"/>
      <w:bookmarkStart w:id="517" w:name="_Toc384341979"/>
      <w:bookmarkStart w:id="518" w:name="_Toc384341596"/>
      <w:bookmarkStart w:id="519" w:name="_Toc384341985"/>
      <w:bookmarkStart w:id="520" w:name="_Toc384341602"/>
      <w:bookmarkStart w:id="521" w:name="_Toc384341991"/>
      <w:bookmarkStart w:id="522" w:name="_Toc384341608"/>
      <w:bookmarkStart w:id="523" w:name="_Toc384341997"/>
      <w:bookmarkStart w:id="524" w:name="_Toc384341609"/>
      <w:bookmarkStart w:id="525" w:name="_Toc384341998"/>
      <w:bookmarkStart w:id="526" w:name="_Toc384341610"/>
      <w:bookmarkStart w:id="527" w:name="_Toc384341999"/>
      <w:bookmarkStart w:id="528" w:name="_Toc384341611"/>
      <w:bookmarkStart w:id="529" w:name="_Toc384342000"/>
      <w:bookmarkStart w:id="530" w:name="_Toc429522239"/>
      <w:bookmarkStart w:id="531" w:name="_Ref320416240"/>
      <w:bookmarkStart w:id="532" w:name="_Toc371439557"/>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r w:rsidRPr="00BB0515">
        <w:rPr>
          <w:rtl/>
        </w:rPr>
        <w:lastRenderedPageBreak/>
        <w:t>הצמדה</w:t>
      </w:r>
      <w:bookmarkEnd w:id="530"/>
      <w:r w:rsidRPr="00BB0515">
        <w:rPr>
          <w:rtl/>
        </w:rPr>
        <w:t xml:space="preserve"> </w:t>
      </w:r>
      <w:r w:rsidRPr="00BB0515">
        <w:t xml:space="preserve"> </w:t>
      </w:r>
    </w:p>
    <w:p w14:paraId="4C64623F" w14:textId="77777777" w:rsidR="0024227F" w:rsidRPr="00BB0515" w:rsidRDefault="0000609E" w:rsidP="00E42F4C">
      <w:pPr>
        <w:pStyle w:val="35"/>
        <w:rPr>
          <w:rtl/>
        </w:rPr>
      </w:pPr>
      <w:r w:rsidRPr="00BB0515">
        <w:rPr>
          <w:rFonts w:hint="cs"/>
          <w:rtl/>
        </w:rPr>
        <w:t xml:space="preserve">מחירי הזוכה, כפי שנקבעו בתיחור הדינאמי המקוון, </w:t>
      </w:r>
      <w:r w:rsidR="0024227F" w:rsidRPr="00BB0515">
        <w:rPr>
          <w:rFonts w:hint="cs"/>
          <w:rtl/>
        </w:rPr>
        <w:t>יומרו לדולר ארה"ב לפי שער הדולר</w:t>
      </w:r>
      <w:r w:rsidRPr="00BB0515">
        <w:rPr>
          <w:rFonts w:hint="cs"/>
          <w:rtl/>
        </w:rPr>
        <w:t xml:space="preserve"> היציג</w:t>
      </w:r>
      <w:r w:rsidR="0024227F" w:rsidRPr="00BB0515">
        <w:rPr>
          <w:rFonts w:hint="cs"/>
          <w:rtl/>
        </w:rPr>
        <w:t xml:space="preserve"> הידוע, כפי שמתפרסם על ידי בנק ישראל, ביום התיחור הדינאמי המקוון.</w:t>
      </w:r>
    </w:p>
    <w:p w14:paraId="4219ECBE" w14:textId="77777777" w:rsidR="0024227F" w:rsidRPr="00BB0515" w:rsidRDefault="0024227F" w:rsidP="0000609E">
      <w:pPr>
        <w:pStyle w:val="35"/>
        <w:rPr>
          <w:rtl/>
        </w:rPr>
      </w:pPr>
      <w:r w:rsidRPr="00BB0515">
        <w:rPr>
          <w:rFonts w:hint="cs"/>
          <w:rtl/>
        </w:rPr>
        <w:t xml:space="preserve">ההזמנה תצא לספק על ידי המזמין בשקלים, על פי שער הדולר הידוע ביום הוצאת ההזמנה. </w:t>
      </w:r>
    </w:p>
    <w:p w14:paraId="779C1767" w14:textId="77777777" w:rsidR="00F95502" w:rsidRPr="00BB0515" w:rsidRDefault="00F95502" w:rsidP="00980B88">
      <w:pPr>
        <w:pStyle w:val="51"/>
        <w:numPr>
          <w:ilvl w:val="0"/>
          <w:numId w:val="0"/>
        </w:numPr>
        <w:ind w:left="2232"/>
      </w:pPr>
    </w:p>
    <w:bookmarkEnd w:id="531"/>
    <w:bookmarkEnd w:id="532"/>
    <w:p w14:paraId="3A3AB737" w14:textId="77777777" w:rsidR="00121FBF" w:rsidRPr="00BB0515" w:rsidRDefault="00121FBF" w:rsidP="00883526">
      <w:pPr>
        <w:pStyle w:val="Normal3"/>
        <w:rPr>
          <w:rtl/>
        </w:rPr>
      </w:pPr>
    </w:p>
    <w:p w14:paraId="799388ED" w14:textId="77777777" w:rsidR="001E21A3" w:rsidRPr="00BB0515" w:rsidRDefault="001E21A3" w:rsidP="00B1182D">
      <w:pPr>
        <w:pStyle w:val="11"/>
        <w:rPr>
          <w:rtl/>
        </w:rPr>
      </w:pPr>
      <w:bookmarkStart w:id="533" w:name="_Toc429522240"/>
      <w:bookmarkEnd w:id="429"/>
      <w:bookmarkEnd w:id="430"/>
      <w:bookmarkEnd w:id="431"/>
      <w:bookmarkEnd w:id="432"/>
      <w:bookmarkEnd w:id="433"/>
      <w:bookmarkEnd w:id="434"/>
      <w:bookmarkEnd w:id="435"/>
      <w:bookmarkEnd w:id="443"/>
      <w:r w:rsidRPr="00BB0515">
        <w:rPr>
          <w:rFonts w:hint="cs"/>
          <w:rtl/>
        </w:rPr>
        <w:lastRenderedPageBreak/>
        <w:t>נספחים</w:t>
      </w:r>
      <w:bookmarkEnd w:id="436"/>
      <w:bookmarkEnd w:id="437"/>
      <w:bookmarkEnd w:id="438"/>
      <w:bookmarkEnd w:id="439"/>
      <w:bookmarkEnd w:id="440"/>
      <w:r w:rsidR="009B173E" w:rsidRPr="00BB0515">
        <w:t xml:space="preserve"> </w:t>
      </w:r>
      <w:r w:rsidR="009B173E" w:rsidRPr="00BB0515">
        <w:rPr>
          <w:rFonts w:hint="cs"/>
          <w:rtl/>
        </w:rPr>
        <w:t>(</w:t>
      </w:r>
      <w:r w:rsidR="009B173E" w:rsidRPr="00BB0515">
        <w:t>M</w:t>
      </w:r>
      <w:r w:rsidR="009B173E" w:rsidRPr="00BB0515">
        <w:rPr>
          <w:rFonts w:hint="cs"/>
          <w:rtl/>
        </w:rPr>
        <w:t>)</w:t>
      </w:r>
      <w:bookmarkEnd w:id="533"/>
    </w:p>
    <w:p w14:paraId="2BF8E509"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 –  </w:t>
      </w:r>
      <w:r w:rsidRPr="00BB0515">
        <w:rPr>
          <w:rFonts w:hint="eastAsia"/>
          <w:b/>
          <w:bCs/>
          <w:sz w:val="24"/>
          <w:szCs w:val="24"/>
          <w:rtl/>
        </w:rPr>
        <w:t>נוסח</w:t>
      </w:r>
      <w:r w:rsidRPr="00BB0515">
        <w:rPr>
          <w:b/>
          <w:bCs/>
          <w:sz w:val="24"/>
          <w:szCs w:val="24"/>
          <w:rtl/>
        </w:rPr>
        <w:t xml:space="preserve"> </w:t>
      </w:r>
      <w:r w:rsidRPr="00BB0515">
        <w:rPr>
          <w:rFonts w:hint="eastAsia"/>
          <w:b/>
          <w:bCs/>
          <w:sz w:val="24"/>
          <w:szCs w:val="24"/>
          <w:rtl/>
        </w:rPr>
        <w:t>כתב</w:t>
      </w:r>
      <w:r w:rsidRPr="00BB0515">
        <w:rPr>
          <w:b/>
          <w:bCs/>
          <w:sz w:val="24"/>
          <w:szCs w:val="24"/>
          <w:rtl/>
        </w:rPr>
        <w:t xml:space="preserve"> </w:t>
      </w:r>
      <w:r w:rsidRPr="00BB0515">
        <w:rPr>
          <w:rFonts w:hint="eastAsia"/>
          <w:b/>
          <w:bCs/>
          <w:sz w:val="24"/>
          <w:szCs w:val="24"/>
          <w:rtl/>
        </w:rPr>
        <w:t>ערבות</w:t>
      </w:r>
      <w:r w:rsidRPr="00BB0515">
        <w:rPr>
          <w:b/>
          <w:bCs/>
          <w:sz w:val="24"/>
          <w:szCs w:val="24"/>
          <w:rtl/>
        </w:rPr>
        <w:t xml:space="preserve"> </w:t>
      </w:r>
      <w:r w:rsidRPr="00BB0515">
        <w:rPr>
          <w:rFonts w:hint="eastAsia"/>
          <w:b/>
          <w:bCs/>
          <w:sz w:val="24"/>
          <w:szCs w:val="24"/>
          <w:rtl/>
        </w:rPr>
        <w:t>בגין</w:t>
      </w:r>
      <w:r w:rsidRPr="00BB0515">
        <w:rPr>
          <w:b/>
          <w:bCs/>
          <w:sz w:val="24"/>
          <w:szCs w:val="24"/>
          <w:rtl/>
        </w:rPr>
        <w:t xml:space="preserve"> </w:t>
      </w:r>
      <w:r w:rsidRPr="00BB0515">
        <w:rPr>
          <w:rFonts w:hint="eastAsia"/>
          <w:b/>
          <w:bCs/>
          <w:sz w:val="24"/>
          <w:szCs w:val="24"/>
          <w:rtl/>
        </w:rPr>
        <w:t>הגשת</w:t>
      </w:r>
      <w:r w:rsidRPr="00BB0515">
        <w:rPr>
          <w:b/>
          <w:bCs/>
          <w:sz w:val="24"/>
          <w:szCs w:val="24"/>
          <w:rtl/>
        </w:rPr>
        <w:t xml:space="preserve"> </w:t>
      </w:r>
      <w:r w:rsidRPr="00BB0515">
        <w:rPr>
          <w:rFonts w:hint="eastAsia"/>
          <w:b/>
          <w:bCs/>
          <w:sz w:val="24"/>
          <w:szCs w:val="24"/>
          <w:rtl/>
        </w:rPr>
        <w:t>הצעה</w:t>
      </w:r>
    </w:p>
    <w:p w14:paraId="06774458"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2 – </w:t>
      </w:r>
      <w:r w:rsidR="00BF72E5" w:rsidRPr="00BB0515">
        <w:rPr>
          <w:b/>
          <w:bCs/>
          <w:sz w:val="24"/>
          <w:szCs w:val="24"/>
          <w:rtl/>
        </w:rPr>
        <w:t xml:space="preserve"> </w:t>
      </w:r>
      <w:r w:rsidR="00BF72E5" w:rsidRPr="00BB0515">
        <w:rPr>
          <w:rFonts w:hint="eastAsia"/>
          <w:b/>
          <w:bCs/>
          <w:sz w:val="24"/>
          <w:szCs w:val="24"/>
          <w:rtl/>
        </w:rPr>
        <w:t>הצהרת</w:t>
      </w:r>
      <w:r w:rsidR="00BF72E5" w:rsidRPr="00BB0515">
        <w:rPr>
          <w:b/>
          <w:bCs/>
          <w:sz w:val="24"/>
          <w:szCs w:val="24"/>
          <w:rtl/>
        </w:rPr>
        <w:t xml:space="preserve"> </w:t>
      </w:r>
      <w:r w:rsidR="00BF72E5" w:rsidRPr="00BB0515">
        <w:rPr>
          <w:rFonts w:hint="eastAsia"/>
          <w:b/>
          <w:bCs/>
          <w:sz w:val="24"/>
          <w:szCs w:val="24"/>
          <w:rtl/>
        </w:rPr>
        <w:t>והתחייבות</w:t>
      </w:r>
      <w:r w:rsidR="00BF72E5" w:rsidRPr="00BB0515">
        <w:rPr>
          <w:b/>
          <w:bCs/>
          <w:sz w:val="24"/>
          <w:szCs w:val="24"/>
          <w:rtl/>
        </w:rPr>
        <w:t xml:space="preserve"> </w:t>
      </w:r>
      <w:r w:rsidR="00BF72E5" w:rsidRPr="00BB0515">
        <w:rPr>
          <w:rFonts w:hint="eastAsia"/>
          <w:b/>
          <w:bCs/>
          <w:sz w:val="24"/>
          <w:szCs w:val="24"/>
          <w:rtl/>
        </w:rPr>
        <w:t>יצרן</w:t>
      </w:r>
    </w:p>
    <w:p w14:paraId="28858EAE"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3 – </w:t>
      </w:r>
      <w:r w:rsidR="00BF72E5" w:rsidRPr="00BB0515">
        <w:rPr>
          <w:b/>
          <w:bCs/>
          <w:sz w:val="24"/>
          <w:szCs w:val="24"/>
          <w:rtl/>
        </w:rPr>
        <w:t xml:space="preserve"> תצהיר המציע</w:t>
      </w:r>
    </w:p>
    <w:p w14:paraId="26BF7138"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4 –</w:t>
      </w:r>
      <w:r w:rsidR="00BF72E5" w:rsidRPr="00BB0515">
        <w:rPr>
          <w:b/>
          <w:bCs/>
          <w:sz w:val="24"/>
          <w:szCs w:val="24"/>
          <w:rtl/>
        </w:rPr>
        <w:t xml:space="preserve"> </w:t>
      </w:r>
      <w:r w:rsidR="006E59A1" w:rsidRPr="00BB0515">
        <w:rPr>
          <w:rFonts w:hint="cs"/>
          <w:b/>
          <w:bCs/>
          <w:sz w:val="24"/>
          <w:szCs w:val="24"/>
          <w:rtl/>
        </w:rPr>
        <w:t xml:space="preserve"> </w:t>
      </w:r>
      <w:r w:rsidR="00BF72E5" w:rsidRPr="00BB0515">
        <w:rPr>
          <w:b/>
          <w:bCs/>
          <w:sz w:val="24"/>
          <w:szCs w:val="24"/>
          <w:rtl/>
        </w:rPr>
        <w:t>אישור רו"ח</w:t>
      </w:r>
    </w:p>
    <w:p w14:paraId="19673A2D" w14:textId="77777777" w:rsidR="00DE0655" w:rsidRPr="00BB0515" w:rsidRDefault="00DE0655" w:rsidP="008F12E2">
      <w:pPr>
        <w:pStyle w:val="RonnyBase"/>
        <w:tabs>
          <w:tab w:val="right" w:pos="5040"/>
        </w:tabs>
        <w:spacing w:line="360" w:lineRule="auto"/>
        <w:ind w:firstLine="720"/>
        <w:rPr>
          <w:b/>
          <w:bCs/>
          <w:sz w:val="24"/>
          <w:szCs w:val="24"/>
          <w:rtl/>
        </w:rPr>
      </w:pPr>
      <w:r w:rsidRPr="00BB0515">
        <w:rPr>
          <w:b/>
          <w:bCs/>
          <w:sz w:val="24"/>
          <w:szCs w:val="24"/>
          <w:rtl/>
        </w:rPr>
        <w:t xml:space="preserve">נספח 5 – </w:t>
      </w:r>
      <w:r w:rsidR="00BF72E5" w:rsidRPr="00BB0515">
        <w:rPr>
          <w:rFonts w:hint="eastAsia"/>
          <w:b/>
          <w:bCs/>
          <w:sz w:val="24"/>
          <w:szCs w:val="24"/>
          <w:rtl/>
        </w:rPr>
        <w:t>מידע</w:t>
      </w:r>
      <w:r w:rsidR="00BF72E5" w:rsidRPr="00BB0515">
        <w:rPr>
          <w:b/>
          <w:bCs/>
          <w:sz w:val="24"/>
          <w:szCs w:val="24"/>
          <w:rtl/>
        </w:rPr>
        <w:t xml:space="preserve"> </w:t>
      </w:r>
      <w:r w:rsidR="00BF72E5" w:rsidRPr="00BB0515">
        <w:rPr>
          <w:rFonts w:hint="eastAsia"/>
          <w:b/>
          <w:bCs/>
          <w:sz w:val="24"/>
          <w:szCs w:val="24"/>
          <w:rtl/>
        </w:rPr>
        <w:t>נוסף</w:t>
      </w:r>
      <w:r w:rsidR="00BF72E5" w:rsidRPr="00BB0515">
        <w:rPr>
          <w:b/>
          <w:bCs/>
          <w:sz w:val="24"/>
          <w:szCs w:val="24"/>
          <w:rtl/>
        </w:rPr>
        <w:t xml:space="preserve"> </w:t>
      </w:r>
      <w:r w:rsidR="00BF72E5" w:rsidRPr="00BB0515">
        <w:rPr>
          <w:rFonts w:hint="eastAsia"/>
          <w:b/>
          <w:bCs/>
          <w:sz w:val="24"/>
          <w:szCs w:val="24"/>
          <w:rtl/>
        </w:rPr>
        <w:t>אודות</w:t>
      </w:r>
      <w:r w:rsidR="00BF72E5" w:rsidRPr="00BB0515">
        <w:rPr>
          <w:b/>
          <w:bCs/>
          <w:sz w:val="24"/>
          <w:szCs w:val="24"/>
          <w:rtl/>
        </w:rPr>
        <w:t xml:space="preserve"> </w:t>
      </w:r>
      <w:r w:rsidR="00BF72E5" w:rsidRPr="00BB0515">
        <w:rPr>
          <w:rFonts w:hint="eastAsia"/>
          <w:b/>
          <w:bCs/>
          <w:sz w:val="24"/>
          <w:szCs w:val="24"/>
          <w:rtl/>
        </w:rPr>
        <w:t>המציע</w:t>
      </w:r>
      <w:r w:rsidR="00BF72E5" w:rsidRPr="00BB0515">
        <w:rPr>
          <w:b/>
          <w:bCs/>
          <w:sz w:val="24"/>
          <w:szCs w:val="24"/>
          <w:rtl/>
        </w:rPr>
        <w:t xml:space="preserve"> </w:t>
      </w:r>
      <w:r w:rsidR="00BF72E5" w:rsidRPr="00BB0515">
        <w:rPr>
          <w:rFonts w:hint="eastAsia"/>
          <w:b/>
          <w:bCs/>
          <w:sz w:val="24"/>
          <w:szCs w:val="24"/>
          <w:rtl/>
        </w:rPr>
        <w:t>וקבלני</w:t>
      </w:r>
      <w:r w:rsidR="00BF72E5" w:rsidRPr="00BB0515">
        <w:rPr>
          <w:b/>
          <w:bCs/>
          <w:sz w:val="24"/>
          <w:szCs w:val="24"/>
          <w:rtl/>
        </w:rPr>
        <w:t xml:space="preserve"> </w:t>
      </w:r>
      <w:r w:rsidR="00BF72E5" w:rsidRPr="00BB0515">
        <w:rPr>
          <w:rFonts w:hint="eastAsia"/>
          <w:b/>
          <w:bCs/>
          <w:sz w:val="24"/>
          <w:szCs w:val="24"/>
          <w:rtl/>
        </w:rPr>
        <w:t>משנה</w:t>
      </w:r>
    </w:p>
    <w:p w14:paraId="282F991B"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6 – </w:t>
      </w:r>
      <w:r w:rsidR="00BF72E5" w:rsidRPr="00BB0515">
        <w:rPr>
          <w:b/>
          <w:bCs/>
          <w:sz w:val="24"/>
          <w:szCs w:val="24"/>
          <w:rtl/>
        </w:rPr>
        <w:t xml:space="preserve"> התחייבות קבלן משנה</w:t>
      </w:r>
    </w:p>
    <w:p w14:paraId="78F6CA4A" w14:textId="192661CC" w:rsidR="00D961E6" w:rsidRPr="00BB0515" w:rsidRDefault="00D961E6" w:rsidP="00D961E6">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7 –  </w:t>
      </w:r>
      <w:r>
        <w:rPr>
          <w:rFonts w:hint="cs"/>
          <w:b/>
          <w:bCs/>
          <w:sz w:val="24"/>
          <w:szCs w:val="24"/>
          <w:rtl/>
        </w:rPr>
        <w:t>הושאר ריק</w:t>
      </w:r>
    </w:p>
    <w:p w14:paraId="2EBB7F28" w14:textId="782730F5" w:rsidR="00D961E6" w:rsidRPr="00BB0515" w:rsidRDefault="00D961E6" w:rsidP="00D961E6">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Pr>
          <w:rFonts w:hint="cs"/>
          <w:b/>
          <w:bCs/>
          <w:sz w:val="24"/>
          <w:szCs w:val="24"/>
          <w:rtl/>
        </w:rPr>
        <w:t>8</w:t>
      </w:r>
      <w:r w:rsidRPr="00BB0515">
        <w:rPr>
          <w:b/>
          <w:bCs/>
          <w:sz w:val="24"/>
          <w:szCs w:val="24"/>
          <w:rtl/>
        </w:rPr>
        <w:t xml:space="preserve"> –  </w:t>
      </w:r>
      <w:r>
        <w:rPr>
          <w:rFonts w:hint="cs"/>
          <w:b/>
          <w:bCs/>
          <w:sz w:val="24"/>
          <w:szCs w:val="24"/>
          <w:rtl/>
        </w:rPr>
        <w:t>הושאר ריק</w:t>
      </w:r>
    </w:p>
    <w:p w14:paraId="47004D7D" w14:textId="77777777" w:rsidR="00DE0655" w:rsidRPr="00BB0515" w:rsidRDefault="006E59A1" w:rsidP="008F12E2">
      <w:pPr>
        <w:pStyle w:val="RonnyBase"/>
        <w:spacing w:line="360" w:lineRule="auto"/>
        <w:ind w:firstLine="720"/>
        <w:rPr>
          <w:b/>
          <w:bCs/>
          <w:sz w:val="24"/>
          <w:szCs w:val="24"/>
          <w:rtl/>
        </w:rPr>
      </w:pPr>
      <w:r w:rsidRPr="00BB0515">
        <w:rPr>
          <w:rFonts w:hint="cs"/>
          <w:b/>
          <w:bCs/>
          <w:sz w:val="24"/>
          <w:szCs w:val="24"/>
          <w:rtl/>
        </w:rPr>
        <w:t xml:space="preserve">נספח 9 </w:t>
      </w:r>
      <w:r w:rsidR="006920C0" w:rsidRPr="00BB0515">
        <w:rPr>
          <w:b/>
          <w:bCs/>
          <w:sz w:val="24"/>
          <w:szCs w:val="24"/>
          <w:rtl/>
        </w:rPr>
        <w:t>–</w:t>
      </w:r>
      <w:r w:rsidR="006920C0" w:rsidRPr="00BB0515">
        <w:rPr>
          <w:rFonts w:hint="cs"/>
          <w:b/>
          <w:bCs/>
          <w:sz w:val="24"/>
          <w:szCs w:val="24"/>
          <w:rtl/>
        </w:rPr>
        <w:t xml:space="preserve"> </w:t>
      </w:r>
      <w:r w:rsidR="00BF72E5" w:rsidRPr="00BB0515">
        <w:rPr>
          <w:rFonts w:hint="eastAsia"/>
          <w:b/>
          <w:bCs/>
          <w:sz w:val="24"/>
          <w:szCs w:val="24"/>
          <w:rtl/>
        </w:rPr>
        <w:t>כללי</w:t>
      </w:r>
      <w:r w:rsidR="00BF72E5" w:rsidRPr="00BB0515">
        <w:rPr>
          <w:b/>
          <w:bCs/>
          <w:sz w:val="24"/>
          <w:szCs w:val="24"/>
          <w:rtl/>
        </w:rPr>
        <w:t xml:space="preserve"> </w:t>
      </w:r>
      <w:r w:rsidR="00BF72E5" w:rsidRPr="00BB0515">
        <w:rPr>
          <w:rFonts w:hint="eastAsia"/>
          <w:b/>
          <w:bCs/>
          <w:sz w:val="24"/>
          <w:szCs w:val="24"/>
          <w:rtl/>
        </w:rPr>
        <w:t>התיחור</w:t>
      </w:r>
      <w:r w:rsidR="00BF72E5" w:rsidRPr="00BB0515">
        <w:rPr>
          <w:b/>
          <w:bCs/>
          <w:sz w:val="24"/>
          <w:szCs w:val="24"/>
          <w:rtl/>
        </w:rPr>
        <w:t xml:space="preserve"> הדינאמי המקוון</w:t>
      </w:r>
    </w:p>
    <w:p w14:paraId="71A9A04E"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10</w:t>
      </w:r>
      <w:r w:rsidRPr="00BB0515">
        <w:rPr>
          <w:b/>
          <w:bCs/>
          <w:sz w:val="24"/>
          <w:szCs w:val="24"/>
          <w:rtl/>
        </w:rPr>
        <w:t xml:space="preserve"> – </w:t>
      </w:r>
      <w:r w:rsidR="00315B8D" w:rsidRPr="00BB0515">
        <w:rPr>
          <w:rFonts w:hint="cs"/>
          <w:b/>
          <w:bCs/>
          <w:sz w:val="24"/>
          <w:szCs w:val="24"/>
          <w:rtl/>
        </w:rPr>
        <w:t>הודעה על נציגים ל</w:t>
      </w:r>
      <w:r w:rsidR="00BF72E5" w:rsidRPr="00BB0515">
        <w:rPr>
          <w:rFonts w:hint="eastAsia"/>
          <w:b/>
          <w:bCs/>
          <w:sz w:val="24"/>
          <w:szCs w:val="24"/>
          <w:rtl/>
        </w:rPr>
        <w:t>תיחור</w:t>
      </w:r>
      <w:r w:rsidR="00BF72E5" w:rsidRPr="00BB0515">
        <w:rPr>
          <w:b/>
          <w:bCs/>
          <w:sz w:val="24"/>
          <w:szCs w:val="24"/>
          <w:rtl/>
        </w:rPr>
        <w:t xml:space="preserve"> הדינאמי המקוון</w:t>
      </w:r>
    </w:p>
    <w:p w14:paraId="1377BFC2"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w:t>
      </w:r>
      <w:r w:rsidR="003D3A8F" w:rsidRPr="00BB0515">
        <w:rPr>
          <w:rFonts w:hint="cs"/>
          <w:b/>
          <w:bCs/>
          <w:sz w:val="24"/>
          <w:szCs w:val="24"/>
          <w:rtl/>
        </w:rPr>
        <w:t>1</w:t>
      </w:r>
      <w:r w:rsidRPr="00BB0515">
        <w:rPr>
          <w:b/>
          <w:bCs/>
          <w:sz w:val="24"/>
          <w:szCs w:val="24"/>
          <w:rtl/>
        </w:rPr>
        <w:t xml:space="preserve"> –</w:t>
      </w:r>
      <w:r w:rsidR="00BF72E5" w:rsidRPr="00BB0515">
        <w:rPr>
          <w:b/>
          <w:bCs/>
          <w:sz w:val="24"/>
          <w:szCs w:val="24"/>
          <w:rtl/>
        </w:rPr>
        <w:t xml:space="preserve"> דרישות ביטוח</w:t>
      </w:r>
    </w:p>
    <w:p w14:paraId="74042CD9"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12</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כתב</w:t>
      </w:r>
      <w:r w:rsidR="00BF72E5" w:rsidRPr="00BB0515">
        <w:rPr>
          <w:b/>
          <w:bCs/>
          <w:sz w:val="24"/>
          <w:szCs w:val="24"/>
          <w:rtl/>
        </w:rPr>
        <w:t xml:space="preserve"> </w:t>
      </w:r>
      <w:r w:rsidR="00BF72E5" w:rsidRPr="00BB0515">
        <w:rPr>
          <w:rFonts w:hint="eastAsia"/>
          <w:b/>
          <w:bCs/>
          <w:sz w:val="24"/>
          <w:szCs w:val="24"/>
          <w:rtl/>
        </w:rPr>
        <w:t>ערבות</w:t>
      </w:r>
      <w:r w:rsidR="00BF72E5" w:rsidRPr="00BB0515">
        <w:rPr>
          <w:b/>
          <w:bCs/>
          <w:sz w:val="24"/>
          <w:szCs w:val="24"/>
          <w:rtl/>
        </w:rPr>
        <w:t xml:space="preserve"> </w:t>
      </w:r>
      <w:r w:rsidR="00BF72E5" w:rsidRPr="00BB0515">
        <w:rPr>
          <w:rFonts w:hint="eastAsia"/>
          <w:b/>
          <w:bCs/>
          <w:sz w:val="24"/>
          <w:szCs w:val="24"/>
          <w:rtl/>
        </w:rPr>
        <w:t>בגין</w:t>
      </w:r>
      <w:r w:rsidR="00BF72E5" w:rsidRPr="00BB0515">
        <w:rPr>
          <w:b/>
          <w:bCs/>
          <w:sz w:val="24"/>
          <w:szCs w:val="24"/>
          <w:rtl/>
        </w:rPr>
        <w:t xml:space="preserve"> </w:t>
      </w:r>
      <w:r w:rsidR="00BF72E5" w:rsidRPr="00BB0515">
        <w:rPr>
          <w:rFonts w:hint="eastAsia"/>
          <w:b/>
          <w:bCs/>
          <w:sz w:val="24"/>
          <w:szCs w:val="24"/>
          <w:rtl/>
        </w:rPr>
        <w:t>זכייה</w:t>
      </w:r>
    </w:p>
    <w:p w14:paraId="5F396396"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13</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חוזה</w:t>
      </w:r>
      <w:r w:rsidR="00BF72E5" w:rsidRPr="00BB0515">
        <w:rPr>
          <w:b/>
          <w:bCs/>
          <w:sz w:val="24"/>
          <w:szCs w:val="24"/>
          <w:rtl/>
        </w:rPr>
        <w:t xml:space="preserve"> / </w:t>
      </w:r>
      <w:r w:rsidR="00BF72E5" w:rsidRPr="00BB0515">
        <w:rPr>
          <w:rFonts w:hint="eastAsia"/>
          <w:b/>
          <w:bCs/>
          <w:sz w:val="24"/>
          <w:szCs w:val="24"/>
          <w:rtl/>
        </w:rPr>
        <w:t>הסכם</w:t>
      </w:r>
      <w:r w:rsidR="00BF72E5" w:rsidRPr="00BB0515">
        <w:rPr>
          <w:b/>
          <w:bCs/>
          <w:sz w:val="24"/>
          <w:szCs w:val="24"/>
          <w:rtl/>
        </w:rPr>
        <w:t xml:space="preserve"> </w:t>
      </w:r>
      <w:r w:rsidR="00BF72E5" w:rsidRPr="00BB0515">
        <w:rPr>
          <w:rFonts w:hint="eastAsia"/>
          <w:b/>
          <w:bCs/>
          <w:sz w:val="24"/>
          <w:szCs w:val="24"/>
          <w:rtl/>
        </w:rPr>
        <w:t>התקשרות</w:t>
      </w:r>
    </w:p>
    <w:p w14:paraId="37AE5AEB" w14:textId="77777777" w:rsidR="001E21A3" w:rsidRPr="00BB0515" w:rsidRDefault="001E21A3" w:rsidP="001E21A3">
      <w:pPr>
        <w:pStyle w:val="RonnyBase"/>
        <w:spacing w:line="360" w:lineRule="auto"/>
        <w:rPr>
          <w:rtl/>
        </w:rPr>
      </w:pPr>
    </w:p>
    <w:p w14:paraId="36E2B2A7" w14:textId="77777777" w:rsidR="00FC1A9E" w:rsidRPr="00BB0515" w:rsidRDefault="00FC1A9E">
      <w:pPr>
        <w:bidi w:val="0"/>
        <w:rPr>
          <w:rFonts w:cs="David"/>
          <w:sz w:val="22"/>
          <w:szCs w:val="22"/>
        </w:rPr>
      </w:pPr>
      <w:r w:rsidRPr="00BB0515">
        <w:rPr>
          <w:rtl/>
        </w:rPr>
        <w:br w:type="page"/>
      </w:r>
    </w:p>
    <w:p w14:paraId="31EC7CDF" w14:textId="77777777" w:rsidR="00FC1A9E" w:rsidRPr="00BB0515" w:rsidRDefault="00BF72E5" w:rsidP="00BB0515">
      <w:pPr>
        <w:pStyle w:val="affffb"/>
        <w:rPr>
          <w:rtl/>
        </w:rPr>
      </w:pPr>
      <w:bookmarkStart w:id="534" w:name="_Toc330777755"/>
      <w:bookmarkStart w:id="535" w:name="_Toc429522241"/>
      <w:r w:rsidRPr="00BB0515">
        <w:rPr>
          <w:rtl/>
        </w:rPr>
        <w:lastRenderedPageBreak/>
        <w:t>נספח 1 -</w:t>
      </w:r>
      <w:r w:rsidR="00FC1A9E" w:rsidRPr="00BB0515">
        <w:rPr>
          <w:rtl/>
        </w:rPr>
        <w:t xml:space="preserve"> נוסח כתב ערבות בגין הגשת הצעה</w:t>
      </w:r>
      <w:bookmarkEnd w:id="534"/>
      <w:bookmarkEnd w:id="535"/>
    </w:p>
    <w:p w14:paraId="587F466F"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BB0515" w14:paraId="191293AD" w14:textId="77777777" w:rsidTr="00367F13">
        <w:trPr>
          <w:jc w:val="right"/>
        </w:trPr>
        <w:tc>
          <w:tcPr>
            <w:tcW w:w="2852" w:type="dxa"/>
            <w:tcBorders>
              <w:top w:val="nil"/>
              <w:left w:val="nil"/>
              <w:bottom w:val="nil"/>
              <w:right w:val="nil"/>
            </w:tcBorders>
          </w:tcPr>
          <w:p w14:paraId="25BDFED8" w14:textId="77777777"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14:paraId="04E67B3D" w14:textId="77777777" w:rsidR="00FC1A9E" w:rsidRPr="00BB0515" w:rsidRDefault="00FC1A9E" w:rsidP="00367F13">
            <w:pPr>
              <w:spacing w:line="360" w:lineRule="auto"/>
              <w:rPr>
                <w:rFonts w:cs="David"/>
                <w:rtl/>
              </w:rPr>
            </w:pPr>
          </w:p>
        </w:tc>
      </w:tr>
      <w:tr w:rsidR="00FC1A9E" w:rsidRPr="00BB0515" w14:paraId="26F0B824" w14:textId="77777777" w:rsidTr="00367F13">
        <w:trPr>
          <w:jc w:val="right"/>
        </w:trPr>
        <w:tc>
          <w:tcPr>
            <w:tcW w:w="2852" w:type="dxa"/>
            <w:tcBorders>
              <w:top w:val="nil"/>
              <w:left w:val="nil"/>
              <w:bottom w:val="nil"/>
              <w:right w:val="nil"/>
            </w:tcBorders>
          </w:tcPr>
          <w:p w14:paraId="78B81661" w14:textId="77777777"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14:paraId="493F92D4" w14:textId="77777777" w:rsidR="00FC1A9E" w:rsidRPr="00BB0515" w:rsidRDefault="00FC1A9E" w:rsidP="00367F13">
            <w:pPr>
              <w:spacing w:line="360" w:lineRule="auto"/>
              <w:rPr>
                <w:rFonts w:cs="David"/>
                <w:rtl/>
              </w:rPr>
            </w:pPr>
          </w:p>
        </w:tc>
      </w:tr>
      <w:tr w:rsidR="00FC1A9E" w:rsidRPr="00BB0515" w14:paraId="2E1C8951" w14:textId="77777777" w:rsidTr="00367F13">
        <w:trPr>
          <w:jc w:val="right"/>
        </w:trPr>
        <w:tc>
          <w:tcPr>
            <w:tcW w:w="2852" w:type="dxa"/>
            <w:tcBorders>
              <w:top w:val="nil"/>
              <w:left w:val="nil"/>
              <w:bottom w:val="nil"/>
              <w:right w:val="nil"/>
            </w:tcBorders>
          </w:tcPr>
          <w:p w14:paraId="7BD510D8" w14:textId="77777777"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14:paraId="37F43185" w14:textId="77777777" w:rsidR="00FC1A9E" w:rsidRPr="00BB0515" w:rsidRDefault="00FC1A9E" w:rsidP="00367F13">
            <w:pPr>
              <w:spacing w:line="360" w:lineRule="auto"/>
              <w:rPr>
                <w:rFonts w:cs="David"/>
                <w:rtl/>
              </w:rPr>
            </w:pPr>
          </w:p>
        </w:tc>
      </w:tr>
    </w:tbl>
    <w:p w14:paraId="17CCC5A4" w14:textId="77777777" w:rsidR="00FC1A9E" w:rsidRPr="00BB0515" w:rsidRDefault="00FC1A9E" w:rsidP="00FC1A9E">
      <w:pPr>
        <w:spacing w:line="360" w:lineRule="auto"/>
        <w:rPr>
          <w:rFonts w:cs="David"/>
          <w:sz w:val="22"/>
          <w:szCs w:val="22"/>
          <w:rtl/>
        </w:rPr>
      </w:pPr>
    </w:p>
    <w:p w14:paraId="25C6D68F" w14:textId="77777777" w:rsidR="00FC1A9E" w:rsidRPr="00BB0515" w:rsidRDefault="00FC1A9E" w:rsidP="00FC1A9E">
      <w:pPr>
        <w:widowControl w:val="0"/>
        <w:spacing w:line="360" w:lineRule="auto"/>
        <w:ind w:left="709"/>
        <w:jc w:val="center"/>
        <w:rPr>
          <w:rFonts w:cs="David"/>
          <w:sz w:val="22"/>
          <w:szCs w:val="22"/>
          <w:rtl/>
        </w:rPr>
      </w:pPr>
    </w:p>
    <w:p w14:paraId="5821E558" w14:textId="77777777" w:rsidR="00FC1A9E" w:rsidRPr="00BB0515" w:rsidRDefault="00FC1A9E" w:rsidP="00FC1A9E">
      <w:pPr>
        <w:widowControl w:val="0"/>
        <w:spacing w:line="360" w:lineRule="auto"/>
        <w:outlineLvl w:val="0"/>
        <w:rPr>
          <w:rFonts w:cs="David"/>
          <w:b/>
          <w:bCs/>
          <w:u w:val="single"/>
          <w:rtl/>
        </w:rPr>
      </w:pPr>
      <w:bookmarkStart w:id="536" w:name="_Toc201561627"/>
      <w:bookmarkStart w:id="537" w:name="_Toc201636754"/>
      <w:bookmarkStart w:id="538" w:name="_Toc201895065"/>
      <w:bookmarkEnd w:id="536"/>
      <w:bookmarkEnd w:id="537"/>
      <w:bookmarkEnd w:id="538"/>
      <w:r w:rsidRPr="00BB0515">
        <w:rPr>
          <w:rFonts w:cs="David"/>
          <w:b/>
          <w:bCs/>
          <w:u w:val="single"/>
          <w:rtl/>
        </w:rPr>
        <w:t xml:space="preserve">כתב ערבות </w:t>
      </w:r>
    </w:p>
    <w:p w14:paraId="2768400E" w14:textId="77777777" w:rsidR="00FC1A9E" w:rsidRPr="00BB0515" w:rsidRDefault="00FC1A9E" w:rsidP="00FC1A9E">
      <w:pPr>
        <w:widowControl w:val="0"/>
        <w:spacing w:line="360" w:lineRule="auto"/>
        <w:outlineLvl w:val="0"/>
        <w:rPr>
          <w:rFonts w:cs="David"/>
          <w:rtl/>
        </w:rPr>
      </w:pPr>
      <w:bookmarkStart w:id="539" w:name="_Toc201561628"/>
      <w:bookmarkStart w:id="540" w:name="_Toc201636755"/>
      <w:bookmarkStart w:id="541" w:name="_Toc201895066"/>
      <w:bookmarkEnd w:id="539"/>
      <w:bookmarkEnd w:id="540"/>
      <w:bookmarkEnd w:id="541"/>
      <w:r w:rsidRPr="00BB0515">
        <w:rPr>
          <w:rFonts w:cs="David"/>
          <w:rtl/>
        </w:rPr>
        <w:t xml:space="preserve">לכבוד </w:t>
      </w:r>
    </w:p>
    <w:p w14:paraId="656E1FD1" w14:textId="77777777" w:rsidR="00FC1A9E" w:rsidRPr="00BB0515" w:rsidRDefault="00FC1A9E" w:rsidP="00FC1A9E">
      <w:pPr>
        <w:widowControl w:val="0"/>
        <w:spacing w:line="360" w:lineRule="auto"/>
        <w:rPr>
          <w:rFonts w:cs="David"/>
          <w:rtl/>
        </w:rPr>
      </w:pPr>
      <w:r w:rsidRPr="00BB0515">
        <w:rPr>
          <w:rFonts w:cs="David"/>
          <w:rtl/>
        </w:rPr>
        <w:t xml:space="preserve">ממשלת ישראל </w:t>
      </w:r>
    </w:p>
    <w:p w14:paraId="4CC780BF" w14:textId="77777777" w:rsidR="00FC1A9E" w:rsidRPr="00BB0515" w:rsidRDefault="00FC1A9E" w:rsidP="00FC1A9E">
      <w:pPr>
        <w:widowControl w:val="0"/>
        <w:spacing w:line="360" w:lineRule="auto"/>
        <w:rPr>
          <w:rFonts w:cs="David"/>
          <w:rtl/>
        </w:rPr>
      </w:pPr>
      <w:r w:rsidRPr="00BB0515">
        <w:rPr>
          <w:rFonts w:cs="David"/>
          <w:rtl/>
        </w:rPr>
        <w:t>באמצעות החשב הכללי</w:t>
      </w:r>
    </w:p>
    <w:p w14:paraId="1CA307D7" w14:textId="77777777" w:rsidR="00FC1A9E" w:rsidRPr="00BB0515" w:rsidRDefault="00FC1A9E" w:rsidP="00FC1A9E">
      <w:pPr>
        <w:widowControl w:val="0"/>
        <w:spacing w:line="360" w:lineRule="auto"/>
        <w:ind w:left="709"/>
        <w:rPr>
          <w:rFonts w:cs="David"/>
          <w:sz w:val="22"/>
          <w:szCs w:val="22"/>
          <w:rtl/>
        </w:rPr>
      </w:pPr>
    </w:p>
    <w:p w14:paraId="35707E86" w14:textId="77777777" w:rsidR="00FC1A9E" w:rsidRPr="00BB0515" w:rsidRDefault="00FC1A9E" w:rsidP="00FC1A9E">
      <w:pPr>
        <w:widowControl w:val="0"/>
        <w:spacing w:line="360" w:lineRule="auto"/>
        <w:ind w:left="709"/>
        <w:jc w:val="center"/>
        <w:outlineLvl w:val="0"/>
        <w:rPr>
          <w:rFonts w:cs="David"/>
          <w:rtl/>
        </w:rPr>
      </w:pPr>
      <w:bookmarkStart w:id="542" w:name="_Toc201561629"/>
      <w:bookmarkStart w:id="543" w:name="_Toc201636756"/>
      <w:bookmarkStart w:id="544" w:name="_Toc201895067"/>
      <w:r w:rsidRPr="00BB0515">
        <w:rPr>
          <w:rFonts w:cs="David"/>
          <w:rtl/>
        </w:rPr>
        <w:t>הנדון: ערבות מס' _______________</w:t>
      </w:r>
      <w:bookmarkEnd w:id="542"/>
      <w:bookmarkEnd w:id="543"/>
      <w:bookmarkEnd w:id="544"/>
    </w:p>
    <w:p w14:paraId="37B2B618" w14:textId="77777777" w:rsidR="00FC1A9E" w:rsidRPr="00BB0515" w:rsidRDefault="00FC1A9E" w:rsidP="00FC1A9E">
      <w:pPr>
        <w:widowControl w:val="0"/>
        <w:spacing w:line="360" w:lineRule="auto"/>
        <w:ind w:left="709"/>
        <w:rPr>
          <w:rFonts w:cs="David"/>
          <w:sz w:val="22"/>
          <w:szCs w:val="22"/>
          <w:rtl/>
        </w:rPr>
      </w:pPr>
    </w:p>
    <w:p w14:paraId="5E008145" w14:textId="11A43AB1" w:rsidR="00FC1A9E" w:rsidRPr="00BB0515" w:rsidRDefault="00FC1A9E" w:rsidP="00313130">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00313130">
        <w:rPr>
          <w:rFonts w:cs="David" w:hint="cs"/>
          <w:u w:val="single"/>
          <w:rtl/>
        </w:rPr>
        <w:t xml:space="preserve">250,000 </w:t>
      </w:r>
      <w:r w:rsidRPr="00BB0515">
        <w:rPr>
          <w:rFonts w:cs="David"/>
          <w:rtl/>
        </w:rPr>
        <w:t>₪ (במילים:</w:t>
      </w:r>
      <w:r w:rsidRPr="00BB0515">
        <w:rPr>
          <w:rFonts w:cs="David" w:hint="cs"/>
          <w:rtl/>
        </w:rPr>
        <w:t xml:space="preserve"> </w:t>
      </w:r>
      <w:r w:rsidR="00313130">
        <w:rPr>
          <w:rFonts w:cs="David" w:hint="cs"/>
          <w:rtl/>
        </w:rPr>
        <w:t>מאתיים וחמישים אלף</w:t>
      </w:r>
      <w:r w:rsidRPr="00BB0515">
        <w:rPr>
          <w:rFonts w:cs="David" w:hint="cs"/>
          <w:rtl/>
        </w:rPr>
        <w:t xml:space="preserve"> ש"ח</w:t>
      </w:r>
      <w:r w:rsidRPr="00BB0515">
        <w:rPr>
          <w:rFonts w:cs="David"/>
          <w:rtl/>
        </w:rPr>
        <w:t>), אשר תדרשו מאת 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מממ </w:t>
      </w:r>
      <w:r w:rsidR="00AD0B80">
        <w:rPr>
          <w:rFonts w:cs="David"/>
          <w:u w:val="single"/>
          <w:rtl/>
        </w:rPr>
        <w:t>11</w:t>
      </w:r>
      <w:r w:rsidR="00BA526F">
        <w:rPr>
          <w:rFonts w:cs="David"/>
          <w:u w:val="single"/>
        </w:rPr>
        <w:t>-2015</w:t>
      </w:r>
      <w:r w:rsidRPr="00BB0515">
        <w:rPr>
          <w:rFonts w:cs="David"/>
          <w:u w:val="single"/>
          <w:rtl/>
        </w:rPr>
        <w:t xml:space="preserve">, </w:t>
      </w:r>
      <w:r w:rsidR="00BA526F">
        <w:rPr>
          <w:rFonts w:cs="David"/>
          <w:u w:val="single"/>
          <w:rtl/>
        </w:rPr>
        <w:t>לאספקת מערכות ושירותים בתחום אבטחת המידע והסייבר</w:t>
      </w:r>
      <w:r w:rsidR="00E30E4D" w:rsidRPr="00BB0515">
        <w:rPr>
          <w:rFonts w:cs="David"/>
          <w:u w:val="single"/>
          <w:rtl/>
        </w:rPr>
        <w:t xml:space="preserve"> בעבור משרדי הממשלה</w:t>
      </w:r>
      <w:r w:rsidRPr="00BB0515">
        <w:rPr>
          <w:rFonts w:cs="David"/>
          <w:u w:val="single"/>
          <w:rtl/>
        </w:rPr>
        <w:t xml:space="preserve"> למשרדי הממשלה.</w:t>
      </w:r>
    </w:p>
    <w:p w14:paraId="546C2A01" w14:textId="77777777" w:rsidR="00FC1A9E" w:rsidRPr="00BB0515" w:rsidRDefault="00FC1A9E" w:rsidP="00FC1A9E">
      <w:pPr>
        <w:widowControl w:val="0"/>
        <w:spacing w:line="360" w:lineRule="auto"/>
        <w:jc w:val="both"/>
        <w:rPr>
          <w:rFonts w:cs="David"/>
          <w:rtl/>
        </w:rPr>
      </w:pPr>
    </w:p>
    <w:p w14:paraId="54943E74" w14:textId="77777777" w:rsidR="00FC1A9E" w:rsidRPr="00BB0515" w:rsidRDefault="00FC1A9E" w:rsidP="00FC1A9E">
      <w:pPr>
        <w:widowControl w:val="0"/>
        <w:spacing w:line="360" w:lineRule="auto"/>
        <w:jc w:val="both"/>
        <w:rPr>
          <w:rFonts w:cs="David"/>
          <w:rtl/>
        </w:rPr>
      </w:pPr>
      <w:r w:rsidRPr="00BB0515">
        <w:rPr>
          <w:rFonts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562CDD07" w14:textId="77777777" w:rsidR="00FC1A9E" w:rsidRPr="00BB0515" w:rsidRDefault="00FC1A9E" w:rsidP="00FC1A9E">
      <w:pPr>
        <w:widowControl w:val="0"/>
        <w:spacing w:line="360" w:lineRule="auto"/>
        <w:rPr>
          <w:rFonts w:cs="David"/>
          <w:rtl/>
        </w:rPr>
      </w:pPr>
    </w:p>
    <w:p w14:paraId="12283D2C" w14:textId="4322B561" w:rsidR="00FC1A9E" w:rsidRPr="00BB0515" w:rsidRDefault="00FC1A9E" w:rsidP="00313130">
      <w:pPr>
        <w:widowControl w:val="0"/>
        <w:spacing w:line="360" w:lineRule="auto"/>
        <w:jc w:val="both"/>
        <w:rPr>
          <w:rFonts w:cs="David"/>
          <w:rtl/>
        </w:rPr>
      </w:pPr>
      <w:r w:rsidRPr="00BB0515">
        <w:rPr>
          <w:rFonts w:cs="David"/>
          <w:rtl/>
        </w:rPr>
        <w:t xml:space="preserve">ערבות זו תהיה בתוקף עד לתאריך </w:t>
      </w:r>
      <w:r w:rsidR="00313130">
        <w:rPr>
          <w:rFonts w:cs="David" w:hint="cs"/>
          <w:rtl/>
        </w:rPr>
        <w:t>1</w:t>
      </w:r>
      <w:r w:rsidR="00930901" w:rsidRPr="00BB0515">
        <w:rPr>
          <w:rFonts w:cs="David"/>
          <w:rtl/>
        </w:rPr>
        <w:t>.</w:t>
      </w:r>
      <w:r w:rsidR="00313130">
        <w:rPr>
          <w:rFonts w:cs="David" w:hint="cs"/>
          <w:rtl/>
        </w:rPr>
        <w:t>4</w:t>
      </w:r>
      <w:r w:rsidR="00930901" w:rsidRPr="00BB0515">
        <w:rPr>
          <w:rFonts w:cs="David"/>
          <w:rtl/>
        </w:rPr>
        <w:t>.1</w:t>
      </w:r>
      <w:r w:rsidR="00313130">
        <w:rPr>
          <w:rFonts w:cs="David" w:hint="cs"/>
          <w:rtl/>
        </w:rPr>
        <w:t>6</w:t>
      </w:r>
      <w:r w:rsidRPr="00BB0515">
        <w:rPr>
          <w:rFonts w:cs="David"/>
          <w:rtl/>
        </w:rPr>
        <w:t xml:space="preserve"> אלא אם כן תוארך על פי בקשת החייב או על פי דרישתכם קודם לכן. </w:t>
      </w:r>
    </w:p>
    <w:p w14:paraId="2CBF7C7B" w14:textId="77777777" w:rsidR="00FC1A9E" w:rsidRPr="00BB0515" w:rsidRDefault="00FC1A9E" w:rsidP="00FC1A9E">
      <w:pPr>
        <w:widowControl w:val="0"/>
        <w:spacing w:line="360" w:lineRule="auto"/>
        <w:jc w:val="both"/>
        <w:rPr>
          <w:rFonts w:cs="David"/>
          <w:rtl/>
        </w:rPr>
      </w:pPr>
      <w:r w:rsidRPr="00BB0515">
        <w:rPr>
          <w:rFonts w:cs="David"/>
          <w:rtl/>
        </w:rPr>
        <w:t>ערבות זו אינה ניתנת להעברה או להסבה.</w:t>
      </w:r>
    </w:p>
    <w:p w14:paraId="491736B3" w14:textId="77777777" w:rsidR="00FC1A9E" w:rsidRPr="00BB0515" w:rsidRDefault="00FC1A9E" w:rsidP="00FC1A9E">
      <w:pPr>
        <w:widowControl w:val="0"/>
        <w:spacing w:line="360" w:lineRule="auto"/>
        <w:jc w:val="both"/>
        <w:rPr>
          <w:rFonts w:cs="David"/>
          <w:rtl/>
        </w:rPr>
      </w:pPr>
      <w:r w:rsidRPr="00BB0515">
        <w:rPr>
          <w:rFonts w:cs="David"/>
          <w:rtl/>
        </w:rPr>
        <w:t xml:space="preserve">דרישה על פי ערבות זו יש להפנות לסניף הבנק/חברת הביטוח שכתובתו: </w:t>
      </w:r>
    </w:p>
    <w:p w14:paraId="1A9A5DD3" w14:textId="77777777" w:rsidR="00FC1A9E" w:rsidRPr="00BB0515" w:rsidRDefault="00FC1A9E" w:rsidP="00FC1A9E">
      <w:pPr>
        <w:widowControl w:val="0"/>
        <w:spacing w:line="360" w:lineRule="auto"/>
        <w:rPr>
          <w:rFonts w:cs="David"/>
          <w:sz w:val="20"/>
          <w:szCs w:val="20"/>
          <w:rtl/>
        </w:rPr>
      </w:pPr>
    </w:p>
    <w:p w14:paraId="2F0E379A" w14:textId="77777777"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BB0515" w14:paraId="1B226BDC" w14:textId="77777777" w:rsidTr="00367F13">
        <w:trPr>
          <w:jc w:val="right"/>
        </w:trPr>
        <w:tc>
          <w:tcPr>
            <w:tcW w:w="3752" w:type="dxa"/>
            <w:tcBorders>
              <w:top w:val="single" w:sz="4" w:space="0" w:color="auto"/>
              <w:left w:val="nil"/>
              <w:bottom w:val="nil"/>
              <w:right w:val="nil"/>
            </w:tcBorders>
          </w:tcPr>
          <w:p w14:paraId="4F77E184" w14:textId="77777777" w:rsidR="00FC1A9E" w:rsidRPr="00BB0515" w:rsidRDefault="00FC1A9E" w:rsidP="00367F13">
            <w:pPr>
              <w:widowControl w:val="0"/>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14:paraId="4513653C" w14:textId="77777777" w:rsidR="00FC1A9E" w:rsidRPr="00BB0515" w:rsidRDefault="00FC1A9E" w:rsidP="00367F13">
            <w:pPr>
              <w:widowControl w:val="0"/>
              <w:spacing w:line="360" w:lineRule="auto"/>
              <w:jc w:val="center"/>
              <w:rPr>
                <w:rFonts w:cs="David"/>
                <w:rtl/>
              </w:rPr>
            </w:pPr>
          </w:p>
        </w:tc>
        <w:tc>
          <w:tcPr>
            <w:tcW w:w="4608" w:type="dxa"/>
            <w:tcBorders>
              <w:top w:val="single" w:sz="4" w:space="0" w:color="auto"/>
              <w:left w:val="nil"/>
              <w:bottom w:val="nil"/>
              <w:right w:val="nil"/>
            </w:tcBorders>
          </w:tcPr>
          <w:p w14:paraId="141F984D" w14:textId="77777777" w:rsidR="00FC1A9E" w:rsidRPr="00BB0515" w:rsidRDefault="00FC1A9E" w:rsidP="00367F13">
            <w:pPr>
              <w:widowControl w:val="0"/>
              <w:spacing w:line="360" w:lineRule="auto"/>
              <w:jc w:val="center"/>
              <w:rPr>
                <w:rFonts w:cs="David"/>
                <w:rtl/>
              </w:rPr>
            </w:pPr>
            <w:r w:rsidRPr="00BB0515">
              <w:rPr>
                <w:rFonts w:cs="David"/>
                <w:rtl/>
              </w:rPr>
              <w:t>מספר הבנק ומספר הסניף</w:t>
            </w:r>
          </w:p>
        </w:tc>
      </w:tr>
    </w:tbl>
    <w:p w14:paraId="12909F02" w14:textId="77777777" w:rsidR="00FC1A9E" w:rsidRPr="00BB0515" w:rsidRDefault="00FC1A9E" w:rsidP="00FC1A9E">
      <w:pPr>
        <w:widowControl w:val="0"/>
        <w:spacing w:line="360" w:lineRule="auto"/>
        <w:rPr>
          <w:rFonts w:cs="David"/>
          <w:sz w:val="20"/>
          <w:szCs w:val="20"/>
          <w:rtl/>
        </w:rPr>
      </w:pPr>
    </w:p>
    <w:p w14:paraId="5130B929" w14:textId="77777777" w:rsidR="00FC1A9E" w:rsidRPr="00BB0515" w:rsidRDefault="00FC1A9E" w:rsidP="00FC1A9E">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BB0515" w14:paraId="042BC75B" w14:textId="77777777" w:rsidTr="00367F13">
        <w:trPr>
          <w:jc w:val="right"/>
        </w:trPr>
        <w:tc>
          <w:tcPr>
            <w:tcW w:w="5012" w:type="dxa"/>
            <w:tcBorders>
              <w:top w:val="single" w:sz="4" w:space="0" w:color="auto"/>
              <w:left w:val="nil"/>
              <w:bottom w:val="nil"/>
              <w:right w:val="nil"/>
            </w:tcBorders>
          </w:tcPr>
          <w:p w14:paraId="553C44E4" w14:textId="77777777" w:rsidR="00FC1A9E" w:rsidRPr="00BB0515" w:rsidRDefault="00FC1A9E" w:rsidP="00367F13">
            <w:pPr>
              <w:widowControl w:val="0"/>
              <w:spacing w:line="360" w:lineRule="auto"/>
              <w:jc w:val="center"/>
              <w:rPr>
                <w:rFonts w:cs="David"/>
                <w:rtl/>
              </w:rPr>
            </w:pPr>
            <w:r w:rsidRPr="00BB0515">
              <w:rPr>
                <w:rFonts w:cs="David"/>
                <w:rtl/>
              </w:rPr>
              <w:t>כתובת סניף הבנק/חברת הביטוח</w:t>
            </w:r>
          </w:p>
        </w:tc>
      </w:tr>
    </w:tbl>
    <w:p w14:paraId="1E8BB073" w14:textId="77777777" w:rsidR="00FC1A9E" w:rsidRPr="00BB0515" w:rsidRDefault="00FC1A9E" w:rsidP="00FC1A9E">
      <w:pPr>
        <w:widowControl w:val="0"/>
        <w:spacing w:line="360" w:lineRule="auto"/>
        <w:rPr>
          <w:rFonts w:cs="David"/>
          <w:sz w:val="20"/>
          <w:szCs w:val="20"/>
          <w:rtl/>
        </w:rPr>
      </w:pPr>
    </w:p>
    <w:p w14:paraId="6FFCDCB4" w14:textId="77777777"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BB0515" w14:paraId="00ED2059" w14:textId="77777777" w:rsidTr="00367F13">
        <w:trPr>
          <w:jc w:val="right"/>
        </w:trPr>
        <w:tc>
          <w:tcPr>
            <w:tcW w:w="2312" w:type="dxa"/>
            <w:tcBorders>
              <w:top w:val="single" w:sz="4" w:space="0" w:color="auto"/>
              <w:left w:val="nil"/>
              <w:bottom w:val="nil"/>
              <w:right w:val="nil"/>
            </w:tcBorders>
          </w:tcPr>
          <w:p w14:paraId="52ABD6AE" w14:textId="77777777" w:rsidR="00FC1A9E" w:rsidRPr="00BB0515" w:rsidRDefault="00FC1A9E" w:rsidP="00367F13">
            <w:pPr>
              <w:widowControl w:val="0"/>
              <w:spacing w:line="360" w:lineRule="auto"/>
              <w:jc w:val="center"/>
              <w:outlineLvl w:val="0"/>
              <w:rPr>
                <w:rFonts w:cs="David"/>
                <w:rtl/>
              </w:rPr>
            </w:pPr>
            <w:bookmarkStart w:id="545" w:name="_Toc201561630"/>
            <w:bookmarkStart w:id="546" w:name="_Toc201636757"/>
            <w:bookmarkStart w:id="547" w:name="_Toc201895068"/>
            <w:r w:rsidRPr="00BB0515">
              <w:rPr>
                <w:rFonts w:cs="David"/>
                <w:rtl/>
              </w:rPr>
              <w:t>תאריך</w:t>
            </w:r>
            <w:bookmarkEnd w:id="545"/>
            <w:bookmarkEnd w:id="546"/>
            <w:bookmarkEnd w:id="547"/>
          </w:p>
        </w:tc>
        <w:tc>
          <w:tcPr>
            <w:tcW w:w="360" w:type="dxa"/>
            <w:tcBorders>
              <w:top w:val="nil"/>
              <w:left w:val="nil"/>
              <w:bottom w:val="nil"/>
              <w:right w:val="nil"/>
            </w:tcBorders>
          </w:tcPr>
          <w:p w14:paraId="2557C3A1" w14:textId="77777777" w:rsidR="00FC1A9E" w:rsidRPr="00BB0515" w:rsidRDefault="00FC1A9E" w:rsidP="00367F13">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14:paraId="32F8B8FA" w14:textId="77777777" w:rsidR="00FC1A9E" w:rsidRPr="00BB0515" w:rsidRDefault="00FC1A9E" w:rsidP="00367F13">
            <w:pPr>
              <w:widowControl w:val="0"/>
              <w:spacing w:line="360" w:lineRule="auto"/>
              <w:jc w:val="center"/>
              <w:outlineLvl w:val="0"/>
              <w:rPr>
                <w:rFonts w:cs="David"/>
                <w:rtl/>
              </w:rPr>
            </w:pPr>
            <w:bookmarkStart w:id="548" w:name="_Toc201561631"/>
            <w:bookmarkStart w:id="549" w:name="_Toc201636758"/>
            <w:bookmarkStart w:id="550" w:name="_Toc201895069"/>
            <w:r w:rsidRPr="00BB0515">
              <w:rPr>
                <w:rFonts w:cs="David"/>
                <w:rtl/>
              </w:rPr>
              <w:t>שם מלא</w:t>
            </w:r>
            <w:bookmarkEnd w:id="548"/>
            <w:bookmarkEnd w:id="549"/>
            <w:bookmarkEnd w:id="550"/>
          </w:p>
        </w:tc>
        <w:tc>
          <w:tcPr>
            <w:tcW w:w="360" w:type="dxa"/>
            <w:tcBorders>
              <w:top w:val="nil"/>
              <w:left w:val="nil"/>
              <w:bottom w:val="nil"/>
              <w:right w:val="nil"/>
            </w:tcBorders>
          </w:tcPr>
          <w:p w14:paraId="0ADD1F39" w14:textId="77777777" w:rsidR="00FC1A9E" w:rsidRPr="00BB0515" w:rsidRDefault="00FC1A9E" w:rsidP="00367F13">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14:paraId="60037D5C" w14:textId="77777777" w:rsidR="00FC1A9E" w:rsidRPr="00BB0515" w:rsidRDefault="00FC1A9E" w:rsidP="00367F13">
            <w:pPr>
              <w:widowControl w:val="0"/>
              <w:spacing w:line="360" w:lineRule="auto"/>
              <w:jc w:val="center"/>
              <w:outlineLvl w:val="0"/>
              <w:rPr>
                <w:rFonts w:cs="David"/>
                <w:rtl/>
              </w:rPr>
            </w:pPr>
            <w:bookmarkStart w:id="551" w:name="_Toc201561632"/>
            <w:bookmarkStart w:id="552" w:name="_Toc201636759"/>
            <w:bookmarkStart w:id="553" w:name="_Toc201895070"/>
            <w:r w:rsidRPr="00BB0515">
              <w:rPr>
                <w:rFonts w:cs="David"/>
                <w:rtl/>
              </w:rPr>
              <w:t>חתימה וחותמת</w:t>
            </w:r>
            <w:bookmarkEnd w:id="551"/>
            <w:bookmarkEnd w:id="552"/>
            <w:bookmarkEnd w:id="553"/>
          </w:p>
        </w:tc>
      </w:tr>
    </w:tbl>
    <w:p w14:paraId="23FE955B" w14:textId="77777777" w:rsidR="00FC1A9E" w:rsidRPr="00BB0515" w:rsidRDefault="00FC1A9E" w:rsidP="00FC1A9E">
      <w:pPr>
        <w:pStyle w:val="affff9"/>
        <w:rPr>
          <w:sz w:val="20"/>
          <w:rtl/>
        </w:rPr>
      </w:pPr>
      <w:bookmarkStart w:id="554" w:name="_Toc61602138"/>
      <w:bookmarkStart w:id="555" w:name="_Toc78123023"/>
      <w:bookmarkStart w:id="556" w:name="_Toc78167944"/>
      <w:bookmarkStart w:id="557" w:name="_Toc185193114"/>
      <w:bookmarkStart w:id="558" w:name="_Toc330777756"/>
      <w:bookmarkEnd w:id="554"/>
      <w:bookmarkEnd w:id="555"/>
      <w:bookmarkEnd w:id="556"/>
      <w:bookmarkEnd w:id="557"/>
    </w:p>
    <w:p w14:paraId="3F7FD2C1" w14:textId="77777777" w:rsidR="00FC1A9E" w:rsidRPr="00BB0515" w:rsidRDefault="00FC1A9E" w:rsidP="00BB0515">
      <w:pPr>
        <w:pStyle w:val="affffb"/>
        <w:rPr>
          <w:rtl/>
        </w:rPr>
      </w:pPr>
      <w:bookmarkStart w:id="559" w:name="_Toc429522242"/>
      <w:r w:rsidRPr="00BB0515">
        <w:rPr>
          <w:rFonts w:hint="cs"/>
          <w:rtl/>
        </w:rPr>
        <w:t xml:space="preserve">נספח 2 </w:t>
      </w:r>
      <w:r w:rsidRPr="00BB0515">
        <w:rPr>
          <w:rtl/>
        </w:rPr>
        <w:t>–</w:t>
      </w:r>
      <w:r w:rsidRPr="00BB0515">
        <w:rPr>
          <w:rFonts w:hint="cs"/>
          <w:rtl/>
        </w:rPr>
        <w:t xml:space="preserve"> הצהרת והתחייבות יצרן</w:t>
      </w:r>
      <w:bookmarkStart w:id="560" w:name="_Toc359958320"/>
      <w:bookmarkEnd w:id="559"/>
    </w:p>
    <w:p w14:paraId="25C4F97A" w14:textId="77777777" w:rsidR="00FC1A9E" w:rsidRPr="00BB0515" w:rsidRDefault="00FC1A9E" w:rsidP="00FC1A9E">
      <w:pPr>
        <w:jc w:val="center"/>
        <w:rPr>
          <w:rFonts w:cs="David"/>
          <w:b/>
          <w:bCs/>
          <w:sz w:val="28"/>
          <w:szCs w:val="28"/>
          <w:u w:val="single"/>
          <w:rtl/>
        </w:rPr>
      </w:pPr>
    </w:p>
    <w:p w14:paraId="10A37C1D" w14:textId="77777777" w:rsidR="00FC1A9E" w:rsidRPr="00BB0515" w:rsidRDefault="00FC1A9E" w:rsidP="009A76C5">
      <w:pPr>
        <w:jc w:val="center"/>
        <w:rPr>
          <w:rFonts w:cs="David"/>
          <w:b/>
          <w:bCs/>
          <w:rtl/>
        </w:rPr>
      </w:pPr>
      <w:r w:rsidRPr="00BB0515">
        <w:rPr>
          <w:rFonts w:cs="David" w:hint="cs"/>
          <w:b/>
          <w:bCs/>
          <w:rtl/>
        </w:rPr>
        <w:t>ניתן לחתום על הצהרה זו בעברית או באנגלית</w:t>
      </w:r>
    </w:p>
    <w:bookmarkEnd w:id="560"/>
    <w:p w14:paraId="6ADD2040" w14:textId="77777777" w:rsidR="00FC1A9E" w:rsidRPr="00BB0515" w:rsidRDefault="00FC1A9E" w:rsidP="00FC1A9E">
      <w:pPr>
        <w:jc w:val="center"/>
        <w:rPr>
          <w:rtl/>
        </w:rPr>
      </w:pPr>
    </w:p>
    <w:p w14:paraId="402B2E89" w14:textId="77777777" w:rsidR="00FC1A9E" w:rsidRPr="00BB0515" w:rsidRDefault="00FC1A9E" w:rsidP="00FC1A9E">
      <w:pPr>
        <w:jc w:val="both"/>
        <w:rPr>
          <w:rFonts w:cs="David"/>
          <w:b/>
          <w:bCs/>
          <w:rtl/>
        </w:rPr>
      </w:pPr>
    </w:p>
    <w:p w14:paraId="53A51E34" w14:textId="77777777" w:rsidR="00FC1A9E" w:rsidRPr="00BB0515" w:rsidRDefault="00FC1A9E" w:rsidP="00FC1A9E">
      <w:pPr>
        <w:jc w:val="both"/>
        <w:rPr>
          <w:rFonts w:cs="David"/>
          <w:b/>
          <w:bCs/>
          <w:rtl/>
        </w:rPr>
      </w:pPr>
      <w:r w:rsidRPr="00BB0515">
        <w:rPr>
          <w:rFonts w:cs="David" w:hint="cs"/>
          <w:b/>
          <w:bCs/>
          <w:rtl/>
        </w:rPr>
        <w:t>לכבוד</w:t>
      </w:r>
    </w:p>
    <w:p w14:paraId="008481F8" w14:textId="77777777" w:rsidR="00FC1A9E" w:rsidRPr="00BB0515" w:rsidRDefault="00FC1A9E" w:rsidP="00FC1A9E">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767AA8BC" w14:textId="77777777" w:rsidR="00FC1A9E" w:rsidRPr="00BB0515" w:rsidRDefault="00FC1A9E" w:rsidP="00FC1A9E">
      <w:pPr>
        <w:jc w:val="both"/>
        <w:rPr>
          <w:rFonts w:cs="David"/>
          <w:b/>
          <w:bCs/>
          <w:rtl/>
        </w:rPr>
      </w:pPr>
    </w:p>
    <w:p w14:paraId="5AA8237E" w14:textId="77777777" w:rsidR="00FC1A9E" w:rsidRPr="00BB0515" w:rsidRDefault="00FC1A9E" w:rsidP="00FC1A9E">
      <w:pPr>
        <w:spacing w:before="40" w:after="40" w:line="360" w:lineRule="auto"/>
        <w:jc w:val="both"/>
        <w:rPr>
          <w:rFonts w:cs="David"/>
          <w:u w:val="single"/>
          <w:rtl/>
        </w:rPr>
      </w:pPr>
      <w:r w:rsidRPr="00BB0515">
        <w:rPr>
          <w:rFonts w:ascii="FrankRuehl" w:hAnsi="FrankRuehl" w:cs="David"/>
          <w:u w:val="single"/>
          <w:rtl/>
        </w:rPr>
        <w:t>הנדון: מכרז מרכזי</w:t>
      </w:r>
      <w:r w:rsidRPr="00BB0515">
        <w:rPr>
          <w:rFonts w:cs="David" w:hint="cs"/>
          <w:u w:val="single"/>
          <w:rtl/>
        </w:rPr>
        <w:t xml:space="preserve"> </w:t>
      </w:r>
      <w:r w:rsidRPr="00BB0515">
        <w:rPr>
          <w:rFonts w:cs="David"/>
          <w:u w:val="single"/>
          <w:rtl/>
        </w:rPr>
        <w:t xml:space="preserve">מממ </w:t>
      </w:r>
      <w:r w:rsidR="00AD0B80">
        <w:rPr>
          <w:rFonts w:cs="David"/>
          <w:u w:val="single"/>
          <w:rtl/>
        </w:rPr>
        <w:t>11</w:t>
      </w:r>
      <w:r w:rsidR="00BA526F">
        <w:rPr>
          <w:rFonts w:cs="David"/>
          <w:u w:val="single"/>
        </w:rPr>
        <w:t>-2015</w:t>
      </w:r>
      <w:r w:rsidRPr="00BB0515">
        <w:rPr>
          <w:rFonts w:cs="David"/>
          <w:u w:val="single"/>
          <w:rtl/>
        </w:rPr>
        <w:t xml:space="preserve">, </w:t>
      </w:r>
      <w:r w:rsidR="00BA526F">
        <w:rPr>
          <w:rFonts w:cs="David"/>
          <w:u w:val="single"/>
          <w:rtl/>
        </w:rPr>
        <w:t>לאספקת מערכות ושירותים בתחום אבטחת המידע והסייבר</w:t>
      </w:r>
      <w:r w:rsidR="00E30E4D" w:rsidRPr="00BB0515">
        <w:rPr>
          <w:rFonts w:cs="David"/>
          <w:u w:val="single"/>
          <w:rtl/>
        </w:rPr>
        <w:t xml:space="preserve"> בעבור משרדי הממשלה</w:t>
      </w:r>
      <w:r w:rsidRPr="00BB0515">
        <w:rPr>
          <w:rFonts w:cs="David"/>
          <w:u w:val="single"/>
          <w:rtl/>
        </w:rPr>
        <w:t xml:space="preserve"> למשרדי הממשלה</w:t>
      </w:r>
      <w:r w:rsidRPr="00BB0515">
        <w:rPr>
          <w:rFonts w:cs="David" w:hint="cs"/>
          <w:u w:val="single"/>
          <w:rtl/>
        </w:rPr>
        <w:t xml:space="preserve"> (להלן: "</w:t>
      </w:r>
      <w:r w:rsidRPr="00BB0515">
        <w:rPr>
          <w:rFonts w:cs="David" w:hint="cs"/>
          <w:b/>
          <w:bCs/>
          <w:u w:val="single"/>
          <w:rtl/>
        </w:rPr>
        <w:t>המכרז</w:t>
      </w:r>
      <w:r w:rsidRPr="00BB0515">
        <w:rPr>
          <w:rFonts w:cs="David" w:hint="cs"/>
          <w:u w:val="single"/>
          <w:rtl/>
        </w:rPr>
        <w:t>")</w:t>
      </w:r>
    </w:p>
    <w:p w14:paraId="33AAD73C" w14:textId="77777777" w:rsidR="000B6EC2" w:rsidRPr="00BB0515" w:rsidRDefault="000B6EC2" w:rsidP="00FC1A9E">
      <w:pPr>
        <w:spacing w:line="360" w:lineRule="auto"/>
        <w:jc w:val="both"/>
        <w:rPr>
          <w:rFonts w:cs="David"/>
          <w:rtl/>
        </w:rPr>
      </w:pPr>
    </w:p>
    <w:p w14:paraId="3C0FF1AA" w14:textId="77777777"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 ת.ז. _______________ מחברת _______________, אשר הינה יצרן הציוד המוצע במכרז (להלן: "</w:t>
      </w:r>
      <w:r w:rsidRPr="00BB0515">
        <w:rPr>
          <w:rFonts w:cs="David" w:hint="cs"/>
          <w:b/>
          <w:bCs/>
          <w:rtl/>
        </w:rPr>
        <w:t>היצרן</w:t>
      </w:r>
      <w:r w:rsidRPr="00BB0515">
        <w:rPr>
          <w:rFonts w:cs="David" w:hint="cs"/>
          <w:rtl/>
        </w:rPr>
        <w:t>") על ידי המציע _________________ (להלן: "</w:t>
      </w:r>
      <w:r w:rsidRPr="00BB0515">
        <w:rPr>
          <w:rFonts w:cs="David" w:hint="cs"/>
          <w:b/>
          <w:bCs/>
          <w:rtl/>
        </w:rPr>
        <w:t>המציע</w:t>
      </w:r>
      <w:r w:rsidRPr="00BB0515">
        <w:rPr>
          <w:rFonts w:cs="David" w:hint="cs"/>
          <w:rtl/>
        </w:rPr>
        <w:t>") במכרז, לאחר שהוזהרתי כי עלי לומר את האמת וכי אהיה צפוי לעונשים הקבועים בחוק אם לא אעשה כן, מצהיר/ה בזה כדלקמן:</w:t>
      </w:r>
    </w:p>
    <w:p w14:paraId="4AB6CA91" w14:textId="77777777" w:rsidR="00FC1A9E" w:rsidRPr="00BB0515" w:rsidRDefault="00FC1A9E" w:rsidP="00FC1A9E">
      <w:pPr>
        <w:spacing w:line="360" w:lineRule="auto"/>
        <w:jc w:val="both"/>
        <w:rPr>
          <w:rFonts w:cs="David"/>
          <w:rtl/>
        </w:rPr>
      </w:pPr>
    </w:p>
    <w:p w14:paraId="61860546" w14:textId="77777777" w:rsidR="00FC1A9E" w:rsidRPr="00BB0515" w:rsidRDefault="00FC1A9E" w:rsidP="00FC1A9E">
      <w:pPr>
        <w:pStyle w:val="affff6"/>
        <w:spacing w:line="360" w:lineRule="auto"/>
        <w:ind w:hanging="360"/>
        <w:jc w:val="both"/>
        <w:rPr>
          <w:rFonts w:cs="David"/>
          <w:rtl/>
        </w:rPr>
      </w:pPr>
      <w:r w:rsidRPr="00BB0515">
        <w:rPr>
          <w:rFonts w:cs="David" w:hint="cs"/>
          <w:rtl/>
        </w:rPr>
        <w:t>1.</w:t>
      </w:r>
      <w:r w:rsidRPr="00BB0515">
        <w:rPr>
          <w:rFonts w:cs="David" w:hint="cs"/>
          <w:rtl/>
        </w:rPr>
        <w:tab/>
      </w:r>
      <w:r w:rsidRPr="00BB0515">
        <w:rPr>
          <w:rFonts w:cs="David"/>
          <w:rtl/>
        </w:rPr>
        <w:t>המציע</w:t>
      </w:r>
      <w:r w:rsidRPr="00BB0515">
        <w:rPr>
          <w:rFonts w:cs="David" w:hint="cs"/>
          <w:rtl/>
        </w:rPr>
        <w:t xml:space="preserve">, אשר מציע </w:t>
      </w:r>
      <w:r w:rsidRPr="00BB0515">
        <w:rPr>
          <w:rFonts w:cs="David"/>
          <w:rtl/>
        </w:rPr>
        <w:t>ציוד מתוצרתנו</w:t>
      </w:r>
      <w:r w:rsidRPr="00BB0515">
        <w:rPr>
          <w:rFonts w:cs="David" w:hint="cs"/>
          <w:rtl/>
        </w:rPr>
        <w:t xml:space="preserve"> למכרז,</w:t>
      </w:r>
      <w:r w:rsidRPr="00BB0515">
        <w:rPr>
          <w:rFonts w:cs="David"/>
          <w:rtl/>
        </w:rPr>
        <w:t xml:space="preserve"> משמש כנציג</w:t>
      </w:r>
      <w:r w:rsidRPr="00BB0515">
        <w:rPr>
          <w:rFonts w:cs="David" w:hint="cs"/>
          <w:rtl/>
        </w:rPr>
        <w:t xml:space="preserve"> </w:t>
      </w:r>
      <w:r w:rsidRPr="00BB0515">
        <w:rPr>
          <w:rFonts w:cs="David"/>
          <w:rtl/>
        </w:rPr>
        <w:t>היצרן במדינת ישראל למכירת מוצריו.</w:t>
      </w:r>
    </w:p>
    <w:p w14:paraId="6D853E25" w14:textId="77777777" w:rsidR="00FC1A9E" w:rsidRPr="00BB0515" w:rsidRDefault="00FC1A9E" w:rsidP="00FC1A9E">
      <w:pPr>
        <w:spacing w:line="360" w:lineRule="auto"/>
        <w:ind w:firstLine="720"/>
        <w:jc w:val="both"/>
        <w:rPr>
          <w:rFonts w:cs="David"/>
        </w:rPr>
      </w:pPr>
      <w:r w:rsidRPr="00BB0515">
        <w:rPr>
          <w:rFonts w:cs="David" w:hint="cs"/>
          <w:rtl/>
        </w:rPr>
        <w:t>המציע</w:t>
      </w:r>
      <w:r w:rsidRPr="00BB0515">
        <w:rPr>
          <w:rFonts w:cs="David"/>
          <w:rtl/>
        </w:rPr>
        <w:t xml:space="preserve"> הינ</w:t>
      </w:r>
      <w:r w:rsidRPr="00BB0515">
        <w:rPr>
          <w:rFonts w:cs="David" w:hint="cs"/>
          <w:rtl/>
        </w:rPr>
        <w:t>ו:</w:t>
      </w:r>
    </w:p>
    <w:p w14:paraId="2BAE0AFA" w14:textId="77777777" w:rsidR="00FC1A9E" w:rsidRPr="00BB0515" w:rsidRDefault="00FC1A9E" w:rsidP="00FC1A9E">
      <w:pPr>
        <w:numPr>
          <w:ilvl w:val="12"/>
          <w:numId w:val="0"/>
        </w:numPr>
        <w:spacing w:line="360" w:lineRule="auto"/>
        <w:ind w:firstLine="720"/>
        <w:jc w:val="both"/>
        <w:rPr>
          <w:rFonts w:cs="David"/>
          <w:rtl/>
        </w:rPr>
      </w:pPr>
      <w:r w:rsidRPr="00BB0515">
        <w:rPr>
          <w:rFonts w:cs="David"/>
          <w:rtl/>
        </w:rPr>
        <w:fldChar w:fldCharType="begin">
          <w:ffData>
            <w:name w:val=""/>
            <w:enabled/>
            <w:calcOnExit w:val="0"/>
            <w:helpText w:type="text" w:val="Q6880B3_Xbox"/>
            <w:checkBox>
              <w:sizeAuto/>
              <w:default w:val="0"/>
            </w:checkBox>
          </w:ffData>
        </w:fldChar>
      </w:r>
      <w:r w:rsidRPr="00BB0515">
        <w:rPr>
          <w:rFonts w:cs="David"/>
          <w:rtl/>
        </w:rPr>
        <w:instrText xml:space="preserve"> </w:instrText>
      </w:r>
      <w:r w:rsidRPr="00BB0515">
        <w:rPr>
          <w:rFonts w:cs="David"/>
        </w:rPr>
        <w:instrText>FORMCHECKBOX</w:instrText>
      </w:r>
      <w:r w:rsidRPr="00BB0515">
        <w:rPr>
          <w:rFonts w:cs="David"/>
          <w:rtl/>
        </w:rPr>
        <w:instrText xml:space="preserve"> </w:instrText>
      </w:r>
      <w:r w:rsidR="00F642A2">
        <w:rPr>
          <w:rFonts w:cs="David"/>
          <w:rtl/>
        </w:rPr>
      </w:r>
      <w:r w:rsidR="00F642A2">
        <w:rPr>
          <w:rFonts w:cs="David"/>
          <w:rtl/>
        </w:rPr>
        <w:fldChar w:fldCharType="separate"/>
      </w:r>
      <w:r w:rsidRPr="00BB0515">
        <w:rPr>
          <w:rFonts w:cs="David"/>
          <w:rtl/>
        </w:rPr>
        <w:fldChar w:fldCharType="end"/>
      </w:r>
      <w:r w:rsidRPr="00BB0515">
        <w:rPr>
          <w:rFonts w:cs="David"/>
          <w:rtl/>
        </w:rPr>
        <w:t xml:space="preserve"> ספק מורשה שלנו </w:t>
      </w:r>
      <w:r w:rsidRPr="00BB0515">
        <w:rPr>
          <w:rFonts w:cs="David" w:hint="cs"/>
          <w:rtl/>
        </w:rPr>
        <w:t xml:space="preserve">בישראל </w:t>
      </w:r>
      <w:r w:rsidRPr="00BB0515">
        <w:rPr>
          <w:rFonts w:cs="David"/>
          <w:rtl/>
        </w:rPr>
        <w:t>לציוד המוצע</w:t>
      </w:r>
    </w:p>
    <w:p w14:paraId="4EE7E446" w14:textId="77777777" w:rsidR="00FC1A9E" w:rsidRPr="00BB0515" w:rsidRDefault="00FC1A9E" w:rsidP="00FC1A9E">
      <w:pPr>
        <w:pStyle w:val="affff6"/>
        <w:spacing w:line="360" w:lineRule="auto"/>
        <w:ind w:left="360" w:firstLine="360"/>
        <w:jc w:val="both"/>
        <w:rPr>
          <w:rFonts w:cs="David"/>
          <w:rtl/>
        </w:rPr>
      </w:pPr>
      <w:r w:rsidRPr="00BB0515">
        <w:rPr>
          <w:rFonts w:cs="David"/>
          <w:rtl/>
        </w:rPr>
        <w:fldChar w:fldCharType="begin">
          <w:ffData>
            <w:name w:val="Q6881B4_Xbox"/>
            <w:enabled/>
            <w:calcOnExit w:val="0"/>
            <w:helpText w:type="text" w:val="Q6881B4_Xbox"/>
            <w:checkBox>
              <w:sizeAuto/>
              <w:default w:val="0"/>
            </w:checkBox>
          </w:ffData>
        </w:fldChar>
      </w:r>
      <w:r w:rsidRPr="00BB0515">
        <w:rPr>
          <w:rFonts w:cs="David"/>
          <w:rtl/>
        </w:rPr>
        <w:instrText xml:space="preserve"> </w:instrText>
      </w:r>
      <w:r w:rsidRPr="00BB0515">
        <w:rPr>
          <w:rFonts w:cs="David"/>
        </w:rPr>
        <w:instrText>FORMCHECKBOX</w:instrText>
      </w:r>
      <w:r w:rsidRPr="00BB0515">
        <w:rPr>
          <w:rFonts w:cs="David"/>
          <w:rtl/>
        </w:rPr>
        <w:instrText xml:space="preserve"> </w:instrText>
      </w:r>
      <w:r w:rsidR="00F642A2">
        <w:rPr>
          <w:rFonts w:cs="David"/>
          <w:rtl/>
        </w:rPr>
      </w:r>
      <w:r w:rsidR="00F642A2">
        <w:rPr>
          <w:rFonts w:cs="David"/>
          <w:rtl/>
        </w:rPr>
        <w:fldChar w:fldCharType="separate"/>
      </w:r>
      <w:r w:rsidRPr="00BB0515">
        <w:rPr>
          <w:rFonts w:cs="David"/>
          <w:rtl/>
        </w:rPr>
        <w:fldChar w:fldCharType="end"/>
      </w:r>
      <w:r w:rsidRPr="00BB0515">
        <w:rPr>
          <w:rFonts w:cs="David"/>
          <w:rtl/>
        </w:rPr>
        <w:t xml:space="preserve"> חב' בת שלנו בישראל</w:t>
      </w:r>
    </w:p>
    <w:p w14:paraId="312D27E6" w14:textId="77777777" w:rsidR="00567A0B" w:rsidRPr="00BB0515" w:rsidRDefault="00567A0B" w:rsidP="00567A0B">
      <w:pPr>
        <w:spacing w:line="360" w:lineRule="auto"/>
        <w:ind w:left="716" w:hanging="420"/>
        <w:jc w:val="both"/>
        <w:rPr>
          <w:rFonts w:cs="David"/>
          <w:rtl/>
        </w:rPr>
      </w:pPr>
    </w:p>
    <w:p w14:paraId="2C606D8F" w14:textId="3963B9A1" w:rsidR="00567A0B" w:rsidRDefault="00567A0B" w:rsidP="00313130">
      <w:pPr>
        <w:spacing w:line="360" w:lineRule="auto"/>
        <w:ind w:left="716" w:hanging="420"/>
        <w:jc w:val="both"/>
        <w:rPr>
          <w:rFonts w:cs="David"/>
          <w:rtl/>
        </w:rPr>
      </w:pPr>
      <w:r w:rsidRPr="00BB0515">
        <w:rPr>
          <w:rFonts w:cs="David" w:hint="cs"/>
          <w:rtl/>
        </w:rPr>
        <w:t>2.</w:t>
      </w:r>
      <w:r w:rsidRPr="00BB0515">
        <w:rPr>
          <w:rFonts w:cs="David" w:hint="cs"/>
          <w:rtl/>
        </w:rPr>
        <w:tab/>
        <w:t>המציע, אשר מציע ציוד מתוצרתנו למכרז,</w:t>
      </w:r>
      <w:r w:rsidR="00313130">
        <w:rPr>
          <w:rFonts w:cs="David" w:hint="cs"/>
          <w:rtl/>
        </w:rPr>
        <w:t xml:space="preserve"> </w:t>
      </w:r>
      <w:r w:rsidR="00313130" w:rsidRPr="00313130">
        <w:rPr>
          <w:rFonts w:cs="David"/>
          <w:rtl/>
        </w:rPr>
        <w:t>מוסמך למכור, להתקין ולתת שירות למערכות בתחום האמור (מהתחומים בסעיף 0.1.2), כמורשה מטעם היצרן. עם ותק של שנה או יותר</w:t>
      </w:r>
      <w:r w:rsidRPr="00BB0515">
        <w:rPr>
          <w:rFonts w:cs="David" w:hint="cs"/>
          <w:rtl/>
        </w:rPr>
        <w:t>.</w:t>
      </w:r>
    </w:p>
    <w:p w14:paraId="0793B869" w14:textId="77777777" w:rsidR="00313130" w:rsidRPr="00BB0515" w:rsidRDefault="00313130" w:rsidP="00313130">
      <w:pPr>
        <w:spacing w:line="360" w:lineRule="auto"/>
        <w:ind w:left="716" w:hanging="420"/>
        <w:jc w:val="both"/>
        <w:rPr>
          <w:rFonts w:cs="David"/>
          <w:rtl/>
        </w:rPr>
      </w:pPr>
    </w:p>
    <w:p w14:paraId="239AE018" w14:textId="1E2BB15C" w:rsidR="00313130" w:rsidRPr="00BB0515" w:rsidRDefault="00313130" w:rsidP="00313130">
      <w:pPr>
        <w:spacing w:line="360" w:lineRule="auto"/>
        <w:ind w:left="716" w:hanging="420"/>
        <w:jc w:val="both"/>
        <w:rPr>
          <w:rFonts w:cs="David"/>
          <w:rtl/>
        </w:rPr>
      </w:pPr>
      <w:r>
        <w:rPr>
          <w:rFonts w:cs="David" w:hint="cs"/>
          <w:rtl/>
        </w:rPr>
        <w:t>3</w:t>
      </w:r>
      <w:r w:rsidRPr="00BB0515">
        <w:rPr>
          <w:rFonts w:cs="David" w:hint="cs"/>
          <w:rtl/>
        </w:rPr>
        <w:t xml:space="preserve">. </w:t>
      </w:r>
      <w:r w:rsidRPr="00BB0515">
        <w:rPr>
          <w:rFonts w:cs="David" w:hint="cs"/>
          <w:rtl/>
        </w:rPr>
        <w:tab/>
        <w:t>המציע, אשר מציע ציוד מתוצרתנו למכרז</w:t>
      </w:r>
      <w:r>
        <w:rPr>
          <w:rFonts w:cs="David" w:hint="cs"/>
          <w:rtl/>
        </w:rPr>
        <w:t xml:space="preserve">, </w:t>
      </w:r>
      <w:r w:rsidRPr="00313130">
        <w:rPr>
          <w:rFonts w:cs="David"/>
          <w:rtl/>
        </w:rPr>
        <w:t>מחזיק בהסמכה הגבוהה ביותר של היצרן לתחום האמור.</w:t>
      </w:r>
    </w:p>
    <w:p w14:paraId="0A57D9F9" w14:textId="77777777" w:rsidR="00FC1A9E" w:rsidRPr="00BB0515" w:rsidRDefault="00FC1A9E" w:rsidP="00FC1A9E">
      <w:pPr>
        <w:pStyle w:val="affff6"/>
        <w:spacing w:line="360" w:lineRule="auto"/>
        <w:ind w:left="360"/>
        <w:jc w:val="both"/>
        <w:rPr>
          <w:rFonts w:cs="David"/>
          <w:rtl/>
        </w:rPr>
      </w:pPr>
    </w:p>
    <w:p w14:paraId="6751E2D2" w14:textId="6467C042" w:rsidR="00FC1A9E" w:rsidRPr="00BB0515" w:rsidRDefault="00313130" w:rsidP="00682B0E">
      <w:pPr>
        <w:spacing w:line="360" w:lineRule="auto"/>
        <w:ind w:left="716" w:hanging="420"/>
        <w:jc w:val="both"/>
        <w:rPr>
          <w:rFonts w:cs="David"/>
          <w:rtl/>
        </w:rPr>
      </w:pPr>
      <w:r>
        <w:rPr>
          <w:rFonts w:cs="David" w:hint="cs"/>
          <w:rtl/>
        </w:rPr>
        <w:t>4</w:t>
      </w:r>
      <w:r w:rsidR="00FC1A9E" w:rsidRPr="00BB0515">
        <w:rPr>
          <w:rFonts w:cs="David" w:hint="cs"/>
          <w:rtl/>
        </w:rPr>
        <w:t>.</w:t>
      </w:r>
      <w:r w:rsidR="00FC1A9E" w:rsidRPr="00BB0515">
        <w:rPr>
          <w:rFonts w:cs="David" w:hint="cs"/>
          <w:rtl/>
        </w:rPr>
        <w:tab/>
      </w:r>
      <w:r w:rsidR="00FC1A9E" w:rsidRPr="00BB0515">
        <w:rPr>
          <w:rFonts w:cs="David"/>
          <w:rtl/>
        </w:rPr>
        <w:t xml:space="preserve">היצרן מתחייב </w:t>
      </w:r>
      <w:r w:rsidR="00715EB0" w:rsidRPr="00BB0515">
        <w:rPr>
          <w:rFonts w:cs="David" w:hint="cs"/>
          <w:rtl/>
        </w:rPr>
        <w:t>כלפי</w:t>
      </w:r>
      <w:r w:rsidR="00682B0E" w:rsidRPr="00BB0515">
        <w:rPr>
          <w:rFonts w:cs="David" w:hint="cs"/>
          <w:rtl/>
        </w:rPr>
        <w:t>כם</w:t>
      </w:r>
      <w:r w:rsidR="00715EB0" w:rsidRPr="00BB0515">
        <w:rPr>
          <w:rFonts w:cs="David" w:hint="cs"/>
          <w:rtl/>
        </w:rPr>
        <w:t xml:space="preserve"> </w:t>
      </w:r>
      <w:r w:rsidR="00FC1A9E" w:rsidRPr="00BB0515">
        <w:rPr>
          <w:rFonts w:cs="David"/>
          <w:rtl/>
        </w:rPr>
        <w:t>לתת את מלוא הגיבוי למציע בארץ</w:t>
      </w:r>
      <w:r w:rsidR="00F76BC9" w:rsidRPr="00BB0515">
        <w:rPr>
          <w:rFonts w:cs="David" w:hint="cs"/>
          <w:rtl/>
        </w:rPr>
        <w:t>,</w:t>
      </w:r>
      <w:r w:rsidR="00FC1A9E" w:rsidRPr="00BB0515">
        <w:rPr>
          <w:rFonts w:cs="David"/>
          <w:rtl/>
        </w:rPr>
        <w:t xml:space="preserve"> לספק חלקי חילוף ועדכוני תוכנה במהלך כל תקופת הרכש והשירות, </w:t>
      </w:r>
      <w:r w:rsidR="00F76BC9" w:rsidRPr="00BB0515">
        <w:rPr>
          <w:rFonts w:cs="David" w:hint="cs"/>
          <w:rtl/>
        </w:rPr>
        <w:t>ו</w:t>
      </w:r>
      <w:r w:rsidR="00F76BC9" w:rsidRPr="00BB0515">
        <w:rPr>
          <w:rFonts w:cs="David"/>
          <w:rtl/>
        </w:rPr>
        <w:t>לרציפות במתן האחריות לציוד מתוצרתו</w:t>
      </w:r>
      <w:r w:rsidR="00F76BC9" w:rsidRPr="00BB0515">
        <w:rPr>
          <w:rFonts w:cs="David" w:hint="cs"/>
          <w:rtl/>
        </w:rPr>
        <w:t>.</w:t>
      </w:r>
      <w:r w:rsidR="00F76BC9" w:rsidRPr="00BB0515">
        <w:rPr>
          <w:rFonts w:cs="David"/>
          <w:rtl/>
        </w:rPr>
        <w:t xml:space="preserve"> </w:t>
      </w:r>
      <w:r w:rsidR="00FC1A9E" w:rsidRPr="00BB0515">
        <w:rPr>
          <w:rFonts w:cs="David"/>
          <w:rtl/>
        </w:rPr>
        <w:t>במקרה בו יבצר מה</w:t>
      </w:r>
      <w:r w:rsidR="00FC1A9E" w:rsidRPr="00BB0515">
        <w:rPr>
          <w:rFonts w:cs="David" w:hint="cs"/>
          <w:rtl/>
        </w:rPr>
        <w:t>מציע</w:t>
      </w:r>
      <w:r w:rsidR="00FC1A9E" w:rsidRPr="00BB0515">
        <w:rPr>
          <w:rFonts w:cs="David"/>
          <w:rtl/>
        </w:rPr>
        <w:t xml:space="preserve"> להמשיך לתת את השירותים - לשתף פעולה בהעברת השירותים לספק חדש שיבחר.</w:t>
      </w:r>
    </w:p>
    <w:p w14:paraId="6C598726" w14:textId="77777777" w:rsidR="00FC1A9E" w:rsidRPr="00BB0515" w:rsidRDefault="00FC1A9E" w:rsidP="00FC1A9E">
      <w:pPr>
        <w:jc w:val="both"/>
      </w:pPr>
    </w:p>
    <w:p w14:paraId="41A2BE22" w14:textId="77777777" w:rsidR="00FC1A9E" w:rsidRPr="00BB0515" w:rsidRDefault="00FC1A9E" w:rsidP="00FC1A9E">
      <w:pPr>
        <w:jc w:val="both"/>
        <w:rPr>
          <w:rFonts w:cs="David"/>
        </w:rPr>
      </w:pPr>
      <w:r w:rsidRPr="00BB0515">
        <w:t xml:space="preserve"> </w:t>
      </w:r>
      <w:r w:rsidRPr="00BB0515">
        <w:rPr>
          <w:rFonts w:cs="David" w:hint="cs"/>
          <w:rtl/>
        </w:rPr>
        <w:t xml:space="preserve">שם היצרן: </w:t>
      </w:r>
      <w:r w:rsidRPr="00BB0515">
        <w:rPr>
          <w:rFonts w:cs="David"/>
        </w:rPr>
        <w:t xml:space="preserve"> _______________</w:t>
      </w:r>
      <w:r w:rsidRPr="00BB0515">
        <w:rPr>
          <w:rFonts w:cs="David"/>
        </w:rPr>
        <w:tab/>
      </w:r>
      <w:r w:rsidRPr="00BB0515">
        <w:rPr>
          <w:rFonts w:cs="David" w:hint="cs"/>
          <w:rtl/>
        </w:rPr>
        <w:t xml:space="preserve">תפקיד </w:t>
      </w:r>
      <w:r w:rsidRPr="00BB0515">
        <w:rPr>
          <w:rFonts w:cs="David" w:hint="eastAsia"/>
          <w:rtl/>
        </w:rPr>
        <w:t>החותם</w:t>
      </w:r>
      <w:r w:rsidRPr="00BB0515">
        <w:rPr>
          <w:rFonts w:cs="David" w:hint="cs"/>
          <w:rtl/>
        </w:rPr>
        <w:t xml:space="preserve"> אצל היצרן: </w:t>
      </w:r>
      <w:r w:rsidRPr="00BB0515">
        <w:rPr>
          <w:rFonts w:cs="David"/>
        </w:rPr>
        <w:t xml:space="preserve"> __________________</w:t>
      </w:r>
    </w:p>
    <w:p w14:paraId="1B64E59C" w14:textId="77777777" w:rsidR="00FC1A9E" w:rsidRPr="00BB0515" w:rsidRDefault="00FC1A9E" w:rsidP="00FC1A9E">
      <w:pPr>
        <w:bidi w:val="0"/>
        <w:jc w:val="both"/>
      </w:pPr>
    </w:p>
    <w:p w14:paraId="08C9618D" w14:textId="77777777" w:rsidR="00FC1A9E" w:rsidRPr="00BB0515" w:rsidRDefault="00FC1A9E" w:rsidP="00FC1A9E">
      <w:pPr>
        <w:jc w:val="both"/>
        <w:rPr>
          <w:rFonts w:cs="David"/>
          <w:rtl/>
        </w:rPr>
      </w:pPr>
      <w:r w:rsidRPr="00BB0515">
        <w:rPr>
          <w:rFonts w:cs="David" w:hint="cs"/>
          <w:rtl/>
        </w:rPr>
        <w:t xml:space="preserve"> תאריך: </w:t>
      </w:r>
      <w:r w:rsidRPr="00BB0515">
        <w:rPr>
          <w:rFonts w:cs="David"/>
        </w:rPr>
        <w:t xml:space="preserve"> __________________</w:t>
      </w:r>
      <w:r w:rsidRPr="00BB0515">
        <w:rPr>
          <w:rFonts w:cs="David"/>
        </w:rPr>
        <w:tab/>
      </w:r>
      <w:r w:rsidRPr="00BB0515">
        <w:rPr>
          <w:rFonts w:cs="David" w:hint="cs"/>
          <w:rtl/>
        </w:rPr>
        <w:t xml:space="preserve">חתימה וחותמת: </w:t>
      </w:r>
      <w:r w:rsidRPr="00BB0515">
        <w:rPr>
          <w:rFonts w:cs="David"/>
        </w:rPr>
        <w:t xml:space="preserve"> __________________</w:t>
      </w:r>
    </w:p>
    <w:p w14:paraId="6B81AA45" w14:textId="77777777" w:rsidR="0062165E" w:rsidRPr="00BB0515" w:rsidRDefault="0062165E" w:rsidP="00BB0515">
      <w:pPr>
        <w:pStyle w:val="affffb"/>
        <w:bidi w:val="0"/>
      </w:pPr>
      <w:bookmarkStart w:id="561" w:name="_Toc359958321"/>
      <w:bookmarkStart w:id="562" w:name="_Toc429522243"/>
      <w:r w:rsidRPr="00BB0515">
        <w:lastRenderedPageBreak/>
        <w:t xml:space="preserve">Appendix </w:t>
      </w:r>
      <w:r w:rsidRPr="00BB0515">
        <w:rPr>
          <w:rFonts w:hint="cs"/>
          <w:rtl/>
        </w:rPr>
        <w:t>2</w:t>
      </w:r>
      <w:r w:rsidRPr="00BB0515">
        <w:t xml:space="preserve"> – Manufacturer's Declaration and Commitment</w:t>
      </w:r>
      <w:bookmarkEnd w:id="561"/>
      <w:bookmarkEnd w:id="562"/>
    </w:p>
    <w:p w14:paraId="686E0230" w14:textId="77777777" w:rsidR="0062165E" w:rsidRPr="00BB0515" w:rsidRDefault="0062165E" w:rsidP="0062165E">
      <w:pPr>
        <w:bidi w:val="0"/>
        <w:spacing w:before="240"/>
        <w:rPr>
          <w:b/>
          <w:bCs/>
        </w:rPr>
      </w:pPr>
      <w:r w:rsidRPr="00BB0515">
        <w:rPr>
          <w:b/>
          <w:bCs/>
        </w:rPr>
        <w:t xml:space="preserve">To: </w:t>
      </w:r>
    </w:p>
    <w:p w14:paraId="5F56E5A5" w14:textId="77777777" w:rsidR="0062165E" w:rsidRPr="00BB0515" w:rsidRDefault="0062165E" w:rsidP="0062165E">
      <w:pPr>
        <w:bidi w:val="0"/>
        <w:rPr>
          <w:b/>
          <w:bCs/>
        </w:rPr>
      </w:pPr>
      <w:r w:rsidRPr="00BB0515">
        <w:rPr>
          <w:b/>
          <w:bCs/>
        </w:rPr>
        <w:t xml:space="preserve">Government Purchasing Administration, Accountant General, Ministry of Finance </w:t>
      </w:r>
    </w:p>
    <w:p w14:paraId="23B4CE99" w14:textId="38B95559" w:rsidR="0062165E" w:rsidRDefault="0062165E" w:rsidP="00051319">
      <w:pPr>
        <w:bidi w:val="0"/>
        <w:spacing w:before="360" w:line="360" w:lineRule="auto"/>
        <w:rPr>
          <w:u w:val="single"/>
        </w:rPr>
      </w:pPr>
      <w:r w:rsidRPr="00BB0515">
        <w:rPr>
          <w:u w:val="single"/>
        </w:rPr>
        <w:t>Re: Central Tender MMM-</w:t>
      </w:r>
      <w:r w:rsidR="00051319">
        <w:rPr>
          <w:u w:val="single"/>
        </w:rPr>
        <w:t>11-2015</w:t>
      </w:r>
      <w:r w:rsidRPr="00BB0515">
        <w:rPr>
          <w:u w:val="single"/>
        </w:rPr>
        <w:t xml:space="preserve"> for the Supply of </w:t>
      </w:r>
      <w:r w:rsidR="003C6A76">
        <w:rPr>
          <w:u w:val="single"/>
        </w:rPr>
        <w:t>Personal Computers</w:t>
      </w:r>
      <w:r w:rsidRPr="00BB0515">
        <w:rPr>
          <w:u w:val="single"/>
        </w:rPr>
        <w:t xml:space="preserve"> to Government Ministries (hereinafter: the "</w:t>
      </w:r>
      <w:r w:rsidRPr="00BB0515">
        <w:rPr>
          <w:b/>
          <w:bCs/>
          <w:u w:val="single"/>
        </w:rPr>
        <w:t>Tender</w:t>
      </w:r>
      <w:r w:rsidRPr="00BB0515">
        <w:rPr>
          <w:u w:val="single"/>
        </w:rPr>
        <w:t xml:space="preserve">") </w:t>
      </w:r>
    </w:p>
    <w:p w14:paraId="03565E13" w14:textId="77777777" w:rsidR="0062165E" w:rsidRPr="00BB0515" w:rsidRDefault="0062165E" w:rsidP="00EF416A">
      <w:pPr>
        <w:bidi w:val="0"/>
        <w:spacing w:before="360" w:line="360" w:lineRule="auto"/>
        <w:jc w:val="both"/>
      </w:pPr>
      <w:r w:rsidRPr="00BB0515">
        <w:t>I the undersigned, _________________________, ID number _______________________, of the company ________________________, which is the manufacturer of the equipment offered in the Tender (hereinafter: the "</w:t>
      </w:r>
      <w:r w:rsidRPr="00BB0515">
        <w:rPr>
          <w:b/>
          <w:bCs/>
        </w:rPr>
        <w:t>Manufacturer</w:t>
      </w:r>
      <w:r w:rsidRPr="00BB0515">
        <w:t>") by the bidder _______________________ (hereinafter: the "</w:t>
      </w:r>
      <w:r w:rsidRPr="00BB0515">
        <w:rPr>
          <w:b/>
          <w:bCs/>
        </w:rPr>
        <w:t>Bidder</w:t>
      </w:r>
      <w:r w:rsidRPr="00BB0515">
        <w:t xml:space="preserve">"), having been advised that I must tell the truth and that I will be subject to the penalties stipulated by law if I fail to do so, hereby declare that: </w:t>
      </w:r>
    </w:p>
    <w:p w14:paraId="2363A365" w14:textId="77777777" w:rsidR="0062165E" w:rsidRPr="00BB0515" w:rsidRDefault="0062165E" w:rsidP="00EF416A">
      <w:pPr>
        <w:bidi w:val="0"/>
        <w:spacing w:before="240" w:line="360" w:lineRule="auto"/>
        <w:ind w:left="720" w:right="40" w:hanging="360"/>
        <w:jc w:val="both"/>
      </w:pPr>
      <w:r w:rsidRPr="00BB0515">
        <w:t xml:space="preserve">1. </w:t>
      </w:r>
      <w:r w:rsidRPr="00BB0515">
        <w:tab/>
        <w:t xml:space="preserve">The Bidder, offering the Equipment manufactured by us, in the Tender, is a representative of the Manufacturer in Israel for the sale of its products. The Bidder is </w:t>
      </w:r>
      <w:r w:rsidRPr="00BB0515">
        <w:rPr>
          <w:i/>
          <w:iCs/>
        </w:rPr>
        <w:t>[check appropriate box]</w:t>
      </w:r>
      <w:r w:rsidRPr="00BB0515">
        <w:t>:</w:t>
      </w:r>
    </w:p>
    <w:p w14:paraId="40801EC7" w14:textId="77777777" w:rsidR="0062165E" w:rsidRPr="00BB0515" w:rsidRDefault="0062165E" w:rsidP="00EF416A">
      <w:pPr>
        <w:bidi w:val="0"/>
        <w:spacing w:before="240" w:line="360" w:lineRule="auto"/>
        <w:ind w:left="720"/>
        <w:jc w:val="both"/>
      </w:pPr>
      <w:r w:rsidRPr="00BB0515">
        <w:t xml:space="preserve">□ A licensed supplier of the Manufacturer for the equipment offered. </w:t>
      </w:r>
    </w:p>
    <w:p w14:paraId="0E297DE8" w14:textId="77777777" w:rsidR="0062165E" w:rsidRPr="00BB0515" w:rsidRDefault="0062165E" w:rsidP="00EF416A">
      <w:pPr>
        <w:bidi w:val="0"/>
        <w:spacing w:before="240" w:line="360" w:lineRule="auto"/>
        <w:ind w:left="720"/>
        <w:jc w:val="both"/>
      </w:pPr>
      <w:r w:rsidRPr="00BB0515">
        <w:t xml:space="preserve">□ A subsidiary of the Company in Israel. </w:t>
      </w:r>
    </w:p>
    <w:p w14:paraId="68CFD6F0" w14:textId="03016A7F" w:rsidR="0062165E" w:rsidRDefault="0062165E" w:rsidP="004602EB">
      <w:pPr>
        <w:bidi w:val="0"/>
        <w:spacing w:before="240" w:line="360" w:lineRule="auto"/>
        <w:ind w:left="720" w:right="40" w:hanging="360"/>
        <w:jc w:val="both"/>
      </w:pPr>
      <w:r w:rsidRPr="00BB0515">
        <w:t xml:space="preserve">2. </w:t>
      </w:r>
      <w:r w:rsidRPr="00BB0515">
        <w:tab/>
      </w:r>
      <w:r w:rsidR="00567A0B" w:rsidRPr="00BB0515">
        <w:t>The Bidder, offering the Equipment manufactured by us, in the Tender, is certified by us to sell and provide an equipment and services as required in the Tender</w:t>
      </w:r>
      <w:r w:rsidR="004602EB">
        <w:t xml:space="preserve"> (see paragraph 0.12), for an year at least.</w:t>
      </w:r>
      <w:r w:rsidR="00567A0B" w:rsidRPr="00BB0515" w:rsidDel="00567A0B">
        <w:t xml:space="preserve"> </w:t>
      </w:r>
    </w:p>
    <w:p w14:paraId="5C8CACEB" w14:textId="01D67FCF" w:rsidR="004602EB" w:rsidRPr="00BB0515" w:rsidRDefault="004602EB" w:rsidP="004602EB">
      <w:pPr>
        <w:bidi w:val="0"/>
        <w:spacing w:before="240" w:line="360" w:lineRule="auto"/>
        <w:ind w:left="720" w:right="40" w:hanging="360"/>
        <w:jc w:val="both"/>
      </w:pPr>
      <w:r>
        <w:rPr>
          <w:rFonts w:cs="David"/>
        </w:rPr>
        <w:t xml:space="preserve">3. </w:t>
      </w:r>
      <w:r>
        <w:rPr>
          <w:rFonts w:cs="David"/>
        </w:rPr>
        <w:tab/>
      </w:r>
      <w:r w:rsidRPr="007C5B4C">
        <w:rPr>
          <w:rFonts w:cs="David"/>
        </w:rPr>
        <w:t>The Bidder is certified by the Manufacturer at the highest certification level available for the offered pro</w:t>
      </w:r>
      <w:r>
        <w:rPr>
          <w:rFonts w:cs="David"/>
        </w:rPr>
        <w:t>duct line</w:t>
      </w:r>
      <w:r w:rsidRPr="007C5B4C">
        <w:rPr>
          <w:rFonts w:cs="David"/>
        </w:rPr>
        <w:t>.</w:t>
      </w:r>
    </w:p>
    <w:p w14:paraId="0875B518" w14:textId="06FFE2B9" w:rsidR="0062165E" w:rsidRPr="00BB0515" w:rsidRDefault="004602EB" w:rsidP="00EF416A">
      <w:pPr>
        <w:bidi w:val="0"/>
        <w:spacing w:before="240" w:line="360" w:lineRule="auto"/>
        <w:ind w:left="720" w:right="40" w:hanging="360"/>
        <w:jc w:val="both"/>
        <w:rPr>
          <w:i/>
          <w:iCs/>
        </w:rPr>
      </w:pPr>
      <w:r>
        <w:t>4</w:t>
      </w:r>
      <w:r w:rsidR="0062165E" w:rsidRPr="00BB0515">
        <w:t xml:space="preserve">. </w:t>
      </w:r>
      <w:r w:rsidR="0062165E" w:rsidRPr="00BB0515">
        <w:tab/>
        <w:t xml:space="preserve">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w:t>
      </w:r>
      <w:r w:rsidR="0062165E" w:rsidRPr="00BB0515">
        <w:lastRenderedPageBreak/>
        <w:t>prevented from continuing to provide the Services – to cooperate with the transfer of the Services to another supplier.</w:t>
      </w:r>
    </w:p>
    <w:p w14:paraId="1A6AA5BF" w14:textId="685F3033" w:rsidR="00567A0B" w:rsidRPr="00BB0515" w:rsidRDefault="00567A0B" w:rsidP="0062165E">
      <w:pPr>
        <w:bidi w:val="0"/>
        <w:spacing w:before="240" w:line="360" w:lineRule="auto"/>
      </w:pPr>
    </w:p>
    <w:p w14:paraId="086543DE" w14:textId="77777777" w:rsidR="00567A0B" w:rsidRPr="00BB0515" w:rsidRDefault="00567A0B" w:rsidP="0062165E">
      <w:pPr>
        <w:bidi w:val="0"/>
        <w:spacing w:before="240" w:line="360" w:lineRule="auto"/>
      </w:pPr>
    </w:p>
    <w:p w14:paraId="2FE946F5" w14:textId="77777777" w:rsidR="0062165E" w:rsidRPr="00BB0515" w:rsidRDefault="0062165E" w:rsidP="0062165E">
      <w:pPr>
        <w:bidi w:val="0"/>
        <w:spacing w:before="240" w:line="360" w:lineRule="auto"/>
      </w:pPr>
      <w:r w:rsidRPr="00BB0515">
        <w:rPr>
          <w:i/>
          <w:iCs/>
        </w:rPr>
        <w:t>[All terms – as defined in the Tender]</w:t>
      </w:r>
    </w:p>
    <w:p w14:paraId="2353FE65" w14:textId="77777777" w:rsidR="0062165E" w:rsidRPr="00BB0515" w:rsidRDefault="0062165E" w:rsidP="0062165E">
      <w:pPr>
        <w:bidi w:val="0"/>
        <w:spacing w:before="240" w:line="360" w:lineRule="auto"/>
      </w:pPr>
      <w:r w:rsidRPr="00BB0515">
        <w:t>Name of manufacturer: _________________</w:t>
      </w:r>
      <w:r w:rsidRPr="00BB0515">
        <w:tab/>
      </w:r>
    </w:p>
    <w:p w14:paraId="685336EA" w14:textId="77777777" w:rsidR="0062165E" w:rsidRPr="00BB0515" w:rsidRDefault="0062165E" w:rsidP="0062165E">
      <w:pPr>
        <w:bidi w:val="0"/>
        <w:spacing w:before="240" w:line="360" w:lineRule="auto"/>
      </w:pPr>
      <w:r w:rsidRPr="00BB0515">
        <w:t>Position with manufacturer: ______________</w:t>
      </w:r>
    </w:p>
    <w:p w14:paraId="5B6EA11F" w14:textId="77777777" w:rsidR="0062165E" w:rsidRPr="00BB0515" w:rsidRDefault="0062165E" w:rsidP="0062165E">
      <w:pPr>
        <w:bidi w:val="0"/>
        <w:spacing w:before="240" w:line="360" w:lineRule="auto"/>
      </w:pPr>
      <w:r w:rsidRPr="00BB0515">
        <w:t>Date: _____________________________</w:t>
      </w:r>
      <w:r w:rsidRPr="00BB0515">
        <w:tab/>
      </w:r>
    </w:p>
    <w:p w14:paraId="3E28149A" w14:textId="77777777" w:rsidR="0062165E" w:rsidRPr="00BB0515" w:rsidRDefault="0062165E" w:rsidP="0062165E">
      <w:pPr>
        <w:bidi w:val="0"/>
      </w:pPr>
    </w:p>
    <w:p w14:paraId="22AB38D4" w14:textId="77777777" w:rsidR="00EF416A" w:rsidRPr="00BB0515" w:rsidRDefault="0062165E" w:rsidP="0062165E">
      <w:pPr>
        <w:bidi w:val="0"/>
      </w:pPr>
      <w:r w:rsidRPr="00BB0515">
        <w:t>Signature and seal: _____________________</w:t>
      </w:r>
    </w:p>
    <w:p w14:paraId="1DAFF18A" w14:textId="77777777" w:rsidR="00EF416A" w:rsidRPr="00BB0515" w:rsidRDefault="00EF416A">
      <w:pPr>
        <w:bidi w:val="0"/>
      </w:pPr>
      <w:r w:rsidRPr="00BB0515">
        <w:br w:type="page"/>
      </w:r>
    </w:p>
    <w:p w14:paraId="01D1EA6B" w14:textId="77777777" w:rsidR="00FC1A9E" w:rsidRPr="00BB0515" w:rsidRDefault="00FC1A9E" w:rsidP="00BB0515">
      <w:pPr>
        <w:pStyle w:val="affffb"/>
        <w:rPr>
          <w:rtl/>
        </w:rPr>
      </w:pPr>
      <w:bookmarkStart w:id="563" w:name="_Toc429522244"/>
      <w:r w:rsidRPr="00BB0515">
        <w:rPr>
          <w:rFonts w:hint="cs"/>
          <w:rtl/>
        </w:rPr>
        <w:lastRenderedPageBreak/>
        <w:t>נספח 3 - תצהיר המציע</w:t>
      </w:r>
      <w:bookmarkEnd w:id="563"/>
    </w:p>
    <w:p w14:paraId="6D1AAF95" w14:textId="77777777" w:rsidR="00FC1A9E" w:rsidRPr="00BB0515" w:rsidRDefault="00FC1A9E" w:rsidP="00FC1A9E">
      <w:pPr>
        <w:jc w:val="center"/>
        <w:rPr>
          <w:rFonts w:cs="David"/>
          <w:b/>
          <w:bCs/>
          <w:u w:val="single"/>
          <w:rtl/>
        </w:rPr>
      </w:pPr>
    </w:p>
    <w:p w14:paraId="33CEE77C" w14:textId="77777777" w:rsidR="00FC1A9E" w:rsidRPr="00BB0515" w:rsidRDefault="00FC1A9E" w:rsidP="00FC1A9E">
      <w:pPr>
        <w:spacing w:before="60" w:after="60" w:line="276" w:lineRule="auto"/>
        <w:rPr>
          <w:rFonts w:cs="David"/>
          <w:b/>
          <w:bCs/>
          <w:rtl/>
        </w:rPr>
      </w:pPr>
      <w:r w:rsidRPr="00BB0515">
        <w:rPr>
          <w:rFonts w:cs="David" w:hint="cs"/>
          <w:b/>
          <w:bCs/>
          <w:rtl/>
        </w:rPr>
        <w:t>לכבוד</w:t>
      </w:r>
    </w:p>
    <w:p w14:paraId="2393504C" w14:textId="77777777" w:rsidR="00FC1A9E" w:rsidRPr="00BB0515" w:rsidRDefault="00FC1A9E" w:rsidP="00FC1A9E">
      <w:pPr>
        <w:spacing w:before="60" w:after="60" w:line="276" w:lineRule="auto"/>
        <w:rPr>
          <w:rFonts w:cs="David"/>
          <w:b/>
          <w:bCs/>
          <w:rtl/>
        </w:rPr>
      </w:pPr>
      <w:r w:rsidRPr="00BB0515">
        <w:rPr>
          <w:rFonts w:cs="David" w:hint="cs"/>
          <w:b/>
          <w:bCs/>
          <w:rtl/>
        </w:rPr>
        <w:t>מינהל הרכש הממשלתי</w:t>
      </w:r>
    </w:p>
    <w:p w14:paraId="657C3BB0" w14:textId="77777777" w:rsidR="00FC1A9E" w:rsidRPr="00BB0515" w:rsidRDefault="00FC1A9E" w:rsidP="00FC1A9E">
      <w:pPr>
        <w:spacing w:before="60" w:after="60" w:line="276" w:lineRule="auto"/>
        <w:rPr>
          <w:rFonts w:cs="David"/>
          <w:b/>
          <w:bCs/>
          <w:rtl/>
        </w:rPr>
      </w:pPr>
      <w:r w:rsidRPr="00BB0515">
        <w:rPr>
          <w:rFonts w:cs="David" w:hint="cs"/>
          <w:b/>
          <w:bCs/>
          <w:rtl/>
        </w:rPr>
        <w:t>החשב הכללי</w:t>
      </w:r>
    </w:p>
    <w:p w14:paraId="6A0AC519" w14:textId="77777777" w:rsidR="00FC1A9E" w:rsidRPr="00BB0515" w:rsidRDefault="00FC1A9E" w:rsidP="00FC1A9E">
      <w:pPr>
        <w:spacing w:before="60" w:after="60" w:line="276" w:lineRule="auto"/>
        <w:rPr>
          <w:rFonts w:cs="David"/>
          <w:b/>
          <w:bCs/>
          <w:rtl/>
        </w:rPr>
      </w:pPr>
      <w:r w:rsidRPr="00BB0515">
        <w:rPr>
          <w:rFonts w:cs="David" w:hint="cs"/>
          <w:b/>
          <w:bCs/>
          <w:rtl/>
        </w:rPr>
        <w:t>משרד האוצר</w:t>
      </w:r>
    </w:p>
    <w:p w14:paraId="3A383B15" w14:textId="77777777"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14:paraId="0AF16C23" w14:textId="77777777" w:rsidR="00FC1A9E" w:rsidRPr="00BB0515" w:rsidRDefault="00FC1A9E" w:rsidP="00FC1A9E">
      <w:pPr>
        <w:spacing w:line="360" w:lineRule="auto"/>
        <w:ind w:left="-180" w:right="-180"/>
        <w:jc w:val="center"/>
        <w:rPr>
          <w:rFonts w:cs="David"/>
          <w:rtl/>
        </w:rPr>
      </w:pPr>
    </w:p>
    <w:p w14:paraId="6ACE2BA4" w14:textId="77777777"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026D23E0" w14:textId="77777777" w:rsidR="00FC1A9E" w:rsidRPr="00BB0515" w:rsidRDefault="00FC1A9E" w:rsidP="00FC1A9E">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r w:rsidRPr="00BB0515">
        <w:rPr>
          <w:rFonts w:cs="David"/>
          <w:rtl/>
        </w:rPr>
        <w:t xml:space="preserve">מממ </w:t>
      </w:r>
      <w:r w:rsidR="00AD0B80">
        <w:rPr>
          <w:rFonts w:cs="David"/>
          <w:rtl/>
        </w:rPr>
        <w:t>11</w:t>
      </w:r>
      <w:r w:rsidR="00BA526F">
        <w:rPr>
          <w:rFonts w:cs="David"/>
        </w:rPr>
        <w:t>-2015</w:t>
      </w:r>
      <w:r w:rsidRPr="00BB0515">
        <w:rPr>
          <w:rFonts w:cs="David"/>
          <w:rtl/>
        </w:rPr>
        <w:t xml:space="preserve">, </w:t>
      </w:r>
      <w:r w:rsidR="00BA526F">
        <w:rPr>
          <w:rFonts w:cs="David"/>
          <w:rtl/>
        </w:rPr>
        <w:t>לאספקת מערכות ושירותים בתחום אבטחת המידע והסייבר</w:t>
      </w:r>
      <w:r w:rsidR="00E30E4D" w:rsidRPr="00BB0515">
        <w:rPr>
          <w:rFonts w:cs="David"/>
          <w:rtl/>
        </w:rPr>
        <w:t xml:space="preserve">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14:paraId="3005EE11" w14:textId="77777777"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14:paraId="6E8AC3AA" w14:textId="77777777"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14:paraId="5C813828" w14:textId="77777777" w:rsidR="00FC1A9E" w:rsidRPr="00BB0515" w:rsidRDefault="00FC1A9E" w:rsidP="00FC1A9E">
      <w:pPr>
        <w:spacing w:line="360" w:lineRule="auto"/>
        <w:ind w:left="33" w:right="-180"/>
        <w:rPr>
          <w:rFonts w:cs="David"/>
          <w:rtl/>
        </w:rPr>
      </w:pPr>
      <w:r w:rsidRPr="00BB0515">
        <w:rPr>
          <w:rFonts w:cs="David" w:hint="cs"/>
          <w:rtl/>
        </w:rPr>
        <w:t>האמור בתצהיר זה בלשון רבים נאמר בשמי ובשם המציע.</w:t>
      </w:r>
    </w:p>
    <w:p w14:paraId="645449D8" w14:textId="77777777" w:rsidR="00FC1A9E" w:rsidRPr="00BB0515" w:rsidRDefault="00FC1A9E" w:rsidP="00FC1A9E">
      <w:pPr>
        <w:spacing w:line="360" w:lineRule="auto"/>
        <w:ind w:left="-180" w:right="-180"/>
        <w:rPr>
          <w:rFonts w:cs="David"/>
          <w:rtl/>
        </w:rPr>
      </w:pPr>
    </w:p>
    <w:p w14:paraId="10A1D237" w14:textId="77777777" w:rsidR="00FC1A9E" w:rsidRPr="00BB0515" w:rsidRDefault="00FC1A9E" w:rsidP="00FC1A9E">
      <w:pPr>
        <w:spacing w:line="360" w:lineRule="auto"/>
        <w:ind w:left="33" w:right="-180"/>
        <w:rPr>
          <w:rFonts w:cs="David"/>
          <w:u w:val="single"/>
          <w:rtl/>
        </w:rPr>
      </w:pPr>
      <w:r w:rsidRPr="00BB0515">
        <w:rPr>
          <w:rFonts w:cs="David" w:hint="cs"/>
          <w:u w:val="single"/>
          <w:rtl/>
        </w:rPr>
        <w:t xml:space="preserve">פרק 1 </w:t>
      </w:r>
      <w:r w:rsidRPr="00BB0515">
        <w:rPr>
          <w:rFonts w:cs="David"/>
          <w:u w:val="single"/>
          <w:rtl/>
        </w:rPr>
        <w:t>–</w:t>
      </w:r>
      <w:r w:rsidRPr="00BB0515">
        <w:rPr>
          <w:rFonts w:cs="David" w:hint="cs"/>
          <w:u w:val="single"/>
          <w:rtl/>
        </w:rPr>
        <w:t xml:space="preserve"> פרטים אודות המציע</w:t>
      </w:r>
    </w:p>
    <w:p w14:paraId="2B0A4D4A" w14:textId="77777777"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שם </w:t>
      </w:r>
      <w:r w:rsidRPr="00BB0515">
        <w:rPr>
          <w:rFonts w:ascii="FrankRuehl" w:hAnsi="FrankRuehl" w:cs="David" w:hint="cs"/>
          <w:rtl/>
        </w:rPr>
        <w:t xml:space="preserve">המציע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14:paraId="4543EA65" w14:textId="77777777"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14:paraId="59840EB7" w14:textId="77777777"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14:paraId="3A355D25" w14:textId="77777777"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14:paraId="2C43260A" w14:textId="77777777"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14:paraId="2717200E" w14:textId="77777777" w:rsidR="00FC1A9E" w:rsidRPr="00BB0515" w:rsidRDefault="00FC1A9E" w:rsidP="00FC1A9E">
      <w:pPr>
        <w:numPr>
          <w:ilvl w:val="0"/>
          <w:numId w:val="42"/>
        </w:numPr>
        <w:tabs>
          <w:tab w:val="clear" w:pos="720"/>
          <w:tab w:val="num" w:pos="360"/>
        </w:tabs>
        <w:spacing w:before="100" w:beforeAutospacing="1"/>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14:paraId="3D358B6F" w14:textId="77777777" w:rsidR="00FC1A9E" w:rsidRPr="00BB0515" w:rsidRDefault="00FC1A9E" w:rsidP="009A76C5">
      <w:pPr>
        <w:numPr>
          <w:ilvl w:val="0"/>
          <w:numId w:val="42"/>
        </w:numPr>
        <w:tabs>
          <w:tab w:val="clear" w:pos="720"/>
          <w:tab w:val="num" w:pos="360"/>
        </w:tabs>
        <w:spacing w:before="120" w:after="120"/>
        <w:ind w:left="360" w:right="0"/>
        <w:rPr>
          <w:rFonts w:ascii="FrankRuehl" w:hAnsi="FrankRuehl" w:cs="David"/>
        </w:rPr>
      </w:pPr>
      <w:r w:rsidRPr="00BB0515">
        <w:rPr>
          <w:rFonts w:ascii="FrankRuehl" w:hAnsi="FrankRuehl" w:cs="David" w:hint="cs"/>
          <w:rtl/>
        </w:rPr>
        <w:t>איש הקשר מטעם המציע:</w:t>
      </w:r>
    </w:p>
    <w:p w14:paraId="4A32ECB4" w14:textId="77777777" w:rsidR="00FC1A9E" w:rsidRPr="00BB0515" w:rsidRDefault="00FC1A9E" w:rsidP="00FC1A9E">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14:paraId="1EAF84E4" w14:textId="77777777"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פרטי </w:t>
      </w:r>
      <w:r w:rsidRPr="00BB0515">
        <w:rPr>
          <w:rFonts w:ascii="FrankRuehl" w:hAnsi="FrankRuehl" w:cs="David"/>
          <w:rtl/>
        </w:rPr>
        <w:t xml:space="preserve">המוסמכים לחתום ולהתחייב בשם המציע ודרישות נוספות כמו חותמת, אם </w:t>
      </w:r>
      <w:r w:rsidRPr="00BB0515">
        <w:rPr>
          <w:rFonts w:ascii="FrankRuehl" w:hAnsi="FrankRuehl" w:cs="David" w:hint="cs"/>
          <w:rtl/>
        </w:rPr>
        <w:t>ישנן:</w:t>
      </w:r>
    </w:p>
    <w:p w14:paraId="4E89EDF4" w14:textId="77777777" w:rsidR="00FC1A9E" w:rsidRPr="00BB0515" w:rsidRDefault="00FC1A9E" w:rsidP="00FC1A9E">
      <w:pPr>
        <w:spacing w:before="100" w:beforeAutospacing="1" w:after="100" w:afterAutospacing="1"/>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14:paraId="1C7A7C4A" w14:textId="77777777" w:rsidR="00FC1A9E" w:rsidRPr="00BB0515" w:rsidRDefault="00FC1A9E" w:rsidP="00FC1A9E">
      <w:pPr>
        <w:spacing w:before="100" w:beforeAutospacing="1" w:after="100" w:afterAutospacing="1"/>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14:paraId="21FEE3C6" w14:textId="77777777" w:rsidR="00FC1A9E" w:rsidRPr="00BB0515" w:rsidRDefault="00FC1A9E" w:rsidP="00FC1A9E">
      <w:pPr>
        <w:spacing w:line="360" w:lineRule="auto"/>
        <w:ind w:left="393" w:right="-180" w:hanging="573"/>
        <w:rPr>
          <w:rFonts w:cs="David"/>
          <w:u w:val="single"/>
          <w:rtl/>
        </w:rPr>
      </w:pPr>
      <w:r w:rsidRPr="00BB0515">
        <w:rPr>
          <w:rFonts w:ascii="FrankRuehl" w:hAnsi="FrankRuehl" w:cs="David" w:hint="cs"/>
          <w:rtl/>
        </w:rPr>
        <w:lastRenderedPageBreak/>
        <w:t xml:space="preserve"> </w:t>
      </w:r>
      <w:r w:rsidRPr="00BB0515">
        <w:rPr>
          <w:rFonts w:ascii="FrankRuehl" w:hAnsi="FrankRuehl" w:cs="David" w:hint="cs"/>
          <w:rtl/>
        </w:rPr>
        <w:tab/>
        <w:t xml:space="preserve">הנ"ל מוסמכים להתחייב בשם המציע  </w:t>
      </w:r>
      <w:r w:rsidRPr="00BB0515">
        <w:rPr>
          <w:rFonts w:ascii="FrankRuehl" w:hAnsi="FrankRuehl" w:cs="David" w:hint="cs"/>
          <w:b/>
          <w:bCs/>
          <w:rtl/>
        </w:rPr>
        <w:t xml:space="preserve">ביחד / לחוד  </w:t>
      </w:r>
      <w:r w:rsidRPr="00BB0515">
        <w:rPr>
          <w:rFonts w:ascii="FrankRuehl" w:hAnsi="FrankRuehl" w:cs="David" w:hint="cs"/>
          <w:rtl/>
        </w:rPr>
        <w:t>(</w:t>
      </w:r>
      <w:r w:rsidRPr="00BB0515">
        <w:rPr>
          <w:rFonts w:ascii="FrankRuehl" w:hAnsi="FrankRuehl" w:cs="David" w:hint="cs"/>
          <w:u w:val="single"/>
          <w:rtl/>
        </w:rPr>
        <w:t>יש להקיף בעיגול</w:t>
      </w:r>
      <w:r w:rsidRPr="00BB0515">
        <w:rPr>
          <w:rFonts w:ascii="FrankRuehl" w:hAnsi="FrankRuehl" w:cs="David" w:hint="cs"/>
          <w:rtl/>
        </w:rPr>
        <w:t>).</w:t>
      </w:r>
    </w:p>
    <w:p w14:paraId="4A74E1F2" w14:textId="77777777" w:rsidR="00FC1A9E" w:rsidRPr="00BB0515" w:rsidRDefault="00FC1A9E" w:rsidP="00FC1A9E">
      <w:pPr>
        <w:spacing w:line="360" w:lineRule="auto"/>
        <w:ind w:left="-180" w:right="-180"/>
        <w:rPr>
          <w:rFonts w:cs="David"/>
          <w:rtl/>
        </w:rPr>
      </w:pPr>
    </w:p>
    <w:p w14:paraId="010CD18B" w14:textId="77777777" w:rsidR="00FC1A9E" w:rsidRPr="00BB0515" w:rsidRDefault="00FC1A9E" w:rsidP="00FC1A9E">
      <w:pPr>
        <w:spacing w:line="360" w:lineRule="auto"/>
        <w:ind w:left="-180" w:right="-180" w:firstLine="180"/>
        <w:rPr>
          <w:rFonts w:cs="David"/>
          <w:u w:val="single"/>
          <w:rtl/>
        </w:rPr>
      </w:pPr>
      <w:r w:rsidRPr="00BB0515">
        <w:rPr>
          <w:rFonts w:cs="David" w:hint="cs"/>
          <w:u w:val="single"/>
          <w:rtl/>
        </w:rPr>
        <w:t xml:space="preserve">פרק 2 </w:t>
      </w:r>
      <w:r w:rsidRPr="00BB0515">
        <w:rPr>
          <w:rFonts w:cs="David"/>
          <w:u w:val="single"/>
          <w:rtl/>
        </w:rPr>
        <w:t>–</w:t>
      </w:r>
      <w:r w:rsidRPr="00BB0515">
        <w:rPr>
          <w:rFonts w:cs="David" w:hint="cs"/>
          <w:u w:val="single"/>
          <w:rtl/>
        </w:rPr>
        <w:t xml:space="preserve"> הצהרות המציע בגין מסמכי המכרז וההצעה</w:t>
      </w:r>
    </w:p>
    <w:p w14:paraId="63CF5FB1" w14:textId="77777777"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קראנו בעיון רב את מסמכי המכרז על כל נספחיו, תנאיו וחלקיו, הבנו את כל האמור בו וקבלנו הבהרות לגבי כל נושא שבספק.</w:t>
      </w:r>
    </w:p>
    <w:p w14:paraId="2596EADC" w14:textId="77777777" w:rsidR="00FC1A9E" w:rsidRPr="00BB0515" w:rsidRDefault="00FC1A9E" w:rsidP="00C4790C">
      <w:pPr>
        <w:numPr>
          <w:ilvl w:val="0"/>
          <w:numId w:val="43"/>
        </w:numPr>
        <w:spacing w:before="60" w:after="60" w:line="360" w:lineRule="auto"/>
        <w:ind w:right="0"/>
        <w:jc w:val="both"/>
        <w:rPr>
          <w:rFonts w:cs="David"/>
        </w:rPr>
      </w:pPr>
      <w:r w:rsidRPr="00BB0515">
        <w:rPr>
          <w:rFonts w:cs="David" w:hint="cs"/>
          <w:rtl/>
        </w:rPr>
        <w:t xml:space="preserve">מבלי לגרוע מכלליות האמור לעיל, אנו </w:t>
      </w:r>
      <w:r w:rsidRPr="00BB0515">
        <w:rPr>
          <w:rFonts w:cs="David"/>
          <w:rtl/>
        </w:rPr>
        <w:t>מאשר</w:t>
      </w:r>
      <w:r w:rsidRPr="00BB0515">
        <w:rPr>
          <w:rFonts w:cs="David" w:hint="cs"/>
          <w:rtl/>
        </w:rPr>
        <w:t>ים</w:t>
      </w:r>
      <w:r w:rsidRPr="00BB0515">
        <w:rPr>
          <w:rFonts w:cs="David"/>
          <w:rtl/>
        </w:rPr>
        <w:t xml:space="preserve"> לגבי כל הרכיבים המסווגים </w:t>
      </w:r>
      <w:r w:rsidRPr="00BB0515">
        <w:rPr>
          <w:rFonts w:cs="David"/>
        </w:rPr>
        <w:t>I</w:t>
      </w:r>
      <w:r w:rsidRPr="00BB0515">
        <w:rPr>
          <w:rFonts w:cs="David" w:hint="cs"/>
          <w:rtl/>
        </w:rPr>
        <w:t xml:space="preserve"> כי</w:t>
      </w:r>
      <w:r w:rsidRPr="00BB0515">
        <w:rPr>
          <w:rFonts w:cs="David"/>
          <w:rtl/>
        </w:rPr>
        <w:t>: "קראנו, הבנו, והאמור מקובל עלינו</w:t>
      </w:r>
      <w:r w:rsidR="00026B13" w:rsidRPr="00BB0515">
        <w:rPr>
          <w:rFonts w:cs="David" w:hint="cs"/>
          <w:rtl/>
        </w:rPr>
        <w:t>, ונפעל בהתאם</w:t>
      </w:r>
      <w:r w:rsidRPr="00BB0515">
        <w:rPr>
          <w:rFonts w:cs="David"/>
          <w:rtl/>
        </w:rPr>
        <w:t>"</w:t>
      </w:r>
      <w:r w:rsidRPr="00BB0515">
        <w:rPr>
          <w:rFonts w:cs="David" w:hint="cs"/>
          <w:rtl/>
        </w:rPr>
        <w:t xml:space="preserve">, ולגבי כל הרכיבים המסווגים </w:t>
      </w:r>
      <w:r w:rsidRPr="00BB0515">
        <w:rPr>
          <w:rFonts w:cs="David"/>
        </w:rPr>
        <w:t>M</w:t>
      </w:r>
      <w:r w:rsidRPr="00BB0515">
        <w:rPr>
          <w:rFonts w:cs="David" w:hint="cs"/>
          <w:rtl/>
        </w:rPr>
        <w:t xml:space="preserve"> בפרק</w:t>
      </w:r>
      <w:r w:rsidR="005E5108">
        <w:rPr>
          <w:rFonts w:cs="David" w:hint="cs"/>
          <w:rtl/>
        </w:rPr>
        <w:t>י המכרז</w:t>
      </w:r>
      <w:r w:rsidRPr="00BB0515">
        <w:rPr>
          <w:rFonts w:cs="David" w:hint="cs"/>
          <w:rtl/>
        </w:rPr>
        <w:t xml:space="preserve"> (פרק</w:t>
      </w:r>
      <w:r w:rsidR="005E5108">
        <w:rPr>
          <w:rFonts w:cs="David" w:hint="cs"/>
          <w:rtl/>
        </w:rPr>
        <w:t>ים 0-5</w:t>
      </w:r>
      <w:r w:rsidRPr="00BB0515">
        <w:rPr>
          <w:rFonts w:cs="David" w:hint="cs"/>
          <w:rtl/>
        </w:rPr>
        <w:t xml:space="preserve">) כי: </w:t>
      </w:r>
      <w:r w:rsidRPr="00BB0515">
        <w:rPr>
          <w:rFonts w:cs="David"/>
          <w:rtl/>
        </w:rPr>
        <w:t xml:space="preserve">"קראנו, הבנו, </w:t>
      </w:r>
      <w:r w:rsidRPr="00BB0515">
        <w:rPr>
          <w:rFonts w:cs="David" w:hint="cs"/>
          <w:rtl/>
        </w:rPr>
        <w:t xml:space="preserve">מקובל עלינו </w:t>
      </w:r>
      <w:r w:rsidRPr="00BB0515">
        <w:rPr>
          <w:rFonts w:cs="David"/>
          <w:rtl/>
        </w:rPr>
        <w:t>והצעתנו עונה על דרישות סעיף זה".</w:t>
      </w:r>
    </w:p>
    <w:p w14:paraId="29BCCBE5" w14:textId="64A72204" w:rsidR="005172FD" w:rsidRPr="00BB0515" w:rsidRDefault="005172FD" w:rsidP="00060822">
      <w:pPr>
        <w:numPr>
          <w:ilvl w:val="0"/>
          <w:numId w:val="43"/>
        </w:numPr>
        <w:spacing w:before="60" w:after="60" w:line="360" w:lineRule="auto"/>
        <w:ind w:right="0"/>
        <w:jc w:val="both"/>
        <w:rPr>
          <w:rFonts w:cs="David"/>
        </w:rPr>
      </w:pPr>
      <w:r w:rsidRPr="00BB0515">
        <w:rPr>
          <w:rFonts w:cs="David" w:hint="cs"/>
          <w:rtl/>
        </w:rPr>
        <w:t xml:space="preserve">אנו מציעים </w:t>
      </w:r>
      <w:r w:rsidR="00060822">
        <w:rPr>
          <w:rFonts w:cs="David" w:hint="cs"/>
          <w:rtl/>
        </w:rPr>
        <w:t>את</w:t>
      </w:r>
      <w:r w:rsidRPr="00BB0515">
        <w:rPr>
          <w:rFonts w:cs="David" w:hint="cs"/>
          <w:rtl/>
        </w:rPr>
        <w:t xml:space="preserve"> היצרנים הבאים:____________________________________________________________________________________________________________________________ (פירוט זה יתאם את הצהרות היצרנים כנדרש בנספח 2)</w:t>
      </w:r>
    </w:p>
    <w:p w14:paraId="4AE6DF17" w14:textId="77777777" w:rsidR="00FC1A9E" w:rsidRPr="00BB0515" w:rsidRDefault="00FC1A9E" w:rsidP="00FC1A9E">
      <w:pPr>
        <w:numPr>
          <w:ilvl w:val="0"/>
          <w:numId w:val="43"/>
        </w:numPr>
        <w:spacing w:before="60" w:after="60" w:line="360" w:lineRule="auto"/>
        <w:ind w:right="0"/>
        <w:jc w:val="both"/>
        <w:rPr>
          <w:rFonts w:cs="David"/>
        </w:rPr>
      </w:pPr>
      <w:r w:rsidRPr="00BB0515">
        <w:rPr>
          <w:rFonts w:cs="David" w:hint="cs"/>
          <w:sz w:val="22"/>
          <w:rtl/>
        </w:rPr>
        <w:t>אנו</w:t>
      </w:r>
      <w:r w:rsidRPr="00BB0515">
        <w:rPr>
          <w:rFonts w:cs="David"/>
          <w:sz w:val="22"/>
          <w:rtl/>
        </w:rPr>
        <w:t xml:space="preserve"> </w:t>
      </w:r>
      <w:r w:rsidRPr="00BB0515">
        <w:rPr>
          <w:rFonts w:cs="David" w:hint="eastAsia"/>
          <w:sz w:val="22"/>
          <w:rtl/>
        </w:rPr>
        <w:t>מצהיר</w:t>
      </w:r>
      <w:r w:rsidRPr="00BB0515">
        <w:rPr>
          <w:rFonts w:cs="David" w:hint="cs"/>
          <w:sz w:val="22"/>
          <w:rtl/>
        </w:rPr>
        <w:t>ים</w:t>
      </w:r>
      <w:r w:rsidRPr="00BB0515">
        <w:rPr>
          <w:rFonts w:cs="David"/>
          <w:sz w:val="22"/>
          <w:rtl/>
        </w:rPr>
        <w:t xml:space="preserve"> ומאשר</w:t>
      </w:r>
      <w:r w:rsidRPr="00BB0515">
        <w:rPr>
          <w:rFonts w:cs="David" w:hint="cs"/>
          <w:sz w:val="22"/>
          <w:rtl/>
        </w:rPr>
        <w:t>ים</w:t>
      </w:r>
      <w:r w:rsidRPr="00BB0515">
        <w:rPr>
          <w:rFonts w:cs="David"/>
          <w:sz w:val="22"/>
          <w:rtl/>
        </w:rPr>
        <w:t xml:space="preserve"> שנושא ה</w:t>
      </w:r>
      <w:r w:rsidRPr="00BB0515">
        <w:rPr>
          <w:rFonts w:cs="David" w:hint="cs"/>
          <w:sz w:val="22"/>
          <w:rtl/>
        </w:rPr>
        <w:t>צעה</w:t>
      </w:r>
      <w:r w:rsidRPr="00BB0515">
        <w:rPr>
          <w:rFonts w:cs="David"/>
          <w:sz w:val="22"/>
          <w:rtl/>
        </w:rPr>
        <w:t xml:space="preserve"> זה והתנאים לביצוע</w:t>
      </w:r>
      <w:r w:rsidRPr="00BB0515">
        <w:rPr>
          <w:rFonts w:cs="David" w:hint="cs"/>
          <w:sz w:val="22"/>
          <w:rtl/>
        </w:rPr>
        <w:t>ה</w:t>
      </w:r>
      <w:r w:rsidRPr="00BB0515">
        <w:rPr>
          <w:rFonts w:cs="David"/>
          <w:sz w:val="22"/>
          <w:rtl/>
        </w:rPr>
        <w:t xml:space="preserve"> ובכללם כל הגורמים המשפיעים ו/או </w:t>
      </w:r>
      <w:r w:rsidRPr="00BB0515">
        <w:rPr>
          <w:rFonts w:cs="David" w:hint="eastAsia"/>
          <w:sz w:val="22"/>
          <w:rtl/>
        </w:rPr>
        <w:t>העשויים</w:t>
      </w:r>
      <w:r w:rsidRPr="00BB0515">
        <w:rPr>
          <w:rFonts w:cs="David"/>
          <w:sz w:val="22"/>
          <w:rtl/>
        </w:rPr>
        <w:t xml:space="preserve"> להשפיע על העבודות מוכרים לי </w:t>
      </w:r>
      <w:r w:rsidRPr="00BB0515">
        <w:rPr>
          <w:rFonts w:cs="David" w:hint="cs"/>
          <w:sz w:val="22"/>
          <w:rtl/>
        </w:rPr>
        <w:t xml:space="preserve">ולמציע </w:t>
      </w:r>
      <w:r w:rsidRPr="00BB0515">
        <w:rPr>
          <w:rFonts w:cs="David"/>
          <w:sz w:val="22"/>
          <w:rtl/>
        </w:rPr>
        <w:t xml:space="preserve">ולא יהיו </w:t>
      </w:r>
      <w:r w:rsidRPr="00BB0515">
        <w:rPr>
          <w:rFonts w:cs="David" w:hint="cs"/>
          <w:sz w:val="22"/>
          <w:rtl/>
        </w:rPr>
        <w:t xml:space="preserve">לנו </w:t>
      </w:r>
      <w:r w:rsidRPr="00BB0515">
        <w:rPr>
          <w:rFonts w:cs="David"/>
          <w:sz w:val="22"/>
          <w:rtl/>
        </w:rPr>
        <w:t xml:space="preserve">כל תביעות או דרישות או טענות </w:t>
      </w:r>
      <w:r w:rsidRPr="00BB0515">
        <w:rPr>
          <w:rFonts w:cs="David" w:hint="eastAsia"/>
          <w:sz w:val="22"/>
          <w:rtl/>
        </w:rPr>
        <w:t>הנובעות</w:t>
      </w:r>
      <w:r w:rsidRPr="00BB0515">
        <w:rPr>
          <w:rFonts w:cs="David"/>
          <w:sz w:val="22"/>
          <w:rtl/>
        </w:rPr>
        <w:t xml:space="preserve"> מאי הבנה ו/או אי ידיעה כלשהן של איזשהו פרט או תנאי הכלול במסמכי הה</w:t>
      </w:r>
      <w:r w:rsidRPr="00BB0515">
        <w:rPr>
          <w:rFonts w:cs="David" w:hint="cs"/>
          <w:sz w:val="22"/>
          <w:rtl/>
        </w:rPr>
        <w:t>צעה</w:t>
      </w:r>
      <w:r w:rsidRPr="00BB0515">
        <w:rPr>
          <w:rFonts w:cs="David"/>
          <w:sz w:val="22"/>
          <w:rtl/>
        </w:rPr>
        <w:t xml:space="preserve"> </w:t>
      </w:r>
      <w:r w:rsidRPr="00BB0515">
        <w:rPr>
          <w:rFonts w:cs="David" w:hint="eastAsia"/>
          <w:sz w:val="22"/>
          <w:rtl/>
        </w:rPr>
        <w:t>או</w:t>
      </w:r>
      <w:r w:rsidRPr="00BB0515">
        <w:rPr>
          <w:rFonts w:cs="David"/>
          <w:sz w:val="22"/>
          <w:rtl/>
        </w:rPr>
        <w:t xml:space="preserve"> בהבהרות שניתנו ל</w:t>
      </w:r>
      <w:r w:rsidRPr="00BB0515">
        <w:rPr>
          <w:rFonts w:cs="David" w:hint="cs"/>
          <w:sz w:val="22"/>
          <w:rtl/>
        </w:rPr>
        <w:t>נו.</w:t>
      </w:r>
    </w:p>
    <w:p w14:paraId="16095976" w14:textId="77777777"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7FB9D11D" w14:textId="77777777"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BB0515">
        <w:rPr>
          <w:rFonts w:cs="David" w:hint="cs"/>
          <w:sz w:val="22"/>
          <w:rtl/>
        </w:rPr>
        <w:t xml:space="preserve">הננו </w:t>
      </w:r>
      <w:r w:rsidRPr="00BB0515">
        <w:rPr>
          <w:rFonts w:cs="David"/>
          <w:color w:val="000000"/>
          <w:rtl/>
        </w:rPr>
        <w:t>מתחייב</w:t>
      </w:r>
      <w:r w:rsidRPr="00BB0515">
        <w:rPr>
          <w:rFonts w:cs="David" w:hint="cs"/>
          <w:color w:val="000000"/>
          <w:rtl/>
        </w:rPr>
        <w:t>ים</w:t>
      </w:r>
      <w:r w:rsidRPr="00BB0515">
        <w:rPr>
          <w:rFonts w:cs="David"/>
          <w:color w:val="000000"/>
          <w:rtl/>
        </w:rPr>
        <w:t xml:space="preserve"> לספק את השירות</w:t>
      </w:r>
      <w:r w:rsidRPr="00BB0515">
        <w:rPr>
          <w:rFonts w:cs="David" w:hint="cs"/>
          <w:color w:val="000000"/>
          <w:rtl/>
        </w:rPr>
        <w:t xml:space="preserve">ים נשוא המכרז </w:t>
      </w:r>
      <w:r w:rsidRPr="00BB0515">
        <w:rPr>
          <w:rFonts w:cs="David"/>
          <w:color w:val="000000"/>
          <w:rtl/>
        </w:rPr>
        <w:t>בכל עת, לרבות בשעת חירום</w:t>
      </w:r>
      <w:r w:rsidRPr="00BB0515">
        <w:rPr>
          <w:rFonts w:cs="David" w:hint="cs"/>
          <w:color w:val="000000"/>
          <w:rtl/>
        </w:rPr>
        <w:t>.</w:t>
      </w:r>
    </w:p>
    <w:p w14:paraId="16985028" w14:textId="77777777" w:rsidR="00FC1A9E" w:rsidRPr="00BB0515" w:rsidRDefault="00FC1A9E" w:rsidP="00FC1A9E">
      <w:pPr>
        <w:numPr>
          <w:ilvl w:val="0"/>
          <w:numId w:val="43"/>
        </w:numPr>
        <w:spacing w:before="60" w:after="60" w:line="360" w:lineRule="auto"/>
        <w:ind w:right="0"/>
        <w:jc w:val="both"/>
        <w:rPr>
          <w:rFonts w:cs="David"/>
        </w:rPr>
      </w:pPr>
      <w:r w:rsidRPr="00BB0515">
        <w:rPr>
          <w:rFonts w:cs="David"/>
          <w:rtl/>
        </w:rPr>
        <w:t xml:space="preserve">נכון ליום מתן תצהירי זה לא מתנהלות תביעות </w:t>
      </w:r>
      <w:r w:rsidRPr="00BB0515">
        <w:rPr>
          <w:rFonts w:cs="David" w:hint="cs"/>
          <w:rtl/>
        </w:rPr>
        <w:t xml:space="preserve">מהותיות </w:t>
      </w:r>
      <w:r w:rsidRPr="00BB0515">
        <w:rPr>
          <w:rFonts w:cs="David"/>
          <w:rtl/>
        </w:rPr>
        <w:t>נגד המציע</w:t>
      </w:r>
      <w:r w:rsidRPr="00BB0515">
        <w:rPr>
          <w:rFonts w:cs="David" w:hint="cs"/>
          <w:rtl/>
        </w:rPr>
        <w:t xml:space="preserve"> (למעט כמפורט בנספח לתצהירי זה)</w:t>
      </w:r>
      <w:r w:rsidRPr="00BB0515">
        <w:rPr>
          <w:rFonts w:cs="David"/>
          <w:rtl/>
        </w:rPr>
        <w:t xml:space="preserve"> והוא אינו נמצא בהליכי פשיטת רגל ו/או פירוק שעלולים לפגוע בתפקודו ככל שיזכה במכרז.</w:t>
      </w:r>
    </w:p>
    <w:p w14:paraId="6C47C381" w14:textId="77777777" w:rsidR="00AE738F" w:rsidRPr="00BB0515" w:rsidRDefault="00AE738F" w:rsidP="00FC1A9E">
      <w:pPr>
        <w:numPr>
          <w:ilvl w:val="0"/>
          <w:numId w:val="43"/>
        </w:numPr>
        <w:spacing w:before="60" w:after="60" w:line="360" w:lineRule="auto"/>
        <w:ind w:right="0"/>
        <w:jc w:val="both"/>
        <w:rPr>
          <w:rFonts w:cs="David"/>
          <w:rtl/>
        </w:rPr>
      </w:pPr>
      <w:r w:rsidRPr="00BB0515">
        <w:rPr>
          <w:rFonts w:cs="David" w:hint="eastAsia"/>
          <w:rtl/>
        </w:rPr>
        <w:t>אין</w:t>
      </w:r>
      <w:r w:rsidRPr="00BB0515">
        <w:rPr>
          <w:rFonts w:cs="David"/>
          <w:rtl/>
        </w:rPr>
        <w:t xml:space="preserve"> </w:t>
      </w:r>
      <w:r w:rsidRPr="00BB0515">
        <w:rPr>
          <w:rFonts w:cs="David" w:hint="eastAsia"/>
          <w:rtl/>
        </w:rPr>
        <w:t>מניעה</w:t>
      </w:r>
      <w:r w:rsidRPr="00BB0515">
        <w:rPr>
          <w:rFonts w:cs="David"/>
          <w:rtl/>
        </w:rPr>
        <w:t xml:space="preserve"> </w:t>
      </w:r>
      <w:r w:rsidRPr="00BB0515">
        <w:rPr>
          <w:rFonts w:cs="David" w:hint="eastAsia"/>
          <w:rtl/>
        </w:rPr>
        <w:t>לפי</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דין</w:t>
      </w:r>
      <w:r w:rsidRPr="00BB0515">
        <w:rPr>
          <w:rFonts w:cs="David"/>
          <w:rtl/>
        </w:rPr>
        <w:t xml:space="preserve"> </w:t>
      </w:r>
      <w:r w:rsidRPr="00BB0515">
        <w:rPr>
          <w:rFonts w:cs="David" w:hint="eastAsia"/>
          <w:rtl/>
        </w:rPr>
        <w:t>להשתתפות</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במכרז</w:t>
      </w:r>
      <w:r w:rsidRPr="00BB0515">
        <w:rPr>
          <w:rFonts w:cs="David"/>
          <w:rtl/>
        </w:rPr>
        <w:t xml:space="preserve">, </w:t>
      </w:r>
      <w:r w:rsidRPr="00BB0515">
        <w:rPr>
          <w:rFonts w:cs="David" w:hint="eastAsia"/>
          <w:rtl/>
        </w:rPr>
        <w:t>ואין</w:t>
      </w:r>
      <w:r w:rsidRPr="00BB0515">
        <w:rPr>
          <w:rFonts w:cs="David"/>
          <w:rtl/>
        </w:rPr>
        <w:t xml:space="preserve"> </w:t>
      </w:r>
      <w:r w:rsidRPr="00BB0515">
        <w:rPr>
          <w:rFonts w:cs="David" w:hint="eastAsia"/>
          <w:rtl/>
        </w:rPr>
        <w:t>בביצוע</w:t>
      </w:r>
      <w:r w:rsidRPr="00BB0515">
        <w:rPr>
          <w:rFonts w:cs="David"/>
          <w:rtl/>
        </w:rPr>
        <w:t xml:space="preserve"> האמור בה</w:t>
      </w:r>
      <w:r w:rsidRPr="00BB0515">
        <w:rPr>
          <w:rFonts w:cs="David" w:hint="eastAsia"/>
          <w:rtl/>
        </w:rPr>
        <w:t>צע</w:t>
      </w:r>
      <w:r w:rsidRPr="00BB0515">
        <w:rPr>
          <w:rFonts w:cs="David"/>
          <w:rtl/>
        </w:rPr>
        <w:t xml:space="preserve">ה על ידי </w:t>
      </w:r>
      <w:r w:rsidRPr="00BB0515">
        <w:rPr>
          <w:rFonts w:cs="David" w:hint="eastAsia"/>
          <w:rtl/>
        </w:rPr>
        <w:t>או</w:t>
      </w:r>
      <w:r w:rsidRPr="00BB0515">
        <w:rPr>
          <w:rFonts w:cs="David"/>
          <w:rtl/>
        </w:rPr>
        <w:t xml:space="preserve"> על ידי המציע כדי ליצור ניגוד אינטרסים כלשהו, בין במישרין ובין </w:t>
      </w:r>
      <w:r w:rsidRPr="00BB0515">
        <w:rPr>
          <w:rFonts w:cs="David" w:hint="eastAsia"/>
          <w:rtl/>
        </w:rPr>
        <w:t>בעקיפין</w:t>
      </w:r>
      <w:r w:rsidRPr="00BB0515">
        <w:rPr>
          <w:rFonts w:cs="David"/>
          <w:rtl/>
        </w:rPr>
        <w:t xml:space="preserve">, בין מקצועי ובין עסקי שלי או של המציע, לבין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וכי בכל מקרה שי</w:t>
      </w:r>
      <w:r w:rsidRPr="00BB0515">
        <w:rPr>
          <w:rFonts w:cs="David" w:hint="eastAsia"/>
          <w:rtl/>
        </w:rPr>
        <w:t>ו</w:t>
      </w:r>
      <w:r w:rsidRPr="00BB0515">
        <w:rPr>
          <w:rFonts w:cs="David"/>
          <w:rtl/>
        </w:rPr>
        <w:t xml:space="preserve">וצר חשש כלשהו </w:t>
      </w:r>
      <w:r w:rsidRPr="00BB0515">
        <w:rPr>
          <w:rFonts w:cs="David" w:hint="eastAsia"/>
          <w:rtl/>
        </w:rPr>
        <w:t>לניגוד</w:t>
      </w:r>
      <w:r w:rsidRPr="00BB0515">
        <w:rPr>
          <w:rFonts w:cs="David"/>
          <w:rtl/>
        </w:rPr>
        <w:t xml:space="preserve"> אינטרסים כזה יהיה עלי</w:t>
      </w:r>
      <w:r w:rsidRPr="00BB0515">
        <w:rPr>
          <w:rFonts w:cs="David" w:hint="eastAsia"/>
          <w:rtl/>
        </w:rPr>
        <w:t>נו</w:t>
      </w:r>
      <w:r w:rsidRPr="00BB0515">
        <w:rPr>
          <w:rFonts w:cs="David"/>
          <w:rtl/>
        </w:rPr>
        <w:t xml:space="preserve"> להודיע על כך ל</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ללא כל שיהוי ו</w:t>
      </w:r>
      <w:r w:rsidRPr="00BB0515">
        <w:rPr>
          <w:rFonts w:cs="David" w:hint="eastAsia"/>
          <w:rtl/>
        </w:rPr>
        <w:t>נ</w:t>
      </w:r>
      <w:r w:rsidRPr="00BB0515">
        <w:rPr>
          <w:rFonts w:cs="David"/>
          <w:rtl/>
        </w:rPr>
        <w:t xml:space="preserve">דאג מיידית להסרת </w:t>
      </w:r>
      <w:r w:rsidRPr="00BB0515">
        <w:rPr>
          <w:rFonts w:cs="David" w:hint="eastAsia"/>
          <w:rtl/>
        </w:rPr>
        <w:t>ניגוד</w:t>
      </w:r>
      <w:r w:rsidRPr="00BB0515">
        <w:rPr>
          <w:rFonts w:cs="David"/>
          <w:rtl/>
        </w:rPr>
        <w:t xml:space="preserve"> האינטרסים האמור.</w:t>
      </w:r>
    </w:p>
    <w:p w14:paraId="182415D1" w14:textId="77777777" w:rsidR="00AE738F" w:rsidRPr="00BB0515" w:rsidRDefault="00AE738F" w:rsidP="00682B0E">
      <w:pPr>
        <w:numPr>
          <w:ilvl w:val="0"/>
          <w:numId w:val="43"/>
        </w:numPr>
        <w:spacing w:before="60" w:after="60" w:line="360" w:lineRule="auto"/>
        <w:ind w:right="0"/>
        <w:jc w:val="both"/>
        <w:rPr>
          <w:rFonts w:cs="David"/>
        </w:rPr>
      </w:pPr>
      <w:r w:rsidRPr="00BB0515">
        <w:rPr>
          <w:rFonts w:cs="David" w:hint="eastAsia"/>
          <w:rtl/>
        </w:rPr>
        <w:t>המציע</w:t>
      </w:r>
      <w:r w:rsidRPr="00BB0515">
        <w:rPr>
          <w:rFonts w:cs="David"/>
          <w:rtl/>
        </w:rPr>
        <w:t xml:space="preserve">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w:t>
      </w:r>
      <w:r w:rsidRPr="00BB0515">
        <w:rPr>
          <w:rFonts w:cs="David"/>
          <w:rtl/>
        </w:rPr>
        <w:lastRenderedPageBreak/>
        <w:t xml:space="preserve">בקשר עם ביצוע השירותים במכרז זה (עם זאת, </w:t>
      </w:r>
      <w:r w:rsidRPr="00BB0515">
        <w:rPr>
          <w:rFonts w:cs="David" w:hint="cs"/>
          <w:rtl/>
        </w:rPr>
        <w:t>ידוע לנו שלפי כ</w:t>
      </w:r>
      <w:r w:rsidR="00682B0E" w:rsidRPr="00BB0515">
        <w:rPr>
          <w:rFonts w:cs="David" w:hint="cs"/>
          <w:rtl/>
        </w:rPr>
        <w:t>ל</w:t>
      </w:r>
      <w:r w:rsidRPr="00BB0515">
        <w:rPr>
          <w:rFonts w:cs="David" w:hint="cs"/>
          <w:rtl/>
        </w:rPr>
        <w:t xml:space="preserve">לי המכרז </w:t>
      </w:r>
      <w:r w:rsidR="00682B0E" w:rsidRPr="00BB0515">
        <w:rPr>
          <w:rFonts w:cs="David" w:hint="cs"/>
          <w:rtl/>
        </w:rPr>
        <w:t xml:space="preserve">לאחר הזכייה </w:t>
      </w:r>
      <w:r w:rsidRPr="00BB0515">
        <w:rPr>
          <w:rFonts w:cs="David" w:hint="eastAsia"/>
          <w:rtl/>
        </w:rPr>
        <w:t>מציע</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יוכל</w:t>
      </w:r>
      <w:r w:rsidRPr="00BB0515">
        <w:rPr>
          <w:rFonts w:cs="David"/>
          <w:rtl/>
        </w:rPr>
        <w:t xml:space="preserve"> </w:t>
      </w:r>
      <w:r w:rsidRPr="00BB0515">
        <w:rPr>
          <w:rFonts w:cs="David" w:hint="eastAsia"/>
          <w:rtl/>
        </w:rPr>
        <w:t>להתקשר</w:t>
      </w:r>
      <w:r w:rsidRPr="00BB0515">
        <w:rPr>
          <w:rFonts w:cs="David"/>
          <w:rtl/>
        </w:rPr>
        <w:t xml:space="preserve"> </w:t>
      </w:r>
      <w:r w:rsidRPr="00BB0515">
        <w:rPr>
          <w:rFonts w:cs="David" w:hint="eastAsia"/>
          <w:rtl/>
        </w:rPr>
        <w:t>עם</w:t>
      </w:r>
      <w:r w:rsidRPr="00BB0515">
        <w:rPr>
          <w:rFonts w:cs="David"/>
          <w:rtl/>
        </w:rPr>
        <w:t xml:space="preserve"> </w:t>
      </w:r>
      <w:r w:rsidRPr="00BB0515">
        <w:rPr>
          <w:rFonts w:cs="David" w:hint="eastAsia"/>
          <w:rtl/>
        </w:rPr>
        <w:t>מציע</w:t>
      </w:r>
      <w:r w:rsidRPr="00BB0515">
        <w:rPr>
          <w:rFonts w:cs="David"/>
          <w:rtl/>
        </w:rPr>
        <w:t xml:space="preserve"> </w:t>
      </w:r>
      <w:r w:rsidRPr="00BB0515">
        <w:rPr>
          <w:rFonts w:cs="David" w:hint="eastAsia"/>
          <w:rtl/>
        </w:rPr>
        <w:t>שלא</w:t>
      </w:r>
      <w:r w:rsidRPr="00BB0515">
        <w:rPr>
          <w:rFonts w:cs="David"/>
          <w:rtl/>
        </w:rPr>
        <w:t xml:space="preserve"> </w:t>
      </w:r>
      <w:r w:rsidRPr="00BB0515">
        <w:rPr>
          <w:rFonts w:cs="David" w:hint="eastAsia"/>
          <w:rtl/>
        </w:rPr>
        <w:t>זכה</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שירותי</w:t>
      </w:r>
      <w:r w:rsidRPr="00BB0515">
        <w:rPr>
          <w:rFonts w:cs="David"/>
          <w:rtl/>
        </w:rPr>
        <w:t xml:space="preserve"> </w:t>
      </w:r>
      <w:r w:rsidRPr="00BB0515">
        <w:rPr>
          <w:rFonts w:cs="David" w:hint="eastAsia"/>
          <w:rtl/>
        </w:rPr>
        <w:t>קבלנות</w:t>
      </w:r>
      <w:r w:rsidRPr="00BB0515">
        <w:rPr>
          <w:rFonts w:cs="David"/>
          <w:rtl/>
        </w:rPr>
        <w:t xml:space="preserve"> </w:t>
      </w:r>
      <w:r w:rsidRPr="00BB0515">
        <w:rPr>
          <w:rFonts w:cs="David" w:hint="eastAsia"/>
          <w:rtl/>
        </w:rPr>
        <w:t>משנה</w:t>
      </w:r>
      <w:r w:rsidRPr="00BB0515">
        <w:rPr>
          <w:rFonts w:cs="David"/>
          <w:rtl/>
        </w:rPr>
        <w:t>).</w:t>
      </w:r>
    </w:p>
    <w:p w14:paraId="3B65A068" w14:textId="77777777" w:rsidR="00FC1A9E" w:rsidRPr="00BB0515" w:rsidRDefault="004F4A0D" w:rsidP="00FC1A9E">
      <w:pPr>
        <w:spacing w:before="60" w:after="60" w:line="360" w:lineRule="auto"/>
        <w:rPr>
          <w:rFonts w:cs="David"/>
        </w:rPr>
      </w:pPr>
      <w:r w:rsidRPr="00BB0515" w:rsidDel="004F4A0D">
        <w:rPr>
          <w:rFonts w:cs="David" w:hint="cs"/>
          <w:rtl/>
        </w:rPr>
        <w:t xml:space="preserve"> </w:t>
      </w:r>
    </w:p>
    <w:p w14:paraId="44C79970" w14:textId="77777777" w:rsidR="00FC1A9E" w:rsidRPr="00BB0515" w:rsidRDefault="00FC1A9E" w:rsidP="00FC1A9E">
      <w:pPr>
        <w:spacing w:line="360" w:lineRule="auto"/>
        <w:ind w:left="33"/>
        <w:rPr>
          <w:rFonts w:cs="David"/>
          <w:u w:val="single"/>
          <w:rtl/>
        </w:rPr>
      </w:pPr>
      <w:r w:rsidRPr="00BB0515">
        <w:rPr>
          <w:rFonts w:cs="David" w:hint="cs"/>
          <w:u w:val="single"/>
          <w:rtl/>
        </w:rPr>
        <w:t>פרק 3 - אישורים לפי חוק עסקאות גופים ציבוריים</w:t>
      </w:r>
    </w:p>
    <w:p w14:paraId="3856277E" w14:textId="77777777" w:rsidR="00FC1A9E" w:rsidRPr="00BB0515" w:rsidRDefault="00FC1A9E" w:rsidP="00FC1A9E">
      <w:pPr>
        <w:spacing w:line="360" w:lineRule="auto"/>
        <w:ind w:left="33"/>
        <w:jc w:val="both"/>
        <w:rPr>
          <w:rFonts w:cs="David"/>
          <w:rtl/>
        </w:rPr>
      </w:pPr>
      <w:r w:rsidRPr="00BB0515">
        <w:rPr>
          <w:rFonts w:cs="David"/>
          <w:rtl/>
        </w:rPr>
        <w:t>ב</w:t>
      </w:r>
      <w:r w:rsidRPr="00BB0515">
        <w:rPr>
          <w:rFonts w:cs="David" w:hint="cs"/>
          <w:rtl/>
        </w:rPr>
        <w:t xml:space="preserve">פרק זה לתצהירי, </w:t>
      </w:r>
      <w:r w:rsidRPr="00BB0515">
        <w:rPr>
          <w:rFonts w:cs="David"/>
          <w:rtl/>
        </w:rPr>
        <w:t>מ</w:t>
      </w:r>
      <w:r w:rsidRPr="00BB0515">
        <w:rPr>
          <w:rFonts w:cs="David" w:hint="cs"/>
          <w:rtl/>
        </w:rPr>
        <w:t xml:space="preserve">שמעותו של </w:t>
      </w:r>
      <w:r w:rsidRPr="00BB0515">
        <w:rPr>
          <w:rFonts w:cs="David"/>
          <w:rtl/>
        </w:rPr>
        <w:t>ה</w:t>
      </w:r>
      <w:r w:rsidRPr="00BB0515">
        <w:rPr>
          <w:rFonts w:cs="David" w:hint="cs"/>
          <w:rtl/>
        </w:rPr>
        <w:t>מונח</w:t>
      </w:r>
      <w:r w:rsidRPr="00BB0515">
        <w:rPr>
          <w:rFonts w:cs="David" w:hint="cs"/>
          <w:b/>
          <w:bCs/>
          <w:rtl/>
        </w:rPr>
        <w:t xml:space="preserve"> </w:t>
      </w:r>
      <w:r w:rsidRPr="00BB0515">
        <w:rPr>
          <w:rFonts w:cs="David"/>
          <w:b/>
          <w:bCs/>
          <w:rtl/>
        </w:rPr>
        <w:t>"</w:t>
      </w:r>
      <w:r w:rsidRPr="00BB0515">
        <w:rPr>
          <w:rFonts w:cs="David" w:hint="cs"/>
          <w:b/>
          <w:bCs/>
          <w:rtl/>
        </w:rPr>
        <w:t>בעל זיקה"</w:t>
      </w:r>
      <w:r w:rsidRPr="00BB0515">
        <w:rPr>
          <w:rFonts w:cs="David"/>
          <w:rtl/>
        </w:rPr>
        <w:t xml:space="preserve"> כ</w:t>
      </w:r>
      <w:r w:rsidRPr="00BB0515">
        <w:rPr>
          <w:rFonts w:cs="David" w:hint="cs"/>
          <w:rtl/>
        </w:rPr>
        <w:t xml:space="preserve">הגדרתו בחוק עסקאות גופים ציבוריים התשל"ו-1976 </w:t>
      </w:r>
      <w:r w:rsidRPr="00BB0515">
        <w:rPr>
          <w:rFonts w:cs="David"/>
          <w:rtl/>
        </w:rPr>
        <w:t>(</w:t>
      </w:r>
      <w:r w:rsidRPr="00BB0515">
        <w:rPr>
          <w:rFonts w:cs="David" w:hint="cs"/>
          <w:rtl/>
        </w:rPr>
        <w:t>להלן:</w:t>
      </w:r>
      <w:r w:rsidRPr="00BB0515">
        <w:rPr>
          <w:rFonts w:cs="David"/>
          <w:rtl/>
        </w:rPr>
        <w:t xml:space="preserve"> </w:t>
      </w:r>
      <w:r w:rsidRPr="00BB0515">
        <w:rPr>
          <w:rFonts w:cs="David"/>
          <w:b/>
          <w:bCs/>
          <w:rtl/>
        </w:rPr>
        <w:t>"</w:t>
      </w:r>
      <w:r w:rsidRPr="00BB0515">
        <w:rPr>
          <w:rFonts w:cs="David" w:hint="cs"/>
          <w:b/>
          <w:bCs/>
          <w:rtl/>
        </w:rPr>
        <w:t>חוק עסקאות גופים ציבוריים"</w:t>
      </w:r>
      <w:r w:rsidRPr="00BB0515">
        <w:rPr>
          <w:rFonts w:cs="David"/>
          <w:rtl/>
        </w:rPr>
        <w:t xml:space="preserve">). </w:t>
      </w:r>
      <w:r w:rsidRPr="00BB0515">
        <w:rPr>
          <w:rFonts w:cs="David" w:hint="cs"/>
          <w:rtl/>
        </w:rPr>
        <w:t xml:space="preserve">אני מאשר/ת כי הוסברה לי משמעותם של מונחים אלה וכי אני מבין/ה אותם. </w:t>
      </w:r>
    </w:p>
    <w:p w14:paraId="5C35E364" w14:textId="77777777" w:rsidR="00FC1A9E" w:rsidRPr="00BB0515" w:rsidRDefault="00FC1A9E" w:rsidP="00FC1A9E">
      <w:pPr>
        <w:spacing w:line="360" w:lineRule="auto"/>
        <w:ind w:left="33"/>
        <w:rPr>
          <w:rFonts w:cs="David"/>
          <w:rtl/>
        </w:rPr>
      </w:pPr>
      <w:r w:rsidRPr="00BB0515">
        <w:rPr>
          <w:rFonts w:cs="David" w:hint="cs"/>
          <w:rtl/>
        </w:rPr>
        <w:t xml:space="preserve">המציע הינו תאגיד הרשום בישראל. </w:t>
      </w:r>
    </w:p>
    <w:p w14:paraId="1A614C45" w14:textId="77777777" w:rsidR="00FC1A9E" w:rsidRPr="00BB0515" w:rsidRDefault="00FC1A9E" w:rsidP="009862F7">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BB0515">
        <w:rPr>
          <w:rFonts w:cs="David" w:hint="cs"/>
          <w:rtl/>
        </w:rPr>
        <w:t>רצ"ב כ</w:t>
      </w:r>
      <w:r w:rsidR="00EF416A" w:rsidRPr="00BB0515">
        <w:rPr>
          <w:rFonts w:cs="David" w:hint="cs"/>
          <w:u w:val="single"/>
          <w:rtl/>
        </w:rPr>
        <w:t>נספח 3.1</w:t>
      </w:r>
      <w:r w:rsidR="00EF416A" w:rsidRPr="00BB0515">
        <w:rPr>
          <w:rFonts w:cs="David" w:hint="cs"/>
          <w:rtl/>
        </w:rPr>
        <w:t xml:space="preserve"> לתצהירי,</w:t>
      </w:r>
      <w:r w:rsidRPr="00BB0515">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21B7BDD9" w14:textId="77777777" w:rsidR="00FC1A9E" w:rsidRPr="00BB0515" w:rsidRDefault="00FC1A9E" w:rsidP="009862F7">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BB0515">
        <w:rPr>
          <w:rFonts w:cs="David"/>
          <w:rtl/>
        </w:rPr>
        <w:t>ה</w:t>
      </w:r>
      <w:r w:rsidRPr="00BB0515">
        <w:rPr>
          <w:rFonts w:cs="David" w:hint="cs"/>
          <w:rtl/>
        </w:rPr>
        <w:t>מציע ו"בעל זיקה" אל</w:t>
      </w:r>
      <w:r w:rsidRPr="00BB0515">
        <w:rPr>
          <w:rFonts w:cs="David"/>
          <w:rtl/>
        </w:rPr>
        <w:t>י</w:t>
      </w:r>
      <w:r w:rsidRPr="00BB0515">
        <w:rPr>
          <w:rFonts w:cs="David" w:hint="cs"/>
          <w:rtl/>
        </w:rPr>
        <w:t xml:space="preserve">ו </w:t>
      </w:r>
      <w:r w:rsidRPr="00BB0515">
        <w:rPr>
          <w:rFonts w:cs="David"/>
          <w:u w:val="single"/>
          <w:rtl/>
        </w:rPr>
        <w:t>ל</w:t>
      </w:r>
      <w:r w:rsidRPr="00BB0515">
        <w:rPr>
          <w:rFonts w:cs="David" w:hint="cs"/>
          <w:u w:val="single"/>
          <w:rtl/>
        </w:rPr>
        <w:t>א הורשעו</w:t>
      </w:r>
      <w:r w:rsidRPr="00BB0515">
        <w:rPr>
          <w:rFonts w:cs="David"/>
          <w:rtl/>
        </w:rPr>
        <w:t xml:space="preserve"> </w:t>
      </w:r>
      <w:r w:rsidRPr="00BB0515">
        <w:rPr>
          <w:rFonts w:cs="David" w:hint="cs"/>
          <w:rtl/>
        </w:rPr>
        <w:t>ביותר משתי עבירות לפי חוק עובדים זרים התשנ"א  - 1991 (להלן: "</w:t>
      </w:r>
      <w:r w:rsidRPr="00BB0515">
        <w:rPr>
          <w:rFonts w:cs="David" w:hint="cs"/>
          <w:b/>
          <w:bCs/>
          <w:rtl/>
        </w:rPr>
        <w:t>חוק עובדים זרים</w:t>
      </w:r>
      <w:r w:rsidRPr="00BB0515">
        <w:rPr>
          <w:rFonts w:cs="David" w:hint="cs"/>
          <w:rtl/>
        </w:rPr>
        <w:t xml:space="preserve">") וחוק שכר מינימום, התשמ"ז </w:t>
      </w:r>
      <w:r w:rsidRPr="00BB0515">
        <w:rPr>
          <w:rFonts w:cs="David"/>
          <w:rtl/>
        </w:rPr>
        <w:t>–</w:t>
      </w:r>
      <w:r w:rsidRPr="00BB0515">
        <w:rPr>
          <w:rFonts w:cs="David" w:hint="cs"/>
          <w:rtl/>
        </w:rPr>
        <w:t xml:space="preserve"> 1987 (להלן: "</w:t>
      </w:r>
      <w:r w:rsidRPr="00BB0515">
        <w:rPr>
          <w:rFonts w:cs="David" w:hint="cs"/>
          <w:b/>
          <w:bCs/>
          <w:rtl/>
        </w:rPr>
        <w:t>חוק שכר מינימום</w:t>
      </w:r>
      <w:r w:rsidRPr="00BB0515">
        <w:rPr>
          <w:rFonts w:cs="David" w:hint="cs"/>
          <w:rtl/>
        </w:rPr>
        <w:t>") עד למועד האחרון להגשת ההצעות (להל</w:t>
      </w:r>
      <w:r w:rsidRPr="00BB0515">
        <w:rPr>
          <w:rFonts w:cs="David"/>
          <w:rtl/>
        </w:rPr>
        <w:t>ן</w:t>
      </w:r>
      <w:r w:rsidRPr="00BB0515">
        <w:rPr>
          <w:rFonts w:cs="David" w:hint="cs"/>
          <w:rtl/>
        </w:rPr>
        <w:t>: "</w:t>
      </w:r>
      <w:r w:rsidRPr="00BB0515">
        <w:rPr>
          <w:rFonts w:cs="David"/>
          <w:b/>
          <w:bCs/>
          <w:rtl/>
        </w:rPr>
        <w:t>מ</w:t>
      </w:r>
      <w:r w:rsidRPr="00BB0515">
        <w:rPr>
          <w:rFonts w:cs="David" w:hint="cs"/>
          <w:b/>
          <w:bCs/>
          <w:rtl/>
        </w:rPr>
        <w:t>ועד להגשה</w:t>
      </w:r>
      <w:r w:rsidRPr="00BB0515">
        <w:rPr>
          <w:rFonts w:cs="David" w:hint="cs"/>
          <w:rtl/>
        </w:rPr>
        <w:t>"</w:t>
      </w:r>
      <w:r w:rsidRPr="00BB0515">
        <w:rPr>
          <w:rFonts w:cs="David"/>
          <w:rtl/>
        </w:rPr>
        <w:t>)</w:t>
      </w:r>
      <w:r w:rsidRPr="00BB0515">
        <w:rPr>
          <w:rFonts w:cs="David" w:hint="cs"/>
          <w:rtl/>
        </w:rPr>
        <w:t xml:space="preserve"> מטעם המציע במכרז, או ש</w:t>
      </w:r>
      <w:r w:rsidRPr="00BB0515">
        <w:rPr>
          <w:rFonts w:cs="David" w:hint="cs"/>
          <w:u w:val="single"/>
          <w:rtl/>
        </w:rPr>
        <w:t>הורשעו</w:t>
      </w:r>
      <w:r w:rsidRPr="00BB0515">
        <w:rPr>
          <w:rFonts w:cs="David" w:hint="cs"/>
          <w:rtl/>
        </w:rPr>
        <w:t xml:space="preserve"> כאמור </w:t>
      </w:r>
      <w:r w:rsidRPr="00BB0515">
        <w:rPr>
          <w:rFonts w:cs="David" w:hint="cs"/>
          <w:u w:val="single"/>
          <w:rtl/>
        </w:rPr>
        <w:t>אך כבר חלפה שנה אחת</w:t>
      </w:r>
      <w:r w:rsidRPr="00BB0515">
        <w:rPr>
          <w:rFonts w:cs="David" w:hint="cs"/>
          <w:rtl/>
        </w:rPr>
        <w:t xml:space="preserve"> לפחות ממועד ההרשעה האחרונה ועד למועד ההגשה. </w:t>
      </w:r>
      <w:r w:rsidRPr="00BB0515">
        <w:rPr>
          <w:rFonts w:cs="David" w:hint="cs"/>
          <w:b/>
          <w:bCs/>
          <w:rtl/>
        </w:rPr>
        <w:t xml:space="preserve">ככל שהיו הרשעות, </w:t>
      </w:r>
      <w:r w:rsidR="0075750F" w:rsidRPr="00BB0515">
        <w:rPr>
          <w:rFonts w:cs="David" w:hint="cs"/>
          <w:b/>
          <w:bCs/>
          <w:rtl/>
        </w:rPr>
        <w:t>הן</w:t>
      </w:r>
      <w:r w:rsidRPr="00BB0515">
        <w:rPr>
          <w:rFonts w:cs="David" w:hint="cs"/>
          <w:b/>
          <w:bCs/>
          <w:rtl/>
        </w:rPr>
        <w:t xml:space="preserve"> </w:t>
      </w:r>
      <w:r w:rsidR="0075750F" w:rsidRPr="00BB0515">
        <w:rPr>
          <w:rFonts w:cs="David" w:hint="cs"/>
          <w:b/>
          <w:bCs/>
          <w:rtl/>
        </w:rPr>
        <w:t>מפורטות</w:t>
      </w:r>
      <w:r w:rsidRPr="00BB0515">
        <w:rPr>
          <w:rFonts w:cs="David" w:hint="cs"/>
          <w:b/>
          <w:bCs/>
          <w:rtl/>
        </w:rPr>
        <w:t xml:space="preserve"> ב</w:t>
      </w:r>
      <w:r w:rsidRPr="00BB0515">
        <w:rPr>
          <w:rFonts w:cs="David" w:hint="cs"/>
          <w:b/>
          <w:bCs/>
          <w:u w:val="single"/>
          <w:rtl/>
        </w:rPr>
        <w:t>נספח</w:t>
      </w:r>
      <w:r w:rsidR="0075750F" w:rsidRPr="00BB0515">
        <w:rPr>
          <w:rFonts w:cs="David" w:hint="cs"/>
          <w:b/>
          <w:bCs/>
          <w:u w:val="single"/>
          <w:rtl/>
        </w:rPr>
        <w:t xml:space="preserve"> </w:t>
      </w:r>
      <w:r w:rsidR="009862F7" w:rsidRPr="00BB0515">
        <w:rPr>
          <w:rFonts w:cs="David" w:hint="cs"/>
          <w:b/>
          <w:bCs/>
          <w:u w:val="single"/>
          <w:rtl/>
        </w:rPr>
        <w:t>3.2</w:t>
      </w:r>
      <w:r w:rsidR="009862F7" w:rsidRPr="00BB0515">
        <w:rPr>
          <w:rFonts w:cs="David" w:hint="cs"/>
          <w:b/>
          <w:bCs/>
          <w:rtl/>
        </w:rPr>
        <w:t xml:space="preserve"> </w:t>
      </w:r>
      <w:r w:rsidR="0075750F" w:rsidRPr="00BB0515">
        <w:rPr>
          <w:rFonts w:cs="David" w:hint="cs"/>
          <w:b/>
          <w:bCs/>
          <w:rtl/>
        </w:rPr>
        <w:t>לתצהירי זה</w:t>
      </w:r>
      <w:r w:rsidR="0075750F" w:rsidRPr="00BB0515">
        <w:rPr>
          <w:rFonts w:cs="David" w:hint="cs"/>
          <w:rtl/>
        </w:rPr>
        <w:t xml:space="preserve"> </w:t>
      </w:r>
      <w:r w:rsidR="0075750F" w:rsidRPr="00BB0515">
        <w:rPr>
          <w:rFonts w:cs="David" w:hint="cs"/>
          <w:i/>
          <w:iCs/>
          <w:rtl/>
        </w:rPr>
        <w:t>[אי צירוף נספח כאמור מהווה הצהרה שאין הרשעות]</w:t>
      </w:r>
      <w:r w:rsidRPr="00BB0515">
        <w:rPr>
          <w:rFonts w:cs="David" w:hint="cs"/>
          <w:rtl/>
        </w:rPr>
        <w:t>.</w:t>
      </w:r>
    </w:p>
    <w:p w14:paraId="20FAEBF3" w14:textId="77777777" w:rsidR="0075750F" w:rsidRPr="00BB0515" w:rsidRDefault="0075750F" w:rsidP="0075750F">
      <w:pPr>
        <w:tabs>
          <w:tab w:val="left" w:pos="483"/>
          <w:tab w:val="left" w:pos="2699"/>
          <w:tab w:val="left" w:pos="8460"/>
          <w:tab w:val="left" w:pos="8490"/>
        </w:tabs>
        <w:spacing w:before="40" w:after="40" w:line="360" w:lineRule="auto"/>
        <w:ind w:left="180" w:right="397"/>
        <w:jc w:val="both"/>
        <w:rPr>
          <w:rFonts w:cs="David"/>
          <w:rtl/>
        </w:rPr>
      </w:pPr>
    </w:p>
    <w:p w14:paraId="553A9301" w14:textId="77777777" w:rsidR="00FC1A9E" w:rsidRPr="00BB0515" w:rsidRDefault="00FC1A9E" w:rsidP="00FC1A9E">
      <w:pPr>
        <w:spacing w:line="360" w:lineRule="auto"/>
        <w:ind w:left="33"/>
        <w:rPr>
          <w:rFonts w:cs="David"/>
          <w:u w:val="single"/>
          <w:rtl/>
        </w:rPr>
      </w:pPr>
      <w:r w:rsidRPr="00BB0515">
        <w:rPr>
          <w:rFonts w:cs="David" w:hint="cs"/>
          <w:u w:val="single"/>
          <w:rtl/>
        </w:rPr>
        <w:t xml:space="preserve">פרק 4 </w:t>
      </w:r>
      <w:r w:rsidRPr="00BB0515">
        <w:rPr>
          <w:rFonts w:cs="David"/>
          <w:u w:val="single"/>
          <w:rtl/>
        </w:rPr>
        <w:t>–</w:t>
      </w:r>
      <w:r w:rsidRPr="00BB0515">
        <w:rPr>
          <w:rFonts w:cs="David" w:hint="cs"/>
          <w:u w:val="single"/>
          <w:rtl/>
        </w:rPr>
        <w:t xml:space="preserve"> אישור והתחייבות לתשלום תנאים סוציאליים</w:t>
      </w:r>
    </w:p>
    <w:p w14:paraId="43268360" w14:textId="77777777" w:rsidR="00FC1A9E" w:rsidRPr="00BB0515" w:rsidRDefault="00FC1A9E" w:rsidP="00FC1A9E">
      <w:pPr>
        <w:tabs>
          <w:tab w:val="left" w:pos="8551"/>
        </w:tabs>
        <w:spacing w:line="360" w:lineRule="auto"/>
        <w:ind w:left="33"/>
        <w:rPr>
          <w:rFonts w:cs="David"/>
          <w:rtl/>
        </w:rPr>
      </w:pPr>
      <w:r w:rsidRPr="00BB0515">
        <w:rPr>
          <w:rFonts w:cs="David"/>
          <w:rtl/>
        </w:rPr>
        <w:t>הנני מאשר בזאת כי המציע עומד בדרישות לתשלומים סוציאליים ושכר מינימום לעובדיו.</w:t>
      </w:r>
    </w:p>
    <w:p w14:paraId="378AD6F0" w14:textId="77777777" w:rsidR="00FC1A9E" w:rsidRPr="00BB0515" w:rsidRDefault="00F8269E" w:rsidP="00F8269E">
      <w:pPr>
        <w:spacing w:line="360" w:lineRule="auto"/>
        <w:ind w:left="33"/>
        <w:jc w:val="both"/>
        <w:rPr>
          <w:rFonts w:cs="David"/>
          <w:rtl/>
        </w:rPr>
      </w:pPr>
      <w:r w:rsidRPr="00BB0515">
        <w:rPr>
          <w:rFonts w:cs="David" w:hint="cs"/>
          <w:rtl/>
        </w:rPr>
        <w:t xml:space="preserve">המציע </w:t>
      </w:r>
      <w:r w:rsidR="00FC1A9E" w:rsidRPr="00BB0515">
        <w:rPr>
          <w:rFonts w:cs="David"/>
          <w:rtl/>
        </w:rPr>
        <w:t>מתחייב בזאת לקיים בכל תקופת ההסכם שייחתם בעקבות זכיית</w:t>
      </w:r>
      <w:r w:rsidR="00FC1A9E" w:rsidRPr="00BB0515">
        <w:rPr>
          <w:rFonts w:cs="David" w:hint="cs"/>
          <w:rtl/>
        </w:rPr>
        <w:t xml:space="preserve"> המציע</w:t>
      </w:r>
      <w:r w:rsidR="00FC1A9E" w:rsidRPr="00BB0515">
        <w:rPr>
          <w:rFonts w:cs="David"/>
          <w:rtl/>
        </w:rPr>
        <w:t xml:space="preserve"> במכרז, לגבי העובדים שיועסקו על יד</w:t>
      </w:r>
      <w:r w:rsidRPr="00BB0515">
        <w:rPr>
          <w:rFonts w:cs="David" w:hint="cs"/>
          <w:rtl/>
        </w:rPr>
        <w:t>ו</w:t>
      </w:r>
      <w:r w:rsidR="00FC1A9E" w:rsidRPr="00BB0515">
        <w:rPr>
          <w:rFonts w:cs="David" w:hint="cs"/>
          <w:rtl/>
        </w:rPr>
        <w:t xml:space="preserve">, </w:t>
      </w:r>
      <w:r w:rsidR="00FC1A9E" w:rsidRPr="00BB0515">
        <w:rPr>
          <w:rFonts w:cs="David"/>
          <w:rtl/>
        </w:rPr>
        <w:t>את האמור בחוקי העבודה המפורטים בהמשך לזה:</w:t>
      </w:r>
    </w:p>
    <w:p w14:paraId="64647F97" w14:textId="77777777" w:rsidR="00FC1A9E" w:rsidRPr="00BB0515" w:rsidRDefault="00FC1A9E" w:rsidP="009C65E4">
      <w:pPr>
        <w:numPr>
          <w:ilvl w:val="0"/>
          <w:numId w:val="70"/>
        </w:numPr>
        <w:spacing w:line="360" w:lineRule="auto"/>
        <w:jc w:val="both"/>
        <w:rPr>
          <w:rFonts w:cs="David"/>
          <w:rtl/>
        </w:rPr>
      </w:pPr>
      <w:r w:rsidRPr="00BB0515">
        <w:rPr>
          <w:rFonts w:cs="David"/>
          <w:rtl/>
        </w:rPr>
        <w:t>חוק שירות התעסוקה, התשי"ט- 1959</w:t>
      </w:r>
    </w:p>
    <w:p w14:paraId="7E7FABDA" w14:textId="77777777" w:rsidR="00FC1A9E" w:rsidRPr="00BB0515" w:rsidRDefault="00FC1A9E" w:rsidP="009C65E4">
      <w:pPr>
        <w:numPr>
          <w:ilvl w:val="0"/>
          <w:numId w:val="70"/>
        </w:numPr>
        <w:spacing w:line="360" w:lineRule="auto"/>
        <w:jc w:val="both"/>
        <w:rPr>
          <w:rFonts w:cs="David"/>
          <w:rtl/>
        </w:rPr>
      </w:pPr>
      <w:r w:rsidRPr="00BB0515">
        <w:rPr>
          <w:rFonts w:cs="David"/>
          <w:rtl/>
        </w:rPr>
        <w:t>חוק שעות העבודה והמנוחה, התשי"א- 1951</w:t>
      </w:r>
    </w:p>
    <w:p w14:paraId="02F0CEE6" w14:textId="77777777" w:rsidR="00FC1A9E" w:rsidRPr="00BB0515" w:rsidRDefault="00FC1A9E" w:rsidP="009C65E4">
      <w:pPr>
        <w:numPr>
          <w:ilvl w:val="0"/>
          <w:numId w:val="70"/>
        </w:numPr>
        <w:spacing w:line="360" w:lineRule="auto"/>
        <w:jc w:val="both"/>
        <w:rPr>
          <w:rFonts w:cs="David"/>
          <w:rtl/>
        </w:rPr>
      </w:pPr>
      <w:r w:rsidRPr="00BB0515">
        <w:rPr>
          <w:rFonts w:cs="David"/>
          <w:rtl/>
        </w:rPr>
        <w:t>חוק דמי מחלה, התשל"ו- 1976</w:t>
      </w:r>
    </w:p>
    <w:p w14:paraId="6B3DF50A" w14:textId="77777777" w:rsidR="00FC1A9E" w:rsidRPr="00BB0515" w:rsidRDefault="00FC1A9E" w:rsidP="009C65E4">
      <w:pPr>
        <w:numPr>
          <w:ilvl w:val="0"/>
          <w:numId w:val="70"/>
        </w:numPr>
        <w:spacing w:line="360" w:lineRule="auto"/>
        <w:jc w:val="both"/>
        <w:rPr>
          <w:rFonts w:cs="David"/>
          <w:rtl/>
        </w:rPr>
      </w:pPr>
      <w:r w:rsidRPr="00BB0515">
        <w:rPr>
          <w:rFonts w:cs="David"/>
          <w:rtl/>
        </w:rPr>
        <w:t>חוק חופשה שנתית, התשי"א- 1951</w:t>
      </w:r>
    </w:p>
    <w:p w14:paraId="42EE7646" w14:textId="77777777" w:rsidR="00FC1A9E" w:rsidRPr="00BB0515" w:rsidRDefault="00FC1A9E" w:rsidP="009C65E4">
      <w:pPr>
        <w:numPr>
          <w:ilvl w:val="0"/>
          <w:numId w:val="70"/>
        </w:numPr>
        <w:spacing w:line="360" w:lineRule="auto"/>
        <w:jc w:val="both"/>
        <w:rPr>
          <w:rFonts w:cs="David"/>
          <w:rtl/>
        </w:rPr>
      </w:pPr>
      <w:r w:rsidRPr="00BB0515">
        <w:rPr>
          <w:rFonts w:cs="David"/>
          <w:rtl/>
        </w:rPr>
        <w:t>חוק עבודת נשים, התשי"ד- 1954</w:t>
      </w:r>
    </w:p>
    <w:p w14:paraId="513C2CBA" w14:textId="77777777" w:rsidR="00FC1A9E" w:rsidRPr="00BB0515" w:rsidRDefault="00FC1A9E" w:rsidP="009C65E4">
      <w:pPr>
        <w:numPr>
          <w:ilvl w:val="0"/>
          <w:numId w:val="70"/>
        </w:numPr>
        <w:spacing w:line="360" w:lineRule="auto"/>
        <w:jc w:val="both"/>
        <w:rPr>
          <w:rFonts w:cs="David"/>
          <w:rtl/>
        </w:rPr>
      </w:pPr>
      <w:r w:rsidRPr="00BB0515">
        <w:rPr>
          <w:rFonts w:cs="David"/>
          <w:rtl/>
        </w:rPr>
        <w:t>חוק שכר שווה לעובדת ולעובד, התשנ"ו- 1996</w:t>
      </w:r>
    </w:p>
    <w:p w14:paraId="0C8CB87C" w14:textId="77777777" w:rsidR="00FC1A9E" w:rsidRPr="00BB0515" w:rsidRDefault="00FC1A9E" w:rsidP="009C65E4">
      <w:pPr>
        <w:numPr>
          <w:ilvl w:val="0"/>
          <w:numId w:val="70"/>
        </w:numPr>
        <w:spacing w:line="360" w:lineRule="auto"/>
        <w:jc w:val="both"/>
        <w:rPr>
          <w:rFonts w:cs="David"/>
          <w:rtl/>
        </w:rPr>
      </w:pPr>
      <w:r w:rsidRPr="00BB0515">
        <w:rPr>
          <w:rFonts w:cs="David"/>
          <w:rtl/>
        </w:rPr>
        <w:t>חוק עבודת הנוער, התשי"ג- 1952</w:t>
      </w:r>
    </w:p>
    <w:p w14:paraId="0D8E2984" w14:textId="77777777" w:rsidR="00FC1A9E" w:rsidRPr="00BB0515" w:rsidRDefault="00FC1A9E" w:rsidP="009C65E4">
      <w:pPr>
        <w:numPr>
          <w:ilvl w:val="0"/>
          <w:numId w:val="70"/>
        </w:numPr>
        <w:spacing w:line="360" w:lineRule="auto"/>
        <w:jc w:val="both"/>
        <w:rPr>
          <w:rFonts w:cs="David"/>
          <w:rtl/>
        </w:rPr>
      </w:pPr>
      <w:r w:rsidRPr="00BB0515">
        <w:rPr>
          <w:rFonts w:cs="David"/>
          <w:rtl/>
        </w:rPr>
        <w:t>חוק החניכות, התשי"ג-1953</w:t>
      </w:r>
    </w:p>
    <w:p w14:paraId="21DB76D6" w14:textId="77777777" w:rsidR="00FC1A9E" w:rsidRPr="00BB0515" w:rsidRDefault="00FC1A9E" w:rsidP="009C65E4">
      <w:pPr>
        <w:numPr>
          <w:ilvl w:val="0"/>
          <w:numId w:val="70"/>
        </w:numPr>
        <w:spacing w:line="360" w:lineRule="auto"/>
        <w:jc w:val="both"/>
        <w:rPr>
          <w:rFonts w:cs="David"/>
          <w:rtl/>
        </w:rPr>
      </w:pPr>
      <w:r w:rsidRPr="00BB0515">
        <w:rPr>
          <w:rFonts w:cs="David"/>
          <w:rtl/>
        </w:rPr>
        <w:t>חוק החיילים המשוחררים (החזרה לעבודה), התש"ט- 1949</w:t>
      </w:r>
    </w:p>
    <w:p w14:paraId="7B6AA6F6" w14:textId="77777777" w:rsidR="00FC1A9E" w:rsidRPr="00BB0515" w:rsidRDefault="00FC1A9E" w:rsidP="009C65E4">
      <w:pPr>
        <w:numPr>
          <w:ilvl w:val="0"/>
          <w:numId w:val="70"/>
        </w:numPr>
        <w:spacing w:line="360" w:lineRule="auto"/>
        <w:jc w:val="both"/>
        <w:rPr>
          <w:rFonts w:cs="David"/>
          <w:rtl/>
        </w:rPr>
      </w:pPr>
      <w:r w:rsidRPr="00BB0515">
        <w:rPr>
          <w:rFonts w:cs="David"/>
          <w:rtl/>
        </w:rPr>
        <w:t>חוק הגנת השכר, התשי"ח- 1958</w:t>
      </w:r>
    </w:p>
    <w:p w14:paraId="4594268D" w14:textId="77777777" w:rsidR="00FC1A9E" w:rsidRPr="00BB0515" w:rsidRDefault="00FC1A9E" w:rsidP="009C65E4">
      <w:pPr>
        <w:numPr>
          <w:ilvl w:val="0"/>
          <w:numId w:val="70"/>
        </w:numPr>
        <w:spacing w:line="360" w:lineRule="auto"/>
        <w:jc w:val="both"/>
        <w:rPr>
          <w:rFonts w:cs="David"/>
          <w:rtl/>
        </w:rPr>
      </w:pPr>
      <w:r w:rsidRPr="00BB0515">
        <w:rPr>
          <w:rFonts w:cs="David"/>
          <w:rtl/>
        </w:rPr>
        <w:lastRenderedPageBreak/>
        <w:t>חוק פיצויי הפיטורין, התשכ"ג- 1963</w:t>
      </w:r>
    </w:p>
    <w:p w14:paraId="5F97BA60" w14:textId="77777777" w:rsidR="00FC1A9E" w:rsidRPr="00BB0515" w:rsidRDefault="00FC1A9E" w:rsidP="009C65E4">
      <w:pPr>
        <w:numPr>
          <w:ilvl w:val="0"/>
          <w:numId w:val="70"/>
        </w:numPr>
        <w:spacing w:line="360" w:lineRule="auto"/>
        <w:jc w:val="both"/>
        <w:rPr>
          <w:rFonts w:cs="David"/>
          <w:rtl/>
        </w:rPr>
      </w:pPr>
      <w:r w:rsidRPr="00BB0515">
        <w:rPr>
          <w:rFonts w:cs="David"/>
          <w:rtl/>
        </w:rPr>
        <w:t>חוק שכר מינימום, התשמ"ז- 1987</w:t>
      </w:r>
    </w:p>
    <w:p w14:paraId="5AD5D5D5" w14:textId="77777777" w:rsidR="00FC1A9E" w:rsidRPr="00BB0515" w:rsidRDefault="00FC1A9E" w:rsidP="009C65E4">
      <w:pPr>
        <w:numPr>
          <w:ilvl w:val="0"/>
          <w:numId w:val="70"/>
        </w:numPr>
        <w:spacing w:line="360" w:lineRule="auto"/>
        <w:jc w:val="both"/>
        <w:rPr>
          <w:rFonts w:cs="David"/>
        </w:rPr>
      </w:pPr>
      <w:r w:rsidRPr="00BB0515">
        <w:rPr>
          <w:rFonts w:cs="David"/>
          <w:rtl/>
        </w:rPr>
        <w:t>חוק הביטוח הלאומי (נוסח משולב), התשנ"ה- 1995</w:t>
      </w:r>
    </w:p>
    <w:p w14:paraId="587927DD" w14:textId="77777777" w:rsidR="00FC1A9E" w:rsidRPr="00BB0515" w:rsidRDefault="00FC1A9E" w:rsidP="00FC1A9E">
      <w:pPr>
        <w:spacing w:line="360" w:lineRule="auto"/>
        <w:ind w:left="-180" w:right="-180"/>
        <w:rPr>
          <w:rFonts w:cs="David"/>
          <w:u w:val="single"/>
          <w:rtl/>
        </w:rPr>
      </w:pPr>
    </w:p>
    <w:p w14:paraId="3AFB412C" w14:textId="77777777" w:rsidR="00FC1A9E" w:rsidRPr="00BB0515" w:rsidRDefault="00FC1A9E" w:rsidP="00F8777F">
      <w:pPr>
        <w:spacing w:line="360" w:lineRule="auto"/>
        <w:ind w:right="-180"/>
        <w:rPr>
          <w:rFonts w:cs="David"/>
          <w:rtl/>
        </w:rPr>
      </w:pPr>
      <w:r w:rsidRPr="00BB0515">
        <w:rPr>
          <w:rFonts w:cs="David" w:hint="cs"/>
          <w:u w:val="single"/>
          <w:rtl/>
        </w:rPr>
        <w:t xml:space="preserve">פרק 5 </w:t>
      </w:r>
      <w:r w:rsidRPr="00BB0515">
        <w:rPr>
          <w:rFonts w:cs="David"/>
          <w:u w:val="single"/>
          <w:rtl/>
        </w:rPr>
        <w:t>–</w:t>
      </w:r>
      <w:r w:rsidRPr="00BB0515">
        <w:rPr>
          <w:rFonts w:cs="David" w:hint="cs"/>
          <w:u w:val="single"/>
          <w:rtl/>
        </w:rPr>
        <w:t xml:space="preserve"> אישור עמידת המציע בדרישות ניסיון, כח אדם ומחזור</w:t>
      </w:r>
      <w:r w:rsidRPr="00BB0515">
        <w:rPr>
          <w:rFonts w:cs="David" w:hint="cs"/>
          <w:rtl/>
        </w:rPr>
        <w:t>:</w:t>
      </w:r>
    </w:p>
    <w:p w14:paraId="54000070" w14:textId="0C8586B4" w:rsidR="00FC1A9E" w:rsidRPr="0043562B" w:rsidRDefault="00FC1A9E" w:rsidP="0043562B">
      <w:pPr>
        <w:pStyle w:val="affff6"/>
        <w:numPr>
          <w:ilvl w:val="0"/>
          <w:numId w:val="92"/>
        </w:numPr>
        <w:spacing w:line="360" w:lineRule="auto"/>
        <w:ind w:right="-180"/>
        <w:rPr>
          <w:rFonts w:cs="David"/>
          <w:rtl/>
        </w:rPr>
      </w:pPr>
      <w:r w:rsidRPr="00BB0515">
        <w:rPr>
          <w:rFonts w:cs="David" w:hint="cs"/>
          <w:rtl/>
        </w:rPr>
        <w:t>דרישות הנקובות בסעיף 2 לטבלה שבסעיף</w:t>
      </w:r>
      <w:r w:rsidR="008612F1" w:rsidRPr="00BB0515">
        <w:rPr>
          <w:rFonts w:cs="David" w:hint="cs"/>
          <w:rtl/>
        </w:rPr>
        <w:t xml:space="preserve"> </w:t>
      </w:r>
      <w:r w:rsidR="008612F1" w:rsidRPr="00BB0515">
        <w:rPr>
          <w:rFonts w:cs="David"/>
          <w:rtl/>
        </w:rPr>
        <w:fldChar w:fldCharType="begin"/>
      </w:r>
      <w:r w:rsidR="008612F1" w:rsidRPr="00BB0515">
        <w:rPr>
          <w:rFonts w:cs="David"/>
          <w:rtl/>
        </w:rPr>
        <w:instrText xml:space="preserve"> </w:instrText>
      </w:r>
      <w:r w:rsidR="008612F1" w:rsidRPr="00BB0515">
        <w:rPr>
          <w:rFonts w:cs="David" w:hint="cs"/>
        </w:rPr>
        <w:instrText>REF</w:instrText>
      </w:r>
      <w:r w:rsidR="008612F1" w:rsidRPr="00BB0515">
        <w:rPr>
          <w:rFonts w:cs="David" w:hint="cs"/>
          <w:rtl/>
        </w:rPr>
        <w:instrText xml:space="preserve"> _</w:instrText>
      </w:r>
      <w:r w:rsidR="008612F1" w:rsidRPr="00BB0515">
        <w:rPr>
          <w:rFonts w:cs="David" w:hint="cs"/>
        </w:rPr>
        <w:instrText>Ref383950764 \r \h</w:instrText>
      </w:r>
      <w:r w:rsidR="008612F1" w:rsidRPr="00BB0515">
        <w:rPr>
          <w:rFonts w:cs="David"/>
          <w:rtl/>
        </w:rPr>
        <w:instrText xml:space="preserve"> </w:instrText>
      </w:r>
      <w:r w:rsidR="009F753B" w:rsidRPr="00BB0515">
        <w:rPr>
          <w:rFonts w:cs="David"/>
          <w:rtl/>
        </w:rPr>
        <w:instrText xml:space="preserve"> \* </w:instrText>
      </w:r>
      <w:r w:rsidR="009F753B" w:rsidRPr="00BB0515">
        <w:rPr>
          <w:rFonts w:cs="David"/>
        </w:rPr>
        <w:instrText>MERGEFORMAT</w:instrText>
      </w:r>
      <w:r w:rsidR="009F753B" w:rsidRPr="00BB0515">
        <w:rPr>
          <w:rFonts w:cs="David"/>
          <w:rtl/>
        </w:rPr>
        <w:instrText xml:space="preserve"> </w:instrText>
      </w:r>
      <w:r w:rsidR="008612F1" w:rsidRPr="00BB0515">
        <w:rPr>
          <w:rFonts w:cs="David"/>
          <w:rtl/>
        </w:rPr>
      </w:r>
      <w:r w:rsidR="008612F1" w:rsidRPr="00BB0515">
        <w:rPr>
          <w:rFonts w:cs="David"/>
          <w:rtl/>
        </w:rPr>
        <w:fldChar w:fldCharType="separate"/>
      </w:r>
      <w:r w:rsidR="00523CF1" w:rsidRPr="00BB0515">
        <w:rPr>
          <w:rFonts w:cs="David"/>
          <w:cs/>
        </w:rPr>
        <w:t>‎</w:t>
      </w:r>
      <w:r w:rsidR="00523CF1" w:rsidRPr="00BB0515">
        <w:rPr>
          <w:rFonts w:cs="David"/>
        </w:rPr>
        <w:t>0.6.3.4</w:t>
      </w:r>
      <w:r w:rsidR="008612F1" w:rsidRPr="00BB0515">
        <w:rPr>
          <w:rFonts w:cs="David"/>
          <w:rtl/>
        </w:rPr>
        <w:fldChar w:fldCharType="end"/>
      </w:r>
      <w:r w:rsidRPr="00BB0515">
        <w:rPr>
          <w:rFonts w:cs="David" w:hint="cs"/>
          <w:rtl/>
        </w:rPr>
        <w:t xml:space="preserve"> למכרז:</w:t>
      </w:r>
    </w:p>
    <w:p w14:paraId="1F1D9F28" w14:textId="7282B786" w:rsidR="00FC1A9E" w:rsidRPr="00BB0515" w:rsidRDefault="004602EB" w:rsidP="004602EB">
      <w:pPr>
        <w:numPr>
          <w:ilvl w:val="1"/>
          <w:numId w:val="72"/>
        </w:numPr>
        <w:spacing w:line="360" w:lineRule="auto"/>
        <w:jc w:val="both"/>
        <w:rPr>
          <w:rFonts w:cs="David"/>
          <w:rtl/>
        </w:rPr>
      </w:pPr>
      <w:r w:rsidRPr="004602EB">
        <w:rPr>
          <w:rFonts w:cs="David"/>
          <w:rtl/>
        </w:rPr>
        <w:t xml:space="preserve">למציע ניסיון במכירה, והתקנתה, ותחזוקת מערכות בתחום אבטחת המידע או הסייבר, ברצף, </w:t>
      </w:r>
      <w:r w:rsidR="003F469C" w:rsidRPr="003F469C">
        <w:rPr>
          <w:rFonts w:cs="David"/>
          <w:rtl/>
        </w:rPr>
        <w:t xml:space="preserve">מתאריך </w:t>
      </w:r>
      <w:r w:rsidR="00237537">
        <w:rPr>
          <w:rFonts w:cs="David" w:hint="cs"/>
          <w:rtl/>
        </w:rPr>
        <w:t>1.</w:t>
      </w:r>
      <w:r>
        <w:rPr>
          <w:rFonts w:cs="David" w:hint="cs"/>
          <w:rtl/>
        </w:rPr>
        <w:t>9</w:t>
      </w:r>
      <w:r w:rsidR="00237537">
        <w:rPr>
          <w:rFonts w:cs="David" w:hint="cs"/>
          <w:rtl/>
        </w:rPr>
        <w:t>.201</w:t>
      </w:r>
      <w:r>
        <w:rPr>
          <w:rFonts w:cs="David" w:hint="cs"/>
          <w:rtl/>
        </w:rPr>
        <w:t>2</w:t>
      </w:r>
      <w:r w:rsidR="003F469C" w:rsidRPr="003F469C">
        <w:rPr>
          <w:rFonts w:cs="David"/>
          <w:rtl/>
        </w:rPr>
        <w:t>, או מוקדם יותר.</w:t>
      </w:r>
      <w:r w:rsidR="00FC1A9E" w:rsidRPr="00BB0515">
        <w:rPr>
          <w:rFonts w:cs="David" w:hint="cs"/>
          <w:rtl/>
        </w:rPr>
        <w:t xml:space="preserve"> </w:t>
      </w:r>
    </w:p>
    <w:p w14:paraId="286F36CB" w14:textId="7D572ADF" w:rsidR="00FC1A9E" w:rsidRPr="004602EB" w:rsidRDefault="00FC1A9E" w:rsidP="004602EB">
      <w:pPr>
        <w:numPr>
          <w:ilvl w:val="1"/>
          <w:numId w:val="72"/>
        </w:numPr>
        <w:spacing w:line="360" w:lineRule="auto"/>
        <w:jc w:val="both"/>
        <w:rPr>
          <w:rFonts w:cs="David"/>
          <w:rtl/>
        </w:rPr>
      </w:pPr>
      <w:r w:rsidRPr="004602EB">
        <w:rPr>
          <w:rFonts w:cs="David"/>
          <w:rtl/>
        </w:rPr>
        <w:t xml:space="preserve">המציע מעסיק טכנאי שירות, </w:t>
      </w:r>
      <w:r w:rsidRPr="004602EB">
        <w:rPr>
          <w:rFonts w:cs="David" w:hint="cs"/>
          <w:rtl/>
        </w:rPr>
        <w:t>בכמות שאינה פחותה מ</w:t>
      </w:r>
      <w:r w:rsidR="004602EB">
        <w:rPr>
          <w:rFonts w:cs="David" w:hint="cs"/>
          <w:rtl/>
        </w:rPr>
        <w:t xml:space="preserve"> </w:t>
      </w:r>
      <w:r w:rsidR="00077FB8" w:rsidRPr="004602EB">
        <w:rPr>
          <w:rFonts w:cs="David" w:hint="cs"/>
          <w:rtl/>
        </w:rPr>
        <w:t>1</w:t>
      </w:r>
      <w:r w:rsidR="004602EB">
        <w:rPr>
          <w:rFonts w:cs="David" w:hint="cs"/>
          <w:rtl/>
        </w:rPr>
        <w:t>2</w:t>
      </w:r>
      <w:r w:rsidR="008771EF">
        <w:rPr>
          <w:rFonts w:cs="David" w:hint="cs"/>
          <w:rtl/>
        </w:rPr>
        <w:t xml:space="preserve"> טכנאים</w:t>
      </w:r>
      <w:r w:rsidR="004602EB">
        <w:rPr>
          <w:rFonts w:cs="David" w:hint="cs"/>
          <w:rtl/>
        </w:rPr>
        <w:t>.</w:t>
      </w:r>
    </w:p>
    <w:p w14:paraId="06047450" w14:textId="3968E1B7" w:rsidR="00FC1A9E" w:rsidRPr="00BB0515" w:rsidRDefault="00FC1A9E" w:rsidP="004602EB">
      <w:pPr>
        <w:numPr>
          <w:ilvl w:val="1"/>
          <w:numId w:val="72"/>
        </w:numPr>
        <w:spacing w:line="360" w:lineRule="auto"/>
        <w:jc w:val="both"/>
        <w:rPr>
          <w:rFonts w:cs="David"/>
        </w:rPr>
      </w:pPr>
      <w:r w:rsidRPr="00BB0515">
        <w:rPr>
          <w:rFonts w:cs="David"/>
          <w:rtl/>
        </w:rPr>
        <w:t xml:space="preserve">מתוך כלל הטכנאים, המציע מעסיק </w:t>
      </w:r>
      <w:r w:rsidRPr="00BB0515">
        <w:rPr>
          <w:rFonts w:cs="David" w:hint="cs"/>
          <w:rtl/>
        </w:rPr>
        <w:t xml:space="preserve">לפחות </w:t>
      </w:r>
      <w:r w:rsidR="004602EB">
        <w:rPr>
          <w:rFonts w:cs="David" w:hint="cs"/>
          <w:rtl/>
        </w:rPr>
        <w:t>6</w:t>
      </w:r>
      <w:r w:rsidR="00077FB8" w:rsidRPr="00BB0515">
        <w:rPr>
          <w:rFonts w:cs="David" w:hint="cs"/>
          <w:rtl/>
        </w:rPr>
        <w:t xml:space="preserve"> </w:t>
      </w:r>
      <w:r w:rsidRPr="00BB0515">
        <w:rPr>
          <w:rFonts w:cs="David"/>
          <w:rtl/>
        </w:rPr>
        <w:t>טכנאים</w:t>
      </w:r>
      <w:r w:rsidR="00077FB8" w:rsidRPr="00BB0515">
        <w:rPr>
          <w:rFonts w:cs="David" w:hint="cs"/>
          <w:rtl/>
        </w:rPr>
        <w:t xml:space="preserve"> מומחים</w:t>
      </w:r>
      <w:r w:rsidR="004602EB">
        <w:rPr>
          <w:rFonts w:cs="David" w:hint="cs"/>
          <w:rtl/>
        </w:rPr>
        <w:t>.</w:t>
      </w:r>
    </w:p>
    <w:p w14:paraId="4BB3ED07" w14:textId="77777777" w:rsidR="004602EB" w:rsidRDefault="00077FB8" w:rsidP="002E50D5">
      <w:pPr>
        <w:numPr>
          <w:ilvl w:val="1"/>
          <w:numId w:val="72"/>
        </w:numPr>
        <w:spacing w:line="360" w:lineRule="auto"/>
        <w:jc w:val="both"/>
        <w:rPr>
          <w:rFonts w:cs="David"/>
        </w:rPr>
      </w:pPr>
      <w:r w:rsidRPr="004602EB">
        <w:rPr>
          <w:rFonts w:cs="David"/>
          <w:rtl/>
        </w:rPr>
        <w:t xml:space="preserve">מתוך כלל הטכנאים, המציע מעסיק </w:t>
      </w:r>
      <w:r w:rsidRPr="004602EB">
        <w:rPr>
          <w:rFonts w:cs="David" w:hint="cs"/>
          <w:rtl/>
        </w:rPr>
        <w:t xml:space="preserve">לפחות </w:t>
      </w:r>
      <w:r w:rsidR="004602EB" w:rsidRPr="004602EB">
        <w:rPr>
          <w:rFonts w:cs="David" w:hint="cs"/>
          <w:rtl/>
        </w:rPr>
        <w:t>4</w:t>
      </w:r>
      <w:r w:rsidRPr="004602EB">
        <w:rPr>
          <w:rFonts w:cs="David" w:hint="cs"/>
          <w:rtl/>
        </w:rPr>
        <w:t xml:space="preserve"> </w:t>
      </w:r>
      <w:r w:rsidRPr="004602EB">
        <w:rPr>
          <w:rFonts w:cs="David"/>
          <w:rtl/>
        </w:rPr>
        <w:t>טכנאים</w:t>
      </w:r>
      <w:r w:rsidRPr="004602EB">
        <w:rPr>
          <w:rFonts w:cs="David" w:hint="cs"/>
          <w:rtl/>
        </w:rPr>
        <w:t xml:space="preserve"> בכירים</w:t>
      </w:r>
      <w:r w:rsidR="004602EB">
        <w:rPr>
          <w:rFonts w:cs="David" w:hint="cs"/>
          <w:rtl/>
        </w:rPr>
        <w:t>.</w:t>
      </w:r>
    </w:p>
    <w:p w14:paraId="4B2A3C38" w14:textId="79319E1F" w:rsidR="004602EB" w:rsidRDefault="004602EB" w:rsidP="008771EF">
      <w:pPr>
        <w:numPr>
          <w:ilvl w:val="1"/>
          <w:numId w:val="72"/>
        </w:numPr>
        <w:spacing w:line="360" w:lineRule="auto"/>
        <w:jc w:val="both"/>
        <w:rPr>
          <w:rFonts w:cs="David"/>
        </w:rPr>
      </w:pPr>
      <w:r w:rsidRPr="004602EB">
        <w:rPr>
          <w:rFonts w:cs="David"/>
          <w:rtl/>
        </w:rPr>
        <w:t xml:space="preserve">מתוך כלל הטכנאים, המציע מעסיק </w:t>
      </w:r>
      <w:r>
        <w:rPr>
          <w:rFonts w:cs="David" w:hint="cs"/>
          <w:rtl/>
        </w:rPr>
        <w:t xml:space="preserve">לפחות 3 </w:t>
      </w:r>
      <w:r w:rsidRPr="004602EB">
        <w:rPr>
          <w:rFonts w:cs="David"/>
          <w:rtl/>
        </w:rPr>
        <w:t>טכנאים בעלי סיווג בטחוני ברמה 3 או גבוה יותר. מטכנאים אלו לפחות אחד יהיה טכנאי בכיר ואחד טכנאי מומחה</w:t>
      </w:r>
      <w:r w:rsidR="008771EF">
        <w:rPr>
          <w:rFonts w:cs="David" w:hint="cs"/>
          <w:rtl/>
        </w:rPr>
        <w:t>.</w:t>
      </w:r>
    </w:p>
    <w:p w14:paraId="2B42D07B" w14:textId="6E442691" w:rsidR="00FC1A9E" w:rsidRPr="0043562B" w:rsidRDefault="00FC1A9E" w:rsidP="0043562B">
      <w:pPr>
        <w:pStyle w:val="affff6"/>
        <w:numPr>
          <w:ilvl w:val="0"/>
          <w:numId w:val="92"/>
        </w:numPr>
        <w:spacing w:line="360" w:lineRule="auto"/>
        <w:ind w:right="-180"/>
        <w:rPr>
          <w:rFonts w:cs="David"/>
        </w:rPr>
      </w:pPr>
      <w:r w:rsidRPr="0043562B">
        <w:rPr>
          <w:rFonts w:cs="David" w:hint="cs"/>
          <w:rtl/>
        </w:rPr>
        <w:t>המציע עומד בדרישות הנקובות בסעיף 3 לטבלה שבסעיף</w:t>
      </w:r>
      <w:r w:rsidR="008612F1" w:rsidRPr="0043562B">
        <w:rPr>
          <w:rFonts w:cs="David" w:hint="cs"/>
          <w:rtl/>
        </w:rPr>
        <w:t xml:space="preserve"> </w:t>
      </w:r>
      <w:r w:rsidR="008612F1" w:rsidRPr="0043562B">
        <w:rPr>
          <w:rFonts w:cs="David"/>
          <w:rtl/>
        </w:rPr>
        <w:fldChar w:fldCharType="begin"/>
      </w:r>
      <w:r w:rsidR="008612F1" w:rsidRPr="0043562B">
        <w:rPr>
          <w:rFonts w:cs="David"/>
          <w:rtl/>
        </w:rPr>
        <w:instrText xml:space="preserve"> </w:instrText>
      </w:r>
      <w:r w:rsidR="008612F1" w:rsidRPr="0043562B">
        <w:rPr>
          <w:rFonts w:cs="David" w:hint="cs"/>
        </w:rPr>
        <w:instrText>REF</w:instrText>
      </w:r>
      <w:r w:rsidR="008612F1" w:rsidRPr="0043562B">
        <w:rPr>
          <w:rFonts w:cs="David" w:hint="cs"/>
          <w:rtl/>
        </w:rPr>
        <w:instrText xml:space="preserve"> _</w:instrText>
      </w:r>
      <w:r w:rsidR="008612F1" w:rsidRPr="0043562B">
        <w:rPr>
          <w:rFonts w:cs="David" w:hint="cs"/>
        </w:rPr>
        <w:instrText>Ref383950764 \r \h</w:instrText>
      </w:r>
      <w:r w:rsidR="008612F1" w:rsidRPr="0043562B">
        <w:rPr>
          <w:rFonts w:cs="David"/>
          <w:rtl/>
        </w:rPr>
        <w:instrText xml:space="preserve"> </w:instrText>
      </w:r>
      <w:r w:rsidR="00BB0515" w:rsidRPr="0043562B">
        <w:rPr>
          <w:rFonts w:cs="David"/>
          <w:rtl/>
        </w:rPr>
        <w:instrText xml:space="preserve"> \* </w:instrText>
      </w:r>
      <w:r w:rsidR="00BB0515" w:rsidRPr="0043562B">
        <w:rPr>
          <w:rFonts w:cs="David"/>
        </w:rPr>
        <w:instrText>MERGEFORMAT</w:instrText>
      </w:r>
      <w:r w:rsidR="00BB0515" w:rsidRPr="0043562B">
        <w:rPr>
          <w:rFonts w:cs="David"/>
          <w:rtl/>
        </w:rPr>
        <w:instrText xml:space="preserve"> </w:instrText>
      </w:r>
      <w:r w:rsidR="008612F1" w:rsidRPr="0043562B">
        <w:rPr>
          <w:rFonts w:cs="David"/>
          <w:rtl/>
        </w:rPr>
      </w:r>
      <w:r w:rsidR="008612F1" w:rsidRPr="0043562B">
        <w:rPr>
          <w:rFonts w:cs="David"/>
          <w:rtl/>
        </w:rPr>
        <w:fldChar w:fldCharType="separate"/>
      </w:r>
      <w:r w:rsidR="004602EB" w:rsidRPr="0043562B">
        <w:rPr>
          <w:rFonts w:cs="David"/>
          <w:cs/>
        </w:rPr>
        <w:t>‎</w:t>
      </w:r>
      <w:r w:rsidR="004602EB" w:rsidRPr="0043562B">
        <w:rPr>
          <w:rFonts w:cs="David"/>
        </w:rPr>
        <w:t>0.6.3.3</w:t>
      </w:r>
      <w:r w:rsidR="008612F1" w:rsidRPr="0043562B">
        <w:rPr>
          <w:rFonts w:cs="David"/>
          <w:rtl/>
        </w:rPr>
        <w:fldChar w:fldCharType="end"/>
      </w:r>
      <w:r w:rsidR="00F8269E" w:rsidRPr="0043562B">
        <w:rPr>
          <w:rFonts w:cs="David" w:hint="cs"/>
          <w:rtl/>
        </w:rPr>
        <w:t xml:space="preserve"> למכרז, כאמור גם באישור רו"ח.</w:t>
      </w:r>
    </w:p>
    <w:p w14:paraId="3D44C5F1" w14:textId="068CD993" w:rsidR="00FC1A9E" w:rsidRPr="00BB0515" w:rsidRDefault="00FC1A9E" w:rsidP="0043562B">
      <w:pPr>
        <w:pStyle w:val="affff6"/>
        <w:numPr>
          <w:ilvl w:val="0"/>
          <w:numId w:val="92"/>
        </w:numPr>
        <w:spacing w:line="360" w:lineRule="auto"/>
        <w:ind w:right="-180"/>
        <w:rPr>
          <w:rFonts w:cs="David"/>
        </w:rPr>
      </w:pPr>
      <w:r w:rsidRPr="00BB0515">
        <w:rPr>
          <w:rFonts w:cs="David"/>
          <w:rtl/>
        </w:rPr>
        <w:t>המציע משמש כנציג של היצרן</w:t>
      </w:r>
      <w:r w:rsidR="000C36AD" w:rsidRPr="00BB0515">
        <w:rPr>
          <w:rFonts w:cs="David" w:hint="cs"/>
          <w:rtl/>
        </w:rPr>
        <w:t xml:space="preserve"> או ה</w:t>
      </w:r>
      <w:r w:rsidR="004C3305" w:rsidRPr="00BB0515">
        <w:rPr>
          <w:rFonts w:cs="David" w:hint="cs"/>
          <w:rtl/>
        </w:rPr>
        <w:t>יצרנים המוצעים</w:t>
      </w:r>
      <w:r w:rsidRPr="00BB0515">
        <w:rPr>
          <w:rFonts w:cs="David"/>
          <w:rtl/>
        </w:rPr>
        <w:t xml:space="preserve"> במדינת ישראל למכירת מוצריו</w:t>
      </w:r>
      <w:r w:rsidR="00F8269E" w:rsidRPr="00BB0515">
        <w:rPr>
          <w:rFonts w:cs="David" w:hint="cs"/>
          <w:rtl/>
        </w:rPr>
        <w:t>.</w:t>
      </w:r>
    </w:p>
    <w:p w14:paraId="126A7E6D" w14:textId="77777777" w:rsidR="00FC1A9E" w:rsidRPr="00BB0515" w:rsidRDefault="00FC1A9E" w:rsidP="00FC1A9E">
      <w:pPr>
        <w:spacing w:line="360" w:lineRule="auto"/>
        <w:rPr>
          <w:rFonts w:cs="David"/>
          <w:rtl/>
        </w:rPr>
      </w:pPr>
    </w:p>
    <w:p w14:paraId="1A80E734" w14:textId="77777777" w:rsidR="00CF0A60" w:rsidRPr="00BB0515" w:rsidRDefault="00FC1A9E" w:rsidP="00CF0A60">
      <w:pPr>
        <w:spacing w:line="360" w:lineRule="auto"/>
        <w:rPr>
          <w:rFonts w:cs="David"/>
          <w:u w:val="single"/>
          <w:rtl/>
        </w:rPr>
      </w:pPr>
      <w:r w:rsidRPr="00BB0515">
        <w:rPr>
          <w:rFonts w:cs="David" w:hint="cs"/>
          <w:u w:val="single"/>
          <w:rtl/>
        </w:rPr>
        <w:t xml:space="preserve">פרק 6 </w:t>
      </w:r>
      <w:r w:rsidRPr="00BB0515">
        <w:rPr>
          <w:rFonts w:cs="David"/>
          <w:u w:val="single"/>
          <w:rtl/>
        </w:rPr>
        <w:t>–</w:t>
      </w:r>
      <w:r w:rsidRPr="00BB0515">
        <w:rPr>
          <w:rFonts w:cs="David" w:hint="cs"/>
          <w:u w:val="single"/>
          <w:rtl/>
        </w:rPr>
        <w:t xml:space="preserve"> אי תיאום מכרז </w:t>
      </w:r>
    </w:p>
    <w:p w14:paraId="5E3273EE" w14:textId="77777777" w:rsidR="00CF0A60" w:rsidRPr="00BB0515" w:rsidRDefault="00CF0A60" w:rsidP="001C7589">
      <w:pPr>
        <w:spacing w:line="360" w:lineRule="auto"/>
        <w:jc w:val="both"/>
        <w:rPr>
          <w:rFonts w:cs="David"/>
          <w:rtl/>
        </w:rPr>
      </w:pPr>
      <w:r w:rsidRPr="00BB0515">
        <w:rPr>
          <w:rFonts w:cs="David" w:hint="cs"/>
          <w:rtl/>
        </w:rPr>
        <w:t xml:space="preserve">1. </w:t>
      </w:r>
      <w:r w:rsidR="00E83F2D" w:rsidRPr="00BB0515">
        <w:rPr>
          <w:rFonts w:cs="David" w:hint="cs"/>
          <w:rtl/>
        </w:rPr>
        <w:t>המחירים ו/או הכמויות אשר מופיעים בהצעה זו הוחלטו על ידי ה</w:t>
      </w:r>
      <w:r w:rsidR="001C7589" w:rsidRPr="00BB0515">
        <w:rPr>
          <w:rFonts w:cs="David" w:hint="cs"/>
          <w:rtl/>
        </w:rPr>
        <w:t>מציע</w:t>
      </w:r>
      <w:r w:rsidR="00E83F2D" w:rsidRPr="00BB0515">
        <w:rPr>
          <w:rFonts w:cs="David" w:hint="cs"/>
          <w:rtl/>
        </w:rPr>
        <w:t xml:space="preserve"> באופן עצמאי, ללא התייעצות, הסדר או קשר עם מציע אחר או עם מציע פוטנציאלי אחר (למעט קבלני המשנה אשר צויינו ב</w:t>
      </w:r>
      <w:r w:rsidR="001C7589" w:rsidRPr="00BB0515">
        <w:rPr>
          <w:rFonts w:cs="David" w:hint="cs"/>
          <w:rtl/>
        </w:rPr>
        <w:t>נספח 5 למכרז</w:t>
      </w:r>
      <w:r w:rsidR="00E83F2D" w:rsidRPr="00BB0515">
        <w:rPr>
          <w:rFonts w:cs="David" w:hint="cs"/>
          <w:rtl/>
        </w:rPr>
        <w:t>).</w:t>
      </w:r>
      <w:r w:rsidRPr="00BB0515">
        <w:rPr>
          <w:rFonts w:cs="David" w:hint="cs"/>
          <w:rtl/>
        </w:rPr>
        <w:t xml:space="preserve"> </w:t>
      </w:r>
    </w:p>
    <w:p w14:paraId="50965A96" w14:textId="77777777" w:rsidR="00CF0A60" w:rsidRPr="00BB0515" w:rsidRDefault="00CF0A60" w:rsidP="001C7589">
      <w:pPr>
        <w:spacing w:line="360" w:lineRule="auto"/>
        <w:jc w:val="both"/>
        <w:rPr>
          <w:rFonts w:cs="David"/>
          <w:rtl/>
        </w:rPr>
      </w:pPr>
      <w:r w:rsidRPr="00BB0515">
        <w:rPr>
          <w:rFonts w:cs="David" w:hint="cs"/>
          <w:rtl/>
        </w:rPr>
        <w:t xml:space="preserve">2. </w:t>
      </w:r>
      <w:r w:rsidR="00E83F2D" w:rsidRPr="00BB0515">
        <w:rPr>
          <w:rFonts w:cs="David" w:hint="cs"/>
          <w:rtl/>
        </w:rPr>
        <w:t>המחירים ו/או הכמויות המופיעים בהצע</w:t>
      </w:r>
      <w:r w:rsidR="001C7589" w:rsidRPr="00BB0515">
        <w:rPr>
          <w:rFonts w:cs="David" w:hint="cs"/>
          <w:rtl/>
        </w:rPr>
        <w:t>ת המציע</w:t>
      </w:r>
      <w:r w:rsidR="00E83F2D" w:rsidRPr="00BB0515">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צויינו </w:t>
      </w:r>
      <w:r w:rsidR="001C7589" w:rsidRPr="00BB0515">
        <w:rPr>
          <w:rFonts w:cs="David" w:hint="cs"/>
          <w:rtl/>
        </w:rPr>
        <w:t>בנספח 5 למכרז</w:t>
      </w:r>
      <w:r w:rsidR="00E83F2D" w:rsidRPr="00BB0515">
        <w:rPr>
          <w:rFonts w:cs="David" w:hint="cs"/>
          <w:rtl/>
        </w:rPr>
        <w:t>).</w:t>
      </w:r>
      <w:r w:rsidRPr="00BB0515">
        <w:rPr>
          <w:rFonts w:cs="David" w:hint="cs"/>
          <w:rtl/>
        </w:rPr>
        <w:t xml:space="preserve"> </w:t>
      </w:r>
    </w:p>
    <w:p w14:paraId="331E0043" w14:textId="77777777" w:rsidR="00CF0A60" w:rsidRPr="00BB0515" w:rsidRDefault="00CF0A60" w:rsidP="001C7589">
      <w:pPr>
        <w:spacing w:line="360" w:lineRule="auto"/>
        <w:jc w:val="both"/>
        <w:rPr>
          <w:rFonts w:cs="David"/>
          <w:rtl/>
        </w:rPr>
      </w:pPr>
      <w:r w:rsidRPr="00BB0515">
        <w:rPr>
          <w:rFonts w:cs="David" w:hint="cs"/>
          <w:rtl/>
        </w:rPr>
        <w:t xml:space="preserve">3. </w:t>
      </w:r>
      <w:r w:rsidR="001C7589" w:rsidRPr="00BB0515">
        <w:rPr>
          <w:rFonts w:cs="David" w:hint="cs"/>
          <w:rtl/>
        </w:rPr>
        <w:t xml:space="preserve">המציע </w:t>
      </w:r>
      <w:r w:rsidR="00E83F2D" w:rsidRPr="00BB0515">
        <w:rPr>
          <w:rFonts w:cs="David" w:hint="cs"/>
          <w:rtl/>
        </w:rPr>
        <w:t>לא הי</w:t>
      </w:r>
      <w:r w:rsidR="001C7589" w:rsidRPr="00BB0515">
        <w:rPr>
          <w:rFonts w:cs="David" w:hint="cs"/>
          <w:rtl/>
        </w:rPr>
        <w:t>ה</w:t>
      </w:r>
      <w:r w:rsidR="00E83F2D" w:rsidRPr="00BB0515">
        <w:rPr>
          <w:rFonts w:cs="David" w:hint="cs"/>
          <w:rtl/>
        </w:rPr>
        <w:t xml:space="preserve"> מעורב בניסיון להניא מתחרה אחר מלהגיש הצעות במכרז זה.</w:t>
      </w:r>
    </w:p>
    <w:p w14:paraId="20FCE707" w14:textId="77777777" w:rsidR="00CF0A60" w:rsidRPr="00BB0515" w:rsidRDefault="00CF0A60" w:rsidP="001C7589">
      <w:pPr>
        <w:spacing w:line="360" w:lineRule="auto"/>
        <w:jc w:val="both"/>
        <w:rPr>
          <w:rFonts w:cs="David"/>
          <w:rtl/>
        </w:rPr>
      </w:pPr>
      <w:r w:rsidRPr="00BB0515">
        <w:rPr>
          <w:rFonts w:cs="David" w:hint="cs"/>
          <w:rtl/>
        </w:rPr>
        <w:t xml:space="preserve">4. </w:t>
      </w:r>
      <w:r w:rsidR="001C7589" w:rsidRPr="00BB0515">
        <w:rPr>
          <w:rFonts w:cs="David" w:hint="cs"/>
          <w:rtl/>
        </w:rPr>
        <w:t xml:space="preserve">המציע לא היה </w:t>
      </w:r>
      <w:r w:rsidR="00E83F2D" w:rsidRPr="00BB0515">
        <w:rPr>
          <w:rFonts w:cs="David" w:hint="cs"/>
          <w:rtl/>
        </w:rPr>
        <w:t>מעורב בניסיון לגרום למתחרה אחר להגיש הצעה גבוהה או נמוכה יותר מהצעת</w:t>
      </w:r>
      <w:r w:rsidR="001C7589" w:rsidRPr="00BB0515">
        <w:rPr>
          <w:rFonts w:cs="David" w:hint="cs"/>
          <w:rtl/>
        </w:rPr>
        <w:t>ו</w:t>
      </w:r>
      <w:r w:rsidR="00E83F2D" w:rsidRPr="00BB0515">
        <w:rPr>
          <w:rFonts w:cs="David" w:hint="cs"/>
          <w:rtl/>
        </w:rPr>
        <w:t xml:space="preserve"> זו.</w:t>
      </w:r>
    </w:p>
    <w:p w14:paraId="2137C578" w14:textId="77777777" w:rsidR="00CF0A60" w:rsidRPr="00BB0515" w:rsidRDefault="00CF0A60" w:rsidP="001C7589">
      <w:pPr>
        <w:spacing w:line="360" w:lineRule="auto"/>
        <w:jc w:val="both"/>
        <w:rPr>
          <w:rFonts w:cs="David"/>
          <w:rtl/>
        </w:rPr>
      </w:pPr>
      <w:r w:rsidRPr="00BB0515">
        <w:rPr>
          <w:rFonts w:cs="David" w:hint="cs"/>
          <w:rtl/>
        </w:rPr>
        <w:t xml:space="preserve">5. </w:t>
      </w:r>
      <w:r w:rsidR="001C7589" w:rsidRPr="00BB0515">
        <w:rPr>
          <w:rFonts w:cs="David" w:hint="cs"/>
          <w:rtl/>
        </w:rPr>
        <w:t xml:space="preserve">המציע לא היה </w:t>
      </w:r>
      <w:r w:rsidR="00E83F2D" w:rsidRPr="00BB0515">
        <w:rPr>
          <w:rFonts w:cs="David" w:hint="cs"/>
          <w:rtl/>
        </w:rPr>
        <w:t>מעורב בניסיון לגרום למתחרה להגיש הצעה בלתי תחרותית מכל סוג שהוא.</w:t>
      </w:r>
    </w:p>
    <w:p w14:paraId="739F62D5" w14:textId="77777777" w:rsidR="00CF0A60" w:rsidRPr="00BB0515" w:rsidRDefault="00CF0A60" w:rsidP="001C7589">
      <w:pPr>
        <w:spacing w:line="360" w:lineRule="auto"/>
        <w:jc w:val="both"/>
        <w:rPr>
          <w:rFonts w:cs="David"/>
          <w:rtl/>
        </w:rPr>
      </w:pPr>
      <w:r w:rsidRPr="00BB0515">
        <w:rPr>
          <w:rFonts w:cs="David" w:hint="cs"/>
          <w:rtl/>
        </w:rPr>
        <w:t xml:space="preserve">6. </w:t>
      </w:r>
      <w:r w:rsidR="00E83F2D" w:rsidRPr="00BB0515">
        <w:rPr>
          <w:rFonts w:cs="David" w:hint="cs"/>
          <w:rtl/>
        </w:rPr>
        <w:t>הצעה זו של ה</w:t>
      </w:r>
      <w:r w:rsidR="001C7589" w:rsidRPr="00BB0515">
        <w:rPr>
          <w:rFonts w:cs="David" w:hint="cs"/>
          <w:rtl/>
        </w:rPr>
        <w:t>מציע</w:t>
      </w:r>
      <w:r w:rsidR="00E83F2D" w:rsidRPr="00BB0515">
        <w:rPr>
          <w:rFonts w:cs="David" w:hint="cs"/>
          <w:rtl/>
        </w:rPr>
        <w:t xml:space="preserve"> מוגשת בתום לב ולא נעשית בעקבות הסדר או דין ודברים כלשהוא עם מתחרה או מתחרה פוטנציאלי אחר במכרז זה.</w:t>
      </w:r>
    </w:p>
    <w:p w14:paraId="449F8834" w14:textId="77777777" w:rsidR="00CF0A60" w:rsidRPr="00BB0515" w:rsidRDefault="001C7589" w:rsidP="001C7589">
      <w:pPr>
        <w:spacing w:line="360" w:lineRule="auto"/>
        <w:jc w:val="both"/>
        <w:rPr>
          <w:rFonts w:cs="David"/>
          <w:rtl/>
        </w:rPr>
      </w:pPr>
      <w:r w:rsidRPr="00BB0515">
        <w:rPr>
          <w:rFonts w:cs="David" w:hint="cs"/>
          <w:rtl/>
        </w:rPr>
        <w:t xml:space="preserve">7. </w:t>
      </w:r>
      <w:r w:rsidR="00E83F2D" w:rsidRPr="00BB0515">
        <w:rPr>
          <w:rFonts w:cs="David" w:hint="cs"/>
          <w:rtl/>
        </w:rPr>
        <w:t xml:space="preserve">אני </w:t>
      </w:r>
      <w:r w:rsidR="00500038" w:rsidRPr="00BB0515">
        <w:rPr>
          <w:rFonts w:cs="David" w:hint="cs"/>
          <w:rtl/>
        </w:rPr>
        <w:t xml:space="preserve">והמציע </w:t>
      </w:r>
      <w:r w:rsidR="00E83F2D" w:rsidRPr="00BB0515">
        <w:rPr>
          <w:rFonts w:cs="David" w:hint="cs"/>
          <w:rtl/>
        </w:rPr>
        <w:t>מתחייב</w:t>
      </w:r>
      <w:r w:rsidR="00500038" w:rsidRPr="00BB0515">
        <w:rPr>
          <w:rFonts w:cs="David" w:hint="cs"/>
          <w:rtl/>
        </w:rPr>
        <w:t>ים</w:t>
      </w:r>
      <w:r w:rsidR="00E83F2D" w:rsidRPr="00BB0515">
        <w:rPr>
          <w:rFonts w:cs="David" w:hint="cs"/>
          <w:rtl/>
        </w:rPr>
        <w:t xml:space="preserve"> להודיע לעורך המכרז על כל שינוי באחד הפרטים לעיל מעת החתימה על התצהיר ועד מועד הגשת ההצעות.</w:t>
      </w:r>
    </w:p>
    <w:p w14:paraId="3739126D" w14:textId="77777777" w:rsidR="00E83F2D" w:rsidRPr="00BB0515" w:rsidRDefault="001C7589" w:rsidP="00500038">
      <w:pPr>
        <w:spacing w:line="360" w:lineRule="auto"/>
        <w:jc w:val="both"/>
        <w:rPr>
          <w:b/>
          <w:bCs/>
          <w:caps/>
        </w:rPr>
      </w:pPr>
      <w:r w:rsidRPr="00BB0515">
        <w:rPr>
          <w:rFonts w:cs="David" w:hint="cs"/>
          <w:rtl/>
        </w:rPr>
        <w:t xml:space="preserve">8. </w:t>
      </w:r>
      <w:r w:rsidR="00E83F2D" w:rsidRPr="00BB0515">
        <w:rPr>
          <w:rFonts w:cs="David" w:hint="cs"/>
          <w:rtl/>
        </w:rPr>
        <w:t>אנ</w:t>
      </w:r>
      <w:r w:rsidR="00500038" w:rsidRPr="00BB0515">
        <w:rPr>
          <w:rFonts w:cs="David" w:hint="cs"/>
          <w:rtl/>
        </w:rPr>
        <w:t>ו</w:t>
      </w:r>
      <w:r w:rsidR="00E83F2D" w:rsidRPr="00BB0515">
        <w:rPr>
          <w:rFonts w:cs="David" w:hint="cs"/>
          <w:rtl/>
        </w:rPr>
        <w:t xml:space="preserve"> מודע</w:t>
      </w:r>
      <w:r w:rsidR="00500038" w:rsidRPr="00BB0515">
        <w:rPr>
          <w:rFonts w:cs="David" w:hint="cs"/>
          <w:rtl/>
        </w:rPr>
        <w:t>ים</w:t>
      </w:r>
      <w:r w:rsidR="00E83F2D" w:rsidRPr="00BB0515">
        <w:rPr>
          <w:rFonts w:cs="David" w:hint="cs"/>
          <w:rtl/>
        </w:rPr>
        <w:t xml:space="preserve"> לכך כי העונש על תיאום מכרז יכול להגיע עד חמש שנות מאסר בפועל.</w:t>
      </w:r>
    </w:p>
    <w:p w14:paraId="2384A9C7" w14:textId="77777777" w:rsidR="00FC1A9E" w:rsidRPr="00BB0515" w:rsidRDefault="00FC1A9E" w:rsidP="00FC1A9E">
      <w:pPr>
        <w:spacing w:line="360" w:lineRule="auto"/>
        <w:rPr>
          <w:rFonts w:cs="David"/>
          <w:rtl/>
        </w:rPr>
      </w:pPr>
    </w:p>
    <w:p w14:paraId="33720A64" w14:textId="77777777" w:rsidR="00FC1A9E" w:rsidRPr="00BB0515" w:rsidRDefault="00FC1A9E" w:rsidP="00FC1A9E">
      <w:pPr>
        <w:spacing w:line="360" w:lineRule="auto"/>
        <w:ind w:left="-180"/>
        <w:jc w:val="both"/>
        <w:rPr>
          <w:rFonts w:cs="David"/>
          <w:u w:val="single"/>
          <w:rtl/>
        </w:rPr>
      </w:pPr>
      <w:r w:rsidRPr="00BB0515">
        <w:rPr>
          <w:rFonts w:cs="David" w:hint="cs"/>
          <w:rtl/>
        </w:rPr>
        <w:tab/>
      </w:r>
      <w:r w:rsidRPr="00BB0515">
        <w:rPr>
          <w:rFonts w:cs="David" w:hint="cs"/>
          <w:u w:val="single"/>
          <w:rtl/>
        </w:rPr>
        <w:t xml:space="preserve">פרק 7 </w:t>
      </w:r>
      <w:r w:rsidRPr="00BB0515">
        <w:rPr>
          <w:rFonts w:cs="David"/>
          <w:u w:val="single"/>
          <w:rtl/>
        </w:rPr>
        <w:t>–</w:t>
      </w:r>
      <w:r w:rsidRPr="00BB0515">
        <w:rPr>
          <w:rFonts w:cs="David" w:hint="cs"/>
          <w:u w:val="single"/>
          <w:rtl/>
        </w:rPr>
        <w:t xml:space="preserve"> זכויות קנין</w:t>
      </w:r>
    </w:p>
    <w:p w14:paraId="390562AA" w14:textId="77777777" w:rsidR="00FC1A9E" w:rsidRPr="00BB0515" w:rsidRDefault="00FC1A9E" w:rsidP="00FC2EDA">
      <w:pPr>
        <w:pStyle w:val="affff6"/>
        <w:numPr>
          <w:ilvl w:val="0"/>
          <w:numId w:val="112"/>
        </w:numPr>
        <w:spacing w:line="360" w:lineRule="auto"/>
        <w:ind w:right="-180"/>
        <w:rPr>
          <w:rFonts w:cs="David"/>
          <w:rtl/>
        </w:rPr>
      </w:pPr>
      <w:r w:rsidRPr="00BB0515">
        <w:rPr>
          <w:rFonts w:cs="David" w:hint="cs"/>
          <w:rtl/>
        </w:rPr>
        <w:lastRenderedPageBreak/>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2FBEF05" w14:textId="77777777" w:rsidR="00FC1A9E" w:rsidRPr="00BB0515" w:rsidRDefault="00FC1A9E" w:rsidP="00FC2EDA">
      <w:pPr>
        <w:pStyle w:val="affff6"/>
        <w:numPr>
          <w:ilvl w:val="0"/>
          <w:numId w:val="112"/>
        </w:numPr>
        <w:spacing w:line="360" w:lineRule="auto"/>
        <w:ind w:right="-180"/>
        <w:rPr>
          <w:rFonts w:cs="David"/>
          <w:rtl/>
        </w:rPr>
      </w:pPr>
      <w:r w:rsidRPr="00BB0515">
        <w:rPr>
          <w:rFonts w:cs="David" w:hint="cs"/>
          <w:rtl/>
        </w:rPr>
        <w:t>המציע מתחייב לשפות ולפצות את עורך המכרז והמ</w:t>
      </w:r>
      <w:r w:rsidR="004F4A0D" w:rsidRPr="00BB0515">
        <w:rPr>
          <w:rFonts w:cs="David" w:hint="cs"/>
          <w:rtl/>
        </w:rPr>
        <w:t>זמינים</w:t>
      </w:r>
      <w:r w:rsidRPr="00BB0515">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BB0515">
        <w:rPr>
          <w:rFonts w:cs="David" w:hint="cs"/>
          <w:rtl/>
        </w:rPr>
        <w:t>זמינ</w:t>
      </w:r>
      <w:r w:rsidRPr="00BB0515">
        <w:rPr>
          <w:rFonts w:cs="David" w:hint="cs"/>
          <w:rtl/>
        </w:rPr>
        <w:t>ים בעקבות הרכישה או השימוש בציוד הכלולים בהצעתו.</w:t>
      </w:r>
    </w:p>
    <w:p w14:paraId="160D4240" w14:textId="77777777" w:rsidR="00FC1A9E" w:rsidRPr="00BB0515" w:rsidRDefault="00FC1A9E" w:rsidP="00FC1A9E">
      <w:pPr>
        <w:spacing w:line="360" w:lineRule="auto"/>
        <w:ind w:left="-180" w:firstLine="180"/>
        <w:rPr>
          <w:rFonts w:cs="David"/>
          <w:rtl/>
        </w:rPr>
      </w:pPr>
    </w:p>
    <w:p w14:paraId="15B343E8" w14:textId="77777777" w:rsidR="00FC1A9E" w:rsidRPr="00BB0515" w:rsidRDefault="00FC1A9E" w:rsidP="00FC1A9E">
      <w:pPr>
        <w:spacing w:line="360" w:lineRule="auto"/>
        <w:rPr>
          <w:rFonts w:cs="David"/>
          <w:u w:val="single"/>
          <w:rtl/>
        </w:rPr>
      </w:pPr>
      <w:r w:rsidRPr="00BB0515">
        <w:rPr>
          <w:rFonts w:cs="David" w:hint="cs"/>
          <w:u w:val="single"/>
          <w:rtl/>
        </w:rPr>
        <w:t xml:space="preserve">פרק 8 </w:t>
      </w:r>
      <w:r w:rsidRPr="00BB0515">
        <w:rPr>
          <w:rFonts w:cs="David"/>
          <w:u w:val="single"/>
          <w:rtl/>
        </w:rPr>
        <w:t>–</w:t>
      </w:r>
      <w:r w:rsidRPr="00BB0515">
        <w:rPr>
          <w:rFonts w:cs="David" w:hint="cs"/>
          <w:u w:val="single"/>
          <w:rtl/>
        </w:rPr>
        <w:t xml:space="preserve"> הצהרה בדבר העדר ניגוד עניינים</w:t>
      </w:r>
    </w:p>
    <w:p w14:paraId="1940DDAC" w14:textId="77777777" w:rsidR="00FC1A9E" w:rsidRPr="00FC2EDA" w:rsidRDefault="00FC1A9E" w:rsidP="00FC2EDA">
      <w:pPr>
        <w:pStyle w:val="affff6"/>
        <w:numPr>
          <w:ilvl w:val="0"/>
          <w:numId w:val="113"/>
        </w:numPr>
        <w:spacing w:line="360" w:lineRule="auto"/>
        <w:ind w:right="-180"/>
        <w:rPr>
          <w:rFonts w:cs="David"/>
          <w:rtl/>
        </w:rPr>
      </w:pPr>
      <w:r w:rsidRPr="00FC2EDA">
        <w:rPr>
          <w:rFonts w:cs="David" w:hint="eastAsia"/>
          <w:rtl/>
        </w:rPr>
        <w:t>למיטב</w:t>
      </w:r>
      <w:r w:rsidRPr="00FC2EDA">
        <w:rPr>
          <w:rFonts w:cs="David"/>
          <w:rtl/>
        </w:rPr>
        <w:t xml:space="preserve"> </w:t>
      </w:r>
      <w:r w:rsidRPr="00FC2EDA">
        <w:rPr>
          <w:rFonts w:cs="David" w:hint="eastAsia"/>
          <w:rtl/>
        </w:rPr>
        <w:t>ידיעתי</w:t>
      </w:r>
      <w:r w:rsidRPr="00FC2EDA">
        <w:rPr>
          <w:rFonts w:cs="David"/>
          <w:rtl/>
        </w:rPr>
        <w:t xml:space="preserve"> אין בהגשת הצעה על פי המכרז ו/או ב</w:t>
      </w:r>
      <w:r w:rsidRPr="00FC2EDA">
        <w:rPr>
          <w:rFonts w:cs="David" w:hint="cs"/>
          <w:rtl/>
        </w:rPr>
        <w:t>אספקת</w:t>
      </w:r>
      <w:r w:rsidRPr="00FC2EDA">
        <w:rPr>
          <w:rFonts w:cs="David"/>
          <w:rtl/>
        </w:rPr>
        <w:t xml:space="preserve"> </w:t>
      </w:r>
      <w:r w:rsidRPr="00FC2EDA">
        <w:rPr>
          <w:rFonts w:cs="David" w:hint="cs"/>
          <w:rtl/>
        </w:rPr>
        <w:t>הציוד</w:t>
      </w:r>
      <w:r w:rsidRPr="00FC2EDA">
        <w:rPr>
          <w:rFonts w:cs="David"/>
          <w:rtl/>
        </w:rPr>
        <w:t xml:space="preserve"> נשוא המכרז משום ניגוד עניינים עסקי או איש</w:t>
      </w:r>
      <w:r w:rsidRPr="00FC2EDA">
        <w:rPr>
          <w:rFonts w:cs="David" w:hint="eastAsia"/>
          <w:rtl/>
        </w:rPr>
        <w:t>י</w:t>
      </w:r>
      <w:r w:rsidRPr="00FC2EDA">
        <w:rPr>
          <w:rFonts w:cs="David"/>
          <w:rtl/>
        </w:rPr>
        <w:t>, שלי</w:t>
      </w:r>
      <w:r w:rsidRPr="00FC2EDA">
        <w:rPr>
          <w:rFonts w:cs="David" w:hint="cs"/>
          <w:rtl/>
        </w:rPr>
        <w:t>, של המציע,</w:t>
      </w:r>
      <w:r w:rsidRPr="00FC2EDA">
        <w:rPr>
          <w:rFonts w:cs="David"/>
          <w:rtl/>
        </w:rPr>
        <w:t xml:space="preserve"> של עובדי</w:t>
      </w:r>
      <w:r w:rsidRPr="00FC2EDA">
        <w:rPr>
          <w:rFonts w:cs="David" w:hint="cs"/>
          <w:rtl/>
        </w:rPr>
        <w:t>ו</w:t>
      </w:r>
      <w:r w:rsidRPr="00FC2EDA">
        <w:rPr>
          <w:rFonts w:cs="David"/>
          <w:rtl/>
        </w:rPr>
        <w:t xml:space="preserve">, של ספקי משנה </w:t>
      </w:r>
      <w:r w:rsidRPr="00FC2EDA">
        <w:rPr>
          <w:rFonts w:cs="David" w:hint="eastAsia"/>
          <w:rtl/>
        </w:rPr>
        <w:t>או</w:t>
      </w:r>
      <w:r w:rsidRPr="00FC2EDA">
        <w:rPr>
          <w:rFonts w:cs="David"/>
          <w:rtl/>
        </w:rPr>
        <w:t xml:space="preserve"> של צד ג' כלשהו, המעורבים בה</w:t>
      </w:r>
      <w:r w:rsidRPr="00FC2EDA">
        <w:rPr>
          <w:rFonts w:cs="David" w:hint="eastAsia"/>
          <w:rtl/>
        </w:rPr>
        <w:t>צעה</w:t>
      </w:r>
      <w:r w:rsidRPr="00FC2EDA">
        <w:rPr>
          <w:rFonts w:cs="David"/>
          <w:rtl/>
        </w:rPr>
        <w:t xml:space="preserve"> או בביצועה.</w:t>
      </w:r>
    </w:p>
    <w:p w14:paraId="47D66D70" w14:textId="77777777" w:rsidR="00FC1A9E" w:rsidRPr="00FC2EDA" w:rsidRDefault="00FC1A9E" w:rsidP="00FC2EDA">
      <w:pPr>
        <w:pStyle w:val="affff6"/>
        <w:numPr>
          <w:ilvl w:val="0"/>
          <w:numId w:val="113"/>
        </w:numPr>
        <w:spacing w:line="360" w:lineRule="auto"/>
        <w:ind w:right="-180"/>
        <w:rPr>
          <w:rFonts w:cs="David"/>
          <w:rtl/>
        </w:rPr>
      </w:pPr>
      <w:r w:rsidRPr="00FC2EDA">
        <w:rPr>
          <w:rFonts w:cs="David" w:hint="eastAsia"/>
          <w:rtl/>
        </w:rPr>
        <w:t>לאחר</w:t>
      </w:r>
      <w:r w:rsidRPr="00FC2EDA">
        <w:rPr>
          <w:rFonts w:cs="David"/>
          <w:rtl/>
        </w:rPr>
        <w:t xml:space="preserve"> שבדקתי את העניין </w:t>
      </w:r>
      <w:r w:rsidRPr="00FC2EDA">
        <w:rPr>
          <w:rFonts w:cs="David" w:hint="eastAsia"/>
          <w:rtl/>
        </w:rPr>
        <w:t>כמיטב</w:t>
      </w:r>
      <w:r w:rsidRPr="00FC2EDA">
        <w:rPr>
          <w:rFonts w:cs="David"/>
          <w:rtl/>
        </w:rPr>
        <w:t xml:space="preserve"> יכולת</w:t>
      </w:r>
      <w:r w:rsidRPr="00FC2EDA">
        <w:rPr>
          <w:rFonts w:cs="David" w:hint="eastAsia"/>
          <w:rtl/>
        </w:rPr>
        <w:t>י</w:t>
      </w:r>
      <w:r w:rsidRPr="00FC2EDA">
        <w:rPr>
          <w:rFonts w:cs="David"/>
          <w:rtl/>
        </w:rPr>
        <w:t xml:space="preserve">, אני </w:t>
      </w:r>
      <w:r w:rsidRPr="00FC2EDA">
        <w:rPr>
          <w:rFonts w:cs="David" w:hint="eastAsia"/>
          <w:rtl/>
        </w:rPr>
        <w:t>מצהיר</w:t>
      </w:r>
      <w:r w:rsidRPr="00FC2EDA">
        <w:rPr>
          <w:rFonts w:cs="David"/>
          <w:rtl/>
        </w:rPr>
        <w:t xml:space="preserve">/ה ומתחייב/ת כי אין לי </w:t>
      </w:r>
      <w:r w:rsidRPr="00FC2EDA">
        <w:rPr>
          <w:rFonts w:cs="David" w:hint="eastAsia"/>
          <w:rtl/>
        </w:rPr>
        <w:t>עצמי</w:t>
      </w:r>
      <w:r w:rsidRPr="00FC2EDA">
        <w:rPr>
          <w:rFonts w:cs="David"/>
          <w:rtl/>
        </w:rPr>
        <w:t xml:space="preserve"> או לבני משפחתי הקרובה, </w:t>
      </w:r>
      <w:r w:rsidRPr="00FC2EDA">
        <w:rPr>
          <w:rFonts w:cs="David" w:hint="cs"/>
          <w:rtl/>
        </w:rPr>
        <w:t xml:space="preserve">או למציע או לכל עובד או ספק שלו, </w:t>
      </w:r>
      <w:r w:rsidRPr="00FC2EDA">
        <w:rPr>
          <w:rFonts w:cs="David"/>
          <w:rtl/>
        </w:rPr>
        <w:t xml:space="preserve">כל עניין כלכלי או אחר </w:t>
      </w:r>
      <w:r w:rsidRPr="00FC2EDA">
        <w:rPr>
          <w:rFonts w:cs="David" w:hint="eastAsia"/>
          <w:rtl/>
        </w:rPr>
        <w:t>העלול</w:t>
      </w:r>
      <w:r w:rsidRPr="00FC2EDA">
        <w:rPr>
          <w:rFonts w:cs="David"/>
          <w:rtl/>
        </w:rPr>
        <w:t xml:space="preserve"> לעמוד בניגוד עניינים או בחשש לניגוד עניינים עם </w:t>
      </w:r>
      <w:r w:rsidRPr="00FC2EDA">
        <w:rPr>
          <w:rFonts w:cs="David" w:hint="cs"/>
          <w:rtl/>
        </w:rPr>
        <w:t>ביצוע השירותים</w:t>
      </w:r>
      <w:r w:rsidRPr="00FC2EDA">
        <w:rPr>
          <w:rFonts w:cs="David"/>
          <w:rtl/>
        </w:rPr>
        <w:t xml:space="preserve">. </w:t>
      </w:r>
      <w:r w:rsidRPr="00FC2EDA">
        <w:rPr>
          <w:rFonts w:cs="David" w:hint="eastAsia"/>
          <w:rtl/>
        </w:rPr>
        <w:t>אני</w:t>
      </w:r>
      <w:r w:rsidRPr="00FC2EDA">
        <w:rPr>
          <w:rFonts w:cs="David"/>
          <w:rtl/>
        </w:rPr>
        <w:t xml:space="preserve"> מתחייב/ת עוד, כי אם במהלך עבודתי כאמור, </w:t>
      </w:r>
      <w:r w:rsidRPr="00FC2EDA">
        <w:rPr>
          <w:rFonts w:cs="David" w:hint="eastAsia"/>
          <w:rtl/>
        </w:rPr>
        <w:t>יובא</w:t>
      </w:r>
      <w:r w:rsidRPr="00FC2EDA">
        <w:rPr>
          <w:rFonts w:cs="David"/>
          <w:rtl/>
        </w:rPr>
        <w:t xml:space="preserve"> לידיעתי ניגוד עניינים כאמור, או </w:t>
      </w:r>
      <w:r w:rsidRPr="00FC2EDA">
        <w:rPr>
          <w:rFonts w:cs="David" w:hint="cs"/>
          <w:rtl/>
        </w:rPr>
        <w:t xml:space="preserve">דבר העלול </w:t>
      </w:r>
      <w:r w:rsidRPr="00FC2EDA">
        <w:rPr>
          <w:rFonts w:cs="David"/>
          <w:rtl/>
        </w:rPr>
        <w:t>ליצור חשש לניגו</w:t>
      </w:r>
      <w:r w:rsidRPr="00FC2EDA">
        <w:rPr>
          <w:rFonts w:cs="David" w:hint="eastAsia"/>
          <w:rtl/>
        </w:rPr>
        <w:t>ד</w:t>
      </w:r>
      <w:r w:rsidRPr="00FC2EDA">
        <w:rPr>
          <w:rFonts w:cs="David"/>
          <w:rtl/>
        </w:rPr>
        <w:t xml:space="preserve"> עניינים כזה, אודיע עליו </w:t>
      </w:r>
      <w:r w:rsidRPr="00FC2EDA">
        <w:rPr>
          <w:rFonts w:cs="David" w:hint="eastAsia"/>
          <w:rtl/>
        </w:rPr>
        <w:t>לכם</w:t>
      </w:r>
      <w:r w:rsidRPr="00FC2EDA">
        <w:rPr>
          <w:rFonts w:cs="David"/>
          <w:rtl/>
        </w:rPr>
        <w:t xml:space="preserve"> ללא דיחוי.</w:t>
      </w:r>
    </w:p>
    <w:p w14:paraId="08312DBE" w14:textId="77777777" w:rsidR="00FC1A9E" w:rsidRPr="00BB0515" w:rsidRDefault="00FC1A9E" w:rsidP="00FC1A9E">
      <w:pPr>
        <w:spacing w:line="360" w:lineRule="auto"/>
        <w:rPr>
          <w:rFonts w:ascii="Narkisim" w:hAnsi="Narkisim" w:cs="David"/>
          <w:rtl/>
        </w:rPr>
      </w:pPr>
    </w:p>
    <w:p w14:paraId="61B49382" w14:textId="77777777" w:rsidR="00FC1A9E" w:rsidRPr="00BB0515" w:rsidRDefault="00FC1A9E" w:rsidP="00FC1A9E">
      <w:pPr>
        <w:spacing w:line="360" w:lineRule="auto"/>
        <w:rPr>
          <w:rFonts w:ascii="Narkisim" w:hAnsi="Narkisim" w:cs="David"/>
          <w:u w:val="single"/>
          <w:rtl/>
        </w:rPr>
      </w:pPr>
      <w:r w:rsidRPr="00BB0515">
        <w:rPr>
          <w:rFonts w:ascii="Narkisim" w:hAnsi="Narkisim" w:cs="David" w:hint="cs"/>
          <w:u w:val="single"/>
          <w:rtl/>
        </w:rPr>
        <w:t xml:space="preserve">פרק 9 </w:t>
      </w:r>
      <w:r w:rsidRPr="00BB0515">
        <w:rPr>
          <w:rFonts w:ascii="Narkisim" w:hAnsi="Narkisim" w:cs="David"/>
          <w:u w:val="single"/>
          <w:rtl/>
        </w:rPr>
        <w:t>–</w:t>
      </w:r>
      <w:r w:rsidRPr="00BB0515">
        <w:rPr>
          <w:rFonts w:ascii="Narkisim" w:hAnsi="Narkisim" w:cs="David" w:hint="cs"/>
          <w:u w:val="single"/>
          <w:rtl/>
        </w:rPr>
        <w:t xml:space="preserve"> התחייבות לשמירה על סודיות</w:t>
      </w:r>
    </w:p>
    <w:p w14:paraId="678BD8FC" w14:textId="77777777" w:rsidR="00FC1A9E" w:rsidRPr="00BB0515" w:rsidRDefault="00FC1A9E" w:rsidP="00FC1A9E">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14:paraId="7B1037ED" w14:textId="77777777" w:rsidR="00FC1A9E" w:rsidRPr="00BB0515" w:rsidRDefault="00FC1A9E" w:rsidP="00FC1A9E">
      <w:pPr>
        <w:pStyle w:val="afffa"/>
        <w:widowControl w:val="0"/>
        <w:spacing w:line="360" w:lineRule="auto"/>
        <w:rPr>
          <w:sz w:val="24"/>
          <w:u w:val="single"/>
          <w:rtl/>
        </w:rPr>
      </w:pPr>
      <w:r w:rsidRPr="00BB0515">
        <w:rPr>
          <w:b/>
          <w:bCs/>
          <w:sz w:val="24"/>
          <w:rtl/>
        </w:rPr>
        <w:t>והואיל</w:t>
      </w:r>
      <w:r w:rsidRPr="00BB0515">
        <w:rPr>
          <w:sz w:val="24"/>
          <w:rtl/>
        </w:rPr>
        <w:tab/>
      </w:r>
      <w:r w:rsidRPr="00BB0515">
        <w:rPr>
          <w:rFonts w:hint="cs"/>
          <w:sz w:val="24"/>
          <w:rtl/>
        </w:rPr>
        <w:t>ובאם יזכה המציע במכרז, המציע ואני</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14:paraId="383E6D05" w14:textId="77777777" w:rsidR="00FC1A9E" w:rsidRPr="00BB0515" w:rsidRDefault="00FC1A9E" w:rsidP="00FC1A9E">
      <w:pPr>
        <w:pStyle w:val="afffa"/>
        <w:widowControl w:val="0"/>
        <w:spacing w:line="360" w:lineRule="auto"/>
        <w:outlineLvl w:val="0"/>
        <w:rPr>
          <w:b/>
          <w:bCs/>
          <w:sz w:val="24"/>
          <w:rtl/>
        </w:rPr>
      </w:pPr>
      <w:bookmarkStart w:id="564" w:name="_Toc201561642"/>
      <w:bookmarkStart w:id="565" w:name="_Toc201636770"/>
      <w:bookmarkStart w:id="566" w:name="_Toc201895081"/>
      <w:bookmarkStart w:id="567" w:name="_Toc240770176"/>
      <w:bookmarkStart w:id="568" w:name="_Toc240771668"/>
      <w:bookmarkStart w:id="569" w:name="_Toc252446133"/>
      <w:r w:rsidRPr="00BB0515">
        <w:rPr>
          <w:b/>
          <w:bCs/>
          <w:sz w:val="24"/>
          <w:rtl/>
        </w:rPr>
        <w:t>לפיכך הנני מתחייב</w:t>
      </w:r>
      <w:r w:rsidRPr="00BB0515">
        <w:rPr>
          <w:rFonts w:hint="cs"/>
          <w:b/>
          <w:bCs/>
          <w:sz w:val="24"/>
          <w:rtl/>
        </w:rPr>
        <w:t>, בשמי ובשם המציע,</w:t>
      </w:r>
      <w:r w:rsidRPr="00BB0515">
        <w:rPr>
          <w:b/>
          <w:bCs/>
          <w:sz w:val="24"/>
          <w:rtl/>
        </w:rPr>
        <w:t xml:space="preserve"> כלפי מדינת ישראל כדלקמן:</w:t>
      </w:r>
      <w:bookmarkEnd w:id="564"/>
      <w:bookmarkEnd w:id="565"/>
      <w:bookmarkEnd w:id="566"/>
      <w:bookmarkEnd w:id="567"/>
      <w:bookmarkEnd w:id="568"/>
      <w:bookmarkEnd w:id="569"/>
    </w:p>
    <w:p w14:paraId="4DE91E46" w14:textId="77777777" w:rsidR="00FC1A9E" w:rsidRPr="00BB0515" w:rsidRDefault="00FC1A9E" w:rsidP="00FC1A9E">
      <w:pPr>
        <w:pStyle w:val="N1"/>
        <w:widowControl w:val="0"/>
        <w:spacing w:line="360" w:lineRule="auto"/>
        <w:ind w:left="0"/>
        <w:rPr>
          <w:sz w:val="24"/>
          <w:rtl/>
        </w:rPr>
      </w:pPr>
      <w:r w:rsidRPr="00BB0515">
        <w:rPr>
          <w:sz w:val="24"/>
          <w:rtl/>
        </w:rPr>
        <w:t>בהתחייבות זו תהיה למונחים הבאים המשמעות המופיעה לצידם:</w:t>
      </w:r>
    </w:p>
    <w:p w14:paraId="033B4BE2" w14:textId="2391FBE2" w:rsidR="00FC1A9E" w:rsidRPr="00BB0515" w:rsidRDefault="00FC1A9E" w:rsidP="00FC2EDA">
      <w:pPr>
        <w:pStyle w:val="afffb"/>
        <w:widowControl w:val="0"/>
        <w:spacing w:before="120" w:after="120" w:line="360" w:lineRule="auto"/>
        <w:ind w:left="1979" w:hanging="1980"/>
        <w:rPr>
          <w:sz w:val="24"/>
          <w:rtl/>
        </w:rPr>
      </w:pPr>
      <w:r w:rsidRPr="00BB0515">
        <w:rPr>
          <w:rFonts w:hint="cs"/>
          <w:b/>
          <w:bCs/>
          <w:sz w:val="24"/>
          <w:rtl/>
        </w:rPr>
        <w:t>"המכשירים"</w:t>
      </w:r>
      <w:r w:rsidRPr="00BB0515">
        <w:rPr>
          <w:rFonts w:hint="cs"/>
          <w:sz w:val="24"/>
          <w:rtl/>
        </w:rPr>
        <w:t xml:space="preserve"> - </w:t>
      </w:r>
      <w:r w:rsidRPr="00BB0515">
        <w:rPr>
          <w:rFonts w:hint="cs"/>
          <w:sz w:val="24"/>
          <w:rtl/>
        </w:rPr>
        <w:tab/>
        <w:t xml:space="preserve">אספקת </w:t>
      </w:r>
      <w:r w:rsidR="00FC2EDA">
        <w:rPr>
          <w:rFonts w:hint="cs"/>
          <w:sz w:val="24"/>
          <w:rtl/>
        </w:rPr>
        <w:t>מערכות ושירותים</w:t>
      </w:r>
      <w:r w:rsidRPr="00BB0515">
        <w:rPr>
          <w:rFonts w:hint="cs"/>
          <w:sz w:val="24"/>
          <w:rtl/>
        </w:rPr>
        <w:t xml:space="preserve"> כהגדרתם במכרז.  </w:t>
      </w:r>
    </w:p>
    <w:p w14:paraId="14DAD886" w14:textId="77777777" w:rsidR="00FC1A9E" w:rsidRPr="00BB0515" w:rsidRDefault="00FC1A9E" w:rsidP="00FC1A9E">
      <w:pPr>
        <w:pStyle w:val="afffb"/>
        <w:widowControl w:val="0"/>
        <w:spacing w:before="120" w:after="120" w:line="360" w:lineRule="auto"/>
        <w:ind w:left="1979" w:hanging="1980"/>
        <w:rPr>
          <w:sz w:val="24"/>
          <w:rtl/>
        </w:rPr>
      </w:pPr>
      <w:r w:rsidRPr="00BB0515">
        <w:rPr>
          <w:b/>
          <w:bCs/>
          <w:sz w:val="24"/>
          <w:rtl/>
        </w:rPr>
        <w:t>"מידע"</w:t>
      </w:r>
      <w:r w:rsidRPr="00BB0515">
        <w:rPr>
          <w:sz w:val="24"/>
          <w:rtl/>
        </w:rPr>
        <w:t xml:space="preserve"> -</w:t>
      </w:r>
      <w:r w:rsidRPr="00BB0515">
        <w:rPr>
          <w:sz w:val="24"/>
          <w:rtl/>
        </w:rPr>
        <w:tab/>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2AB141BC" w14:textId="77777777" w:rsidR="00FC1A9E" w:rsidRPr="00BB0515" w:rsidRDefault="00FC1A9E" w:rsidP="00FC1A9E">
      <w:pPr>
        <w:pStyle w:val="afffb"/>
        <w:widowControl w:val="0"/>
        <w:spacing w:before="120" w:after="120" w:line="360" w:lineRule="auto"/>
        <w:ind w:left="1979"/>
        <w:rPr>
          <w:sz w:val="24"/>
          <w:rtl/>
        </w:rPr>
      </w:pPr>
      <w:r w:rsidRPr="00BB0515">
        <w:rPr>
          <w:b/>
          <w:bCs/>
          <w:sz w:val="24"/>
          <w:rtl/>
        </w:rPr>
        <w:t xml:space="preserve">"סודות מקצועיים" </w:t>
      </w:r>
      <w:r w:rsidRPr="00BB0515">
        <w:rPr>
          <w:sz w:val="24"/>
          <w:rtl/>
        </w:rPr>
        <w:t>-</w:t>
      </w:r>
      <w:r w:rsidRPr="00BB0515">
        <w:rPr>
          <w:sz w:val="24"/>
          <w:rtl/>
        </w:rPr>
        <w:tab/>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6D33847D" w14:textId="77777777" w:rsidR="00FC1A9E" w:rsidRPr="00BB0515" w:rsidRDefault="00FC1A9E" w:rsidP="00FC2EDA">
      <w:pPr>
        <w:pStyle w:val="affff6"/>
        <w:numPr>
          <w:ilvl w:val="0"/>
          <w:numId w:val="114"/>
        </w:numPr>
        <w:spacing w:line="360" w:lineRule="auto"/>
        <w:ind w:right="-180"/>
        <w:rPr>
          <w:rFonts w:cs="David"/>
          <w:rtl/>
        </w:rPr>
      </w:pPr>
      <w:r w:rsidRPr="00BB0515">
        <w:rPr>
          <w:rFonts w:cs="David"/>
          <w:rtl/>
        </w:rPr>
        <w:lastRenderedPageBreak/>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6C6E9C47" w14:textId="77777777" w:rsidR="00FC1A9E" w:rsidRPr="00BB0515" w:rsidRDefault="00FC1A9E" w:rsidP="00FC2EDA">
      <w:pPr>
        <w:pStyle w:val="affff6"/>
        <w:numPr>
          <w:ilvl w:val="0"/>
          <w:numId w:val="114"/>
        </w:numPr>
        <w:spacing w:line="360" w:lineRule="auto"/>
        <w:ind w:right="-180"/>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6A6E4D25" w14:textId="77777777" w:rsidR="00FC1A9E" w:rsidRPr="00BB0515" w:rsidRDefault="00FC1A9E" w:rsidP="00FC2EDA">
      <w:pPr>
        <w:pStyle w:val="affff6"/>
        <w:numPr>
          <w:ilvl w:val="0"/>
          <w:numId w:val="114"/>
        </w:numPr>
        <w:spacing w:line="360" w:lineRule="auto"/>
        <w:ind w:right="-180"/>
        <w:rPr>
          <w:rFonts w:cs="David"/>
          <w:rtl/>
        </w:rPr>
      </w:pPr>
      <w:r w:rsidRPr="00BB0515">
        <w:rPr>
          <w:rFonts w:cs="David"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2492804D" w14:textId="77777777" w:rsidR="00FC1A9E" w:rsidRPr="00BB0515" w:rsidRDefault="00FC1A9E" w:rsidP="00FC1A9E">
      <w:pPr>
        <w:spacing w:line="360" w:lineRule="auto"/>
        <w:rPr>
          <w:rFonts w:cs="David"/>
          <w:rtl/>
        </w:rPr>
      </w:pPr>
    </w:p>
    <w:p w14:paraId="2350C71E" w14:textId="77777777" w:rsidR="00FC1A9E" w:rsidRPr="00BB0515" w:rsidRDefault="00FC1A9E" w:rsidP="00420E44">
      <w:pPr>
        <w:spacing w:line="360" w:lineRule="auto"/>
        <w:rPr>
          <w:rFonts w:cs="David"/>
          <w:u w:val="single"/>
          <w:rtl/>
        </w:rPr>
      </w:pPr>
      <w:r w:rsidRPr="00BB0515">
        <w:rPr>
          <w:rFonts w:cs="David" w:hint="cs"/>
          <w:u w:val="single"/>
          <w:rtl/>
        </w:rPr>
        <w:t>פרק 10 - הצהרה על זמינות הפתרון וביצוע שינויים והתאמות</w:t>
      </w:r>
    </w:p>
    <w:p w14:paraId="6CF385C4" w14:textId="77777777" w:rsidR="00FC1A9E" w:rsidRPr="00BB0515" w:rsidRDefault="00FC1A9E" w:rsidP="00FC1A9E">
      <w:pPr>
        <w:pStyle w:val="RonnyBase"/>
        <w:keepLines w:val="0"/>
        <w:numPr>
          <w:ilvl w:val="1"/>
          <w:numId w:val="44"/>
        </w:numPr>
        <w:tabs>
          <w:tab w:val="clear" w:pos="1440"/>
        </w:tabs>
        <w:spacing w:before="0" w:line="360" w:lineRule="auto"/>
        <w:ind w:left="180" w:hanging="180"/>
        <w:rPr>
          <w:sz w:val="24"/>
          <w:szCs w:val="24"/>
        </w:rPr>
      </w:pPr>
      <w:r w:rsidRPr="00BB0515">
        <w:rPr>
          <w:rFonts w:hint="cs"/>
          <w:sz w:val="24"/>
          <w:szCs w:val="24"/>
          <w:rtl/>
        </w:rPr>
        <w:t xml:space="preserve">כל ציוד המוצע בהצעת המציע למכרז וכן כל ציוד שיסופק במסגרת המכרז </w:t>
      </w:r>
      <w:r w:rsidRPr="00BB0515">
        <w:rPr>
          <w:sz w:val="24"/>
          <w:szCs w:val="24"/>
          <w:rtl/>
        </w:rPr>
        <w:t>יהי</w:t>
      </w:r>
      <w:r w:rsidRPr="00BB0515">
        <w:rPr>
          <w:rFonts w:hint="cs"/>
          <w:sz w:val="24"/>
          <w:szCs w:val="24"/>
          <w:rtl/>
        </w:rPr>
        <w:t>ה</w:t>
      </w:r>
      <w:r w:rsidRPr="00BB0515">
        <w:rPr>
          <w:sz w:val="24"/>
          <w:szCs w:val="24"/>
          <w:rtl/>
        </w:rPr>
        <w:t xml:space="preserve"> בייצור שוטף ואין ל</w:t>
      </w:r>
      <w:r w:rsidRPr="00BB0515">
        <w:rPr>
          <w:rFonts w:hint="cs"/>
          <w:sz w:val="24"/>
          <w:szCs w:val="24"/>
          <w:rtl/>
        </w:rPr>
        <w:t>נו</w:t>
      </w:r>
      <w:r w:rsidRPr="00BB0515">
        <w:rPr>
          <w:sz w:val="24"/>
          <w:szCs w:val="24"/>
          <w:rtl/>
        </w:rPr>
        <w:t xml:space="preserve"> מידע </w:t>
      </w:r>
      <w:r w:rsidRPr="00BB0515">
        <w:rPr>
          <w:rFonts w:hint="cs"/>
          <w:sz w:val="24"/>
          <w:szCs w:val="24"/>
          <w:rtl/>
        </w:rPr>
        <w:t xml:space="preserve">על </w:t>
      </w:r>
      <w:r w:rsidRPr="00BB0515">
        <w:rPr>
          <w:sz w:val="24"/>
          <w:szCs w:val="24"/>
          <w:rtl/>
        </w:rPr>
        <w:t xml:space="preserve">או חשש להפסקת הייצור </w:t>
      </w:r>
      <w:r w:rsidRPr="00BB0515">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BB0515">
        <w:rPr>
          <w:sz w:val="24"/>
          <w:szCs w:val="24"/>
          <w:rtl/>
        </w:rPr>
        <w:t>ואין ל</w:t>
      </w:r>
      <w:r w:rsidRPr="00BB0515">
        <w:rPr>
          <w:rFonts w:hint="cs"/>
          <w:sz w:val="24"/>
          <w:szCs w:val="24"/>
          <w:rtl/>
        </w:rPr>
        <w:t>נו</w:t>
      </w:r>
      <w:r w:rsidRPr="00BB0515">
        <w:rPr>
          <w:sz w:val="24"/>
          <w:szCs w:val="24"/>
          <w:rtl/>
        </w:rPr>
        <w:t xml:space="preserve"> מידע או חשש להפסקת ייצור</w:t>
      </w:r>
      <w:r w:rsidRPr="00BB0515">
        <w:rPr>
          <w:rFonts w:hint="cs"/>
          <w:sz w:val="24"/>
          <w:szCs w:val="24"/>
          <w:rtl/>
        </w:rPr>
        <w:t>ם</w:t>
      </w:r>
      <w:r w:rsidRPr="00BB0515">
        <w:rPr>
          <w:sz w:val="24"/>
          <w:szCs w:val="24"/>
          <w:rtl/>
        </w:rPr>
        <w:t xml:space="preserve"> </w:t>
      </w:r>
      <w:r w:rsidRPr="00BB0515">
        <w:rPr>
          <w:rFonts w:hint="cs"/>
          <w:sz w:val="24"/>
          <w:szCs w:val="24"/>
          <w:rtl/>
        </w:rPr>
        <w:t>במהלך תקופות אלה.</w:t>
      </w:r>
    </w:p>
    <w:p w14:paraId="555F8F10" w14:textId="77777777" w:rsidR="00FC1A9E" w:rsidRPr="00BB0515" w:rsidRDefault="00FC1A9E" w:rsidP="00FC1A9E">
      <w:pPr>
        <w:pStyle w:val="RonnyBase"/>
        <w:keepLines w:val="0"/>
        <w:numPr>
          <w:ilvl w:val="1"/>
          <w:numId w:val="44"/>
        </w:numPr>
        <w:tabs>
          <w:tab w:val="clear" w:pos="1440"/>
        </w:tabs>
        <w:spacing w:before="0" w:line="360" w:lineRule="auto"/>
        <w:ind w:left="180" w:hanging="180"/>
        <w:rPr>
          <w:sz w:val="24"/>
          <w:szCs w:val="24"/>
        </w:rPr>
      </w:pPr>
      <w:r w:rsidRPr="00BB0515">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4E003127" w14:textId="77777777" w:rsidR="00FC1A9E" w:rsidRPr="00BB0515" w:rsidRDefault="00FC1A9E" w:rsidP="00FC1A9E">
      <w:pPr>
        <w:pStyle w:val="RonnyBase"/>
        <w:keepLines w:val="0"/>
        <w:spacing w:before="0" w:line="360" w:lineRule="auto"/>
        <w:ind w:left="180"/>
        <w:rPr>
          <w:sz w:val="24"/>
          <w:szCs w:val="24"/>
          <w:rtl/>
        </w:rPr>
      </w:pPr>
    </w:p>
    <w:p w14:paraId="786A84EC" w14:textId="77777777" w:rsidR="00FC1A9E" w:rsidRPr="00BB0515" w:rsidRDefault="00FC1A9E" w:rsidP="00FC1A9E">
      <w:pPr>
        <w:spacing w:line="360" w:lineRule="auto"/>
        <w:ind w:left="-180"/>
        <w:rPr>
          <w:rFonts w:cs="David"/>
          <w:u w:val="single"/>
          <w:rtl/>
        </w:rPr>
      </w:pPr>
    </w:p>
    <w:p w14:paraId="297A572F" w14:textId="77777777" w:rsidR="00FC1A9E" w:rsidRPr="00BB0515" w:rsidRDefault="00FC1A9E" w:rsidP="00FC1A9E">
      <w:pPr>
        <w:spacing w:line="360" w:lineRule="auto"/>
        <w:ind w:left="-180"/>
        <w:rPr>
          <w:rFonts w:cs="David"/>
          <w:rtl/>
        </w:rPr>
      </w:pPr>
    </w:p>
    <w:p w14:paraId="556F6CE1" w14:textId="77777777" w:rsidR="001452D5" w:rsidRPr="00BB0515" w:rsidRDefault="001452D5" w:rsidP="00FC1A9E">
      <w:pPr>
        <w:spacing w:line="360" w:lineRule="auto"/>
        <w:ind w:left="33"/>
        <w:rPr>
          <w:rFonts w:cs="David"/>
          <w:rtl/>
        </w:rPr>
      </w:pPr>
    </w:p>
    <w:p w14:paraId="2EB0E688" w14:textId="77777777" w:rsidR="001452D5" w:rsidRPr="00BB0515" w:rsidRDefault="001452D5" w:rsidP="00FC1A9E">
      <w:pPr>
        <w:spacing w:line="360" w:lineRule="auto"/>
        <w:ind w:left="33"/>
        <w:rPr>
          <w:rFonts w:cs="David"/>
          <w:rtl/>
        </w:rPr>
      </w:pPr>
    </w:p>
    <w:p w14:paraId="5388AD5F" w14:textId="77777777"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 xml:space="preserve">ה שמי, להלן חתימתי ותוכן תצהירי דלעיל אמת. </w:t>
      </w:r>
    </w:p>
    <w:p w14:paraId="3D6FF7AB" w14:textId="77777777" w:rsidR="00FC1A9E" w:rsidRPr="00BB0515" w:rsidRDefault="00FC1A9E" w:rsidP="00FC1A9E">
      <w:pPr>
        <w:spacing w:line="360" w:lineRule="auto"/>
        <w:ind w:left="33"/>
        <w:rPr>
          <w:rFonts w:cs="David"/>
          <w:rtl/>
        </w:rPr>
      </w:pPr>
    </w:p>
    <w:p w14:paraId="0B7D3304" w14:textId="77777777" w:rsidR="001452D5" w:rsidRPr="00BB0515" w:rsidRDefault="001452D5" w:rsidP="00FC1A9E">
      <w:pPr>
        <w:spacing w:line="360" w:lineRule="auto"/>
        <w:ind w:left="33"/>
        <w:rPr>
          <w:rFonts w:cs="David"/>
          <w:rtl/>
        </w:rPr>
      </w:pPr>
    </w:p>
    <w:p w14:paraId="5D1AD666" w14:textId="77777777"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14:paraId="699FFEDD" w14:textId="77777777"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14:paraId="3A014F22"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bookmarkStart w:id="570" w:name="_Toc78123024"/>
    </w:p>
    <w:p w14:paraId="5F45A5F0"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0DFBD92F"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14:paraId="11C79042"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2FF5DF96" w14:textId="77777777" w:rsidR="00FC1A9E" w:rsidRPr="00BB0515" w:rsidRDefault="00FC1A9E" w:rsidP="00FC1A9E">
      <w:pPr>
        <w:spacing w:line="360" w:lineRule="auto"/>
        <w:ind w:left="33"/>
        <w:rPr>
          <w:rFonts w:cs="David"/>
          <w:rtl/>
        </w:rPr>
      </w:pPr>
      <w:r w:rsidRPr="00BB0515">
        <w:rPr>
          <w:rFonts w:cs="David"/>
          <w:rtl/>
        </w:rPr>
        <w:lastRenderedPageBreak/>
        <w:t>א</w:t>
      </w:r>
      <w:r w:rsidRPr="00BB0515">
        <w:rPr>
          <w:rFonts w:cs="David" w:hint="cs"/>
          <w:rtl/>
        </w:rPr>
        <w:t xml:space="preserve">ני הח"מ _____________________, עו"ד מאשר/ת: </w:t>
      </w:r>
    </w:p>
    <w:p w14:paraId="068F4C65" w14:textId="77777777" w:rsidR="00FC1A9E" w:rsidRPr="00BB0515" w:rsidRDefault="00FC1A9E" w:rsidP="009C65E4">
      <w:pPr>
        <w:numPr>
          <w:ilvl w:val="0"/>
          <w:numId w:val="69"/>
        </w:numPr>
        <w:tabs>
          <w:tab w:val="right" w:pos="303"/>
        </w:tabs>
        <w:spacing w:line="360" w:lineRule="auto"/>
        <w:ind w:left="33" w:firstLine="0"/>
        <w:jc w:val="both"/>
        <w:rPr>
          <w:rFonts w:cs="David"/>
        </w:rPr>
      </w:pPr>
      <w:r w:rsidRPr="00BB0515">
        <w:rPr>
          <w:rFonts w:cs="David" w:hint="cs"/>
          <w:rtl/>
        </w:rPr>
        <w:t>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42727C6F" w14:textId="77777777" w:rsidR="00FC1A9E" w:rsidRPr="00BB0515" w:rsidRDefault="00FC1A9E" w:rsidP="009C65E4">
      <w:pPr>
        <w:numPr>
          <w:ilvl w:val="0"/>
          <w:numId w:val="69"/>
        </w:numPr>
        <w:tabs>
          <w:tab w:val="right" w:pos="303"/>
        </w:tabs>
        <w:spacing w:line="360" w:lineRule="auto"/>
        <w:ind w:left="33" w:firstLine="0"/>
        <w:jc w:val="both"/>
        <w:rPr>
          <w:rFonts w:cs="David"/>
          <w:rtl/>
        </w:rPr>
      </w:pPr>
      <w:r w:rsidRPr="00BB0515">
        <w:rPr>
          <w:rFonts w:cs="David" w:hint="cs"/>
          <w:rtl/>
        </w:rPr>
        <w:t>כי המידע המובא בפרק 1 בתצהיר זה בנוגע למציע, הינו נכון.</w:t>
      </w:r>
    </w:p>
    <w:p w14:paraId="3D1C7B93" w14:textId="77777777" w:rsidR="00FC1A9E" w:rsidRPr="00BB0515" w:rsidRDefault="00FC1A9E" w:rsidP="00FC1A9E">
      <w:pPr>
        <w:spacing w:line="360" w:lineRule="auto"/>
        <w:ind w:left="33"/>
        <w:rPr>
          <w:rFonts w:cs="David"/>
          <w:rtl/>
        </w:rPr>
      </w:pPr>
    </w:p>
    <w:p w14:paraId="08BD9AA9" w14:textId="77777777"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14:paraId="6CE2FA37" w14:textId="77777777" w:rsidR="00FC1A9E" w:rsidRPr="00BB0515" w:rsidRDefault="00FC1A9E" w:rsidP="00FC1A9E">
      <w:pPr>
        <w:spacing w:line="360" w:lineRule="auto"/>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bookmarkEnd w:id="570"/>
    <w:p w14:paraId="5AA6125B" w14:textId="77777777" w:rsidR="00FC1A9E" w:rsidRPr="00BB0515" w:rsidRDefault="00FC1A9E" w:rsidP="00FC1A9E">
      <w:pPr>
        <w:rPr>
          <w:rtl/>
        </w:rPr>
      </w:pPr>
    </w:p>
    <w:p w14:paraId="301B08FF" w14:textId="77777777" w:rsidR="00FC1A9E" w:rsidRPr="00BB0515" w:rsidRDefault="00FC1A9E" w:rsidP="00FC1A9E">
      <w:pPr>
        <w:bidi w:val="0"/>
        <w:rPr>
          <w:rFonts w:cs="David"/>
          <w:b/>
          <w:sz w:val="20"/>
          <w:szCs w:val="20"/>
          <w:lang w:eastAsia="he-IL"/>
        </w:rPr>
      </w:pPr>
      <w:r w:rsidRPr="00BB0515">
        <w:rPr>
          <w:rFonts w:cs="David"/>
          <w:sz w:val="20"/>
          <w:rtl/>
        </w:rPr>
        <w:br w:type="page"/>
      </w:r>
    </w:p>
    <w:p w14:paraId="1834F39C" w14:textId="77777777" w:rsidR="00FC1A9E" w:rsidRPr="00BB0515" w:rsidRDefault="00FC1A9E" w:rsidP="00BB0515">
      <w:pPr>
        <w:pStyle w:val="affffb"/>
        <w:rPr>
          <w:sz w:val="20"/>
          <w:rtl/>
        </w:rPr>
      </w:pPr>
      <w:bookmarkStart w:id="571" w:name="_Toc429522245"/>
      <w:r w:rsidRPr="00BB0515">
        <w:rPr>
          <w:rFonts w:hint="cs"/>
          <w:rtl/>
        </w:rPr>
        <w:lastRenderedPageBreak/>
        <w:t xml:space="preserve">נספח </w:t>
      </w:r>
      <w:r w:rsidR="00DE0655" w:rsidRPr="00BB0515">
        <w:rPr>
          <w:rFonts w:hint="cs"/>
          <w:rtl/>
        </w:rPr>
        <w:t>4</w:t>
      </w:r>
      <w:r w:rsidRPr="00BB0515">
        <w:rPr>
          <w:rFonts w:hint="cs"/>
          <w:rtl/>
        </w:rPr>
        <w:t xml:space="preserve"> </w:t>
      </w:r>
      <w:r w:rsidRPr="00BB0515">
        <w:rPr>
          <w:rtl/>
        </w:rPr>
        <w:t>–</w:t>
      </w:r>
      <w:r w:rsidRPr="00BB0515">
        <w:rPr>
          <w:rFonts w:hint="cs"/>
          <w:rtl/>
        </w:rPr>
        <w:t xml:space="preserve"> אישור רו"ח</w:t>
      </w:r>
      <w:bookmarkEnd w:id="571"/>
    </w:p>
    <w:p w14:paraId="6F5FCE64" w14:textId="77777777" w:rsidR="004602EB" w:rsidRPr="00A04734" w:rsidRDefault="004602EB" w:rsidP="004602EB">
      <w:pPr>
        <w:pStyle w:val="affff9"/>
        <w:jc w:val="center"/>
        <w:rPr>
          <w:sz w:val="24"/>
          <w:szCs w:val="24"/>
          <w:rtl/>
        </w:rPr>
      </w:pPr>
      <w:bookmarkStart w:id="572" w:name="_Toc407797762"/>
      <w:bookmarkStart w:id="573" w:name="_Toc185193116"/>
      <w:bookmarkStart w:id="574" w:name="_Toc78167946"/>
      <w:bookmarkStart w:id="575" w:name="_Toc61602144"/>
      <w:bookmarkStart w:id="576" w:name="_Toc78123027"/>
      <w:bookmarkEnd w:id="558"/>
      <w:r w:rsidRPr="00A04734">
        <w:rPr>
          <w:rFonts w:hint="cs"/>
          <w:sz w:val="24"/>
          <w:szCs w:val="24"/>
          <w:rtl/>
        </w:rPr>
        <w:t>יודפס על נייר לוגו של רואה החשבון</w:t>
      </w:r>
      <w:bookmarkEnd w:id="572"/>
    </w:p>
    <w:p w14:paraId="497DD501" w14:textId="77777777" w:rsidR="004602EB" w:rsidRPr="001E0AFE" w:rsidRDefault="004602EB" w:rsidP="004602EB">
      <w:pPr>
        <w:spacing w:line="360" w:lineRule="auto"/>
        <w:jc w:val="both"/>
        <w:rPr>
          <w:rFonts w:cs="David"/>
          <w:b/>
          <w:bCs/>
          <w:rtl/>
        </w:rPr>
      </w:pPr>
      <w:r w:rsidRPr="001E0AFE">
        <w:rPr>
          <w:rFonts w:cs="David" w:hint="cs"/>
          <w:b/>
          <w:bCs/>
          <w:rtl/>
        </w:rPr>
        <w:t>לכבוד</w:t>
      </w:r>
      <w:r>
        <w:rPr>
          <w:rFonts w:cs="David" w:hint="cs"/>
          <w:b/>
          <w:bCs/>
          <w:rtl/>
        </w:rPr>
        <w:t>: ______________</w:t>
      </w:r>
    </w:p>
    <w:p w14:paraId="7B6158CF" w14:textId="77777777" w:rsidR="004602EB" w:rsidRPr="001E0AFE" w:rsidRDefault="004602EB" w:rsidP="004602EB">
      <w:pPr>
        <w:spacing w:line="360" w:lineRule="auto"/>
        <w:jc w:val="both"/>
        <w:rPr>
          <w:rFonts w:cs="David"/>
          <w:b/>
          <w:bCs/>
          <w:rtl/>
        </w:rPr>
      </w:pPr>
    </w:p>
    <w:p w14:paraId="6098E80C" w14:textId="386546C4" w:rsidR="004602EB" w:rsidRPr="004602EB" w:rsidRDefault="004602EB" w:rsidP="00632249">
      <w:pPr>
        <w:pStyle w:val="affff6"/>
        <w:numPr>
          <w:ilvl w:val="0"/>
          <w:numId w:val="64"/>
        </w:numPr>
        <w:spacing w:before="40" w:after="40" w:line="360" w:lineRule="auto"/>
        <w:jc w:val="both"/>
        <w:rPr>
          <w:rFonts w:ascii="FrankRuehl" w:hAnsi="FrankRuehl" w:cs="David"/>
          <w:b/>
          <w:bCs/>
          <w:u w:val="single"/>
          <w:rtl/>
        </w:rPr>
      </w:pPr>
      <w:r w:rsidRPr="004602EB">
        <w:rPr>
          <w:rFonts w:ascii="FrankRuehl" w:hAnsi="FrankRuehl" w:cs="David"/>
          <w:b/>
          <w:bCs/>
          <w:u w:val="single"/>
          <w:rtl/>
        </w:rPr>
        <w:t>אישור על מחזור כספי (או כל מידע אחר המופיע בדוחות הכספיים) לכל אחת מהשנים</w:t>
      </w:r>
      <w:r w:rsidRPr="004602EB">
        <w:rPr>
          <w:rFonts w:ascii="FrankRuehl" w:hAnsi="FrankRuehl" w:cs="David" w:hint="cs"/>
          <w:b/>
          <w:bCs/>
          <w:u w:val="single"/>
          <w:rtl/>
        </w:rPr>
        <w:t xml:space="preserve"> שנסתיימו ביום </w:t>
      </w:r>
      <w:r w:rsidRPr="004602EB">
        <w:rPr>
          <w:rFonts w:ascii="FrankRuehl" w:hAnsi="FrankRuehl" w:cs="David"/>
          <w:b/>
          <w:bCs/>
          <w:u w:val="single"/>
          <w:rtl/>
        </w:rPr>
        <w:t>31.12.201</w:t>
      </w:r>
      <w:r w:rsidRPr="004602EB">
        <w:rPr>
          <w:rFonts w:ascii="FrankRuehl" w:hAnsi="FrankRuehl" w:cs="David" w:hint="cs"/>
          <w:b/>
          <w:bCs/>
          <w:u w:val="single"/>
          <w:rtl/>
        </w:rPr>
        <w:t>3</w:t>
      </w:r>
      <w:r w:rsidRPr="004602EB">
        <w:rPr>
          <w:rFonts w:ascii="FrankRuehl" w:hAnsi="FrankRuehl" w:cs="David"/>
          <w:b/>
          <w:bCs/>
          <w:u w:val="single"/>
          <w:rtl/>
        </w:rPr>
        <w:t>, 31.12.201</w:t>
      </w:r>
      <w:r w:rsidRPr="004602EB">
        <w:rPr>
          <w:rFonts w:ascii="FrankRuehl" w:hAnsi="FrankRuehl" w:cs="David" w:hint="cs"/>
          <w:b/>
          <w:bCs/>
          <w:u w:val="single"/>
          <w:rtl/>
        </w:rPr>
        <w:t>4</w:t>
      </w:r>
    </w:p>
    <w:p w14:paraId="650AEF18" w14:textId="77777777" w:rsidR="004602EB" w:rsidRPr="001E0AFE" w:rsidRDefault="004602EB" w:rsidP="004602EB">
      <w:pPr>
        <w:spacing w:line="360" w:lineRule="auto"/>
        <w:jc w:val="both"/>
        <w:rPr>
          <w:rFonts w:cs="David"/>
          <w:rtl/>
        </w:rPr>
      </w:pPr>
    </w:p>
    <w:p w14:paraId="6F836AA5" w14:textId="6EF7C13E" w:rsidR="004602EB" w:rsidRPr="00CD2ECA" w:rsidRDefault="004602EB" w:rsidP="004602EB">
      <w:pPr>
        <w:pStyle w:val="affff9"/>
        <w:ind w:left="26"/>
        <w:rPr>
          <w:sz w:val="22"/>
          <w:szCs w:val="22"/>
          <w:rtl/>
        </w:rPr>
      </w:pPr>
      <w:bookmarkStart w:id="577" w:name="_Toc407797763"/>
      <w:r w:rsidRPr="00CD2ECA">
        <w:rPr>
          <w:sz w:val="22"/>
          <w:szCs w:val="22"/>
          <w:rtl/>
        </w:rPr>
        <w:t>לבקשתכם וכרואי החשבון של חברתכם הרינו לאשר כדלקמן</w:t>
      </w:r>
      <w:bookmarkEnd w:id="577"/>
      <w:r w:rsidR="00144ABB">
        <w:rPr>
          <w:rFonts w:hint="cs"/>
          <w:sz w:val="22"/>
          <w:szCs w:val="22"/>
          <w:rtl/>
        </w:rPr>
        <w:t>:</w:t>
      </w:r>
    </w:p>
    <w:p w14:paraId="1F9F309B" w14:textId="77777777" w:rsidR="004602EB" w:rsidRPr="008D79AD" w:rsidRDefault="004602EB" w:rsidP="004602EB">
      <w:pPr>
        <w:pStyle w:val="affff6"/>
        <w:numPr>
          <w:ilvl w:val="1"/>
          <w:numId w:val="41"/>
        </w:numPr>
        <w:spacing w:line="360" w:lineRule="auto"/>
        <w:ind w:right="0"/>
        <w:rPr>
          <w:rFonts w:cs="David"/>
          <w:b/>
          <w:rtl/>
        </w:rPr>
      </w:pPr>
      <w:bookmarkStart w:id="578" w:name="_Toc407797764"/>
      <w:r w:rsidRPr="008D79AD">
        <w:rPr>
          <w:rFonts w:cs="David"/>
          <w:b/>
          <w:rtl/>
        </w:rPr>
        <w:t>הננו משמשים כרואי החשבון של חברתכם משנת_________.</w:t>
      </w:r>
      <w:bookmarkEnd w:id="578"/>
    </w:p>
    <w:p w14:paraId="39187D1B" w14:textId="3AB3B17C" w:rsidR="004602EB" w:rsidRPr="008D79AD" w:rsidRDefault="004602EB" w:rsidP="004602EB">
      <w:pPr>
        <w:pStyle w:val="affff6"/>
        <w:numPr>
          <w:ilvl w:val="1"/>
          <w:numId w:val="41"/>
        </w:numPr>
        <w:spacing w:line="360" w:lineRule="auto"/>
        <w:ind w:right="0"/>
        <w:rPr>
          <w:rFonts w:cs="David"/>
          <w:b/>
        </w:rPr>
      </w:pPr>
      <w:bookmarkStart w:id="579" w:name="_Toc407797765"/>
      <w:r w:rsidRPr="008D79AD">
        <w:rPr>
          <w:rFonts w:cs="David"/>
          <w:b/>
          <w:rtl/>
        </w:rPr>
        <w:t>הדוחות הכספיים המבוקרים/סקורים של חברתכם לי</w:t>
      </w:r>
      <w:r w:rsidRPr="008D79AD">
        <w:rPr>
          <w:rFonts w:cs="David" w:hint="cs"/>
          <w:b/>
          <w:rtl/>
        </w:rPr>
        <w:t>מים 31.12.201</w:t>
      </w:r>
      <w:r>
        <w:rPr>
          <w:rFonts w:cs="David" w:hint="cs"/>
          <w:b/>
          <w:rtl/>
        </w:rPr>
        <w:t>3</w:t>
      </w:r>
      <w:r w:rsidRPr="008D79AD">
        <w:rPr>
          <w:rFonts w:cs="David" w:hint="cs"/>
          <w:b/>
          <w:rtl/>
        </w:rPr>
        <w:t>, 31.12.201</w:t>
      </w:r>
      <w:r>
        <w:rPr>
          <w:rFonts w:cs="David" w:hint="cs"/>
          <w:b/>
          <w:rtl/>
        </w:rPr>
        <w:t>4</w:t>
      </w:r>
      <w:r w:rsidRPr="008D79AD">
        <w:rPr>
          <w:rFonts w:cs="David"/>
          <w:b/>
          <w:rtl/>
        </w:rPr>
        <w:t xml:space="preserve"> בוקרו על ידי משרדנו.</w:t>
      </w:r>
      <w:bookmarkEnd w:id="579"/>
    </w:p>
    <w:p w14:paraId="7B8443A1" w14:textId="20588E05" w:rsidR="004602EB" w:rsidRDefault="004602EB" w:rsidP="004602EB">
      <w:pPr>
        <w:pStyle w:val="affff6"/>
        <w:numPr>
          <w:ilvl w:val="1"/>
          <w:numId w:val="41"/>
        </w:numPr>
        <w:spacing w:line="360" w:lineRule="auto"/>
        <w:ind w:right="0"/>
        <w:rPr>
          <w:rFonts w:cs="David"/>
          <w:b/>
        </w:rPr>
      </w:pPr>
      <w:r w:rsidRPr="003C1927">
        <w:rPr>
          <w:rFonts w:cs="David"/>
          <w:b/>
          <w:rtl/>
        </w:rPr>
        <w:t xml:space="preserve">חוות הדעת/דוח הסקירה שניתנה לדוחות הכספיים המבוקרים/סקורים (בהתאמה) </w:t>
      </w:r>
      <w:r w:rsidRPr="00F11B37">
        <w:rPr>
          <w:rFonts w:cs="David"/>
          <w:b/>
          <w:rtl/>
        </w:rPr>
        <w:t>לימים</w:t>
      </w:r>
      <w:r w:rsidR="00632249">
        <w:rPr>
          <w:rFonts w:cs="David" w:hint="cs"/>
          <w:b/>
          <w:rtl/>
        </w:rPr>
        <w:t xml:space="preserve"> </w:t>
      </w:r>
      <w:r w:rsidRPr="008D79AD">
        <w:rPr>
          <w:rFonts w:cs="David" w:hint="cs"/>
          <w:b/>
          <w:rtl/>
        </w:rPr>
        <w:t>31.12.201</w:t>
      </w:r>
      <w:r>
        <w:rPr>
          <w:rFonts w:cs="David" w:hint="cs"/>
          <w:b/>
          <w:rtl/>
        </w:rPr>
        <w:t>3</w:t>
      </w:r>
      <w:r w:rsidRPr="008D79AD">
        <w:rPr>
          <w:rFonts w:cs="David" w:hint="cs"/>
          <w:b/>
          <w:rtl/>
        </w:rPr>
        <w:t>, 31.12.201</w:t>
      </w:r>
      <w:r>
        <w:rPr>
          <w:rFonts w:cs="David" w:hint="cs"/>
          <w:b/>
          <w:rtl/>
        </w:rPr>
        <w:t>4</w:t>
      </w:r>
      <w:r w:rsidRPr="008D79AD">
        <w:rPr>
          <w:rFonts w:cs="David"/>
          <w:b/>
          <w:rtl/>
        </w:rPr>
        <w:t xml:space="preserve"> </w:t>
      </w:r>
      <w:r w:rsidRPr="003C1927">
        <w:rPr>
          <w:rFonts w:cs="David"/>
          <w:b/>
          <w:rtl/>
        </w:rPr>
        <w:t>אינה כוללת כל הסתייגות ו/או הפניית תשומת הלב או כל סטייה אחרת מהנוסח האחיד.</w:t>
      </w:r>
    </w:p>
    <w:p w14:paraId="1C237AFD" w14:textId="77777777" w:rsidR="004602EB" w:rsidRPr="005D7A08" w:rsidRDefault="004602EB" w:rsidP="004602EB">
      <w:pPr>
        <w:spacing w:line="360" w:lineRule="auto"/>
        <w:ind w:firstLine="397"/>
        <w:rPr>
          <w:rFonts w:cs="David"/>
          <w:b/>
          <w:i/>
          <w:iCs/>
          <w:rtl/>
        </w:rPr>
      </w:pPr>
      <w:r w:rsidRPr="005D7A08">
        <w:rPr>
          <w:rFonts w:cs="David"/>
          <w:b/>
          <w:i/>
          <w:iCs/>
          <w:rtl/>
        </w:rPr>
        <w:t>לחילופין:</w:t>
      </w:r>
    </w:p>
    <w:p w14:paraId="18320D5C" w14:textId="16751CA8" w:rsidR="004602EB" w:rsidRPr="003C1927" w:rsidRDefault="004602EB" w:rsidP="004602EB">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 xml:space="preserve">לימים </w:t>
      </w:r>
      <w:r w:rsidRPr="008D79AD">
        <w:rPr>
          <w:rFonts w:cs="David" w:hint="cs"/>
          <w:b/>
          <w:rtl/>
        </w:rPr>
        <w:t>31.12.201</w:t>
      </w:r>
      <w:r>
        <w:rPr>
          <w:rFonts w:cs="David" w:hint="cs"/>
          <w:b/>
          <w:rtl/>
        </w:rPr>
        <w:t>3</w:t>
      </w:r>
      <w:r w:rsidRPr="008D79AD">
        <w:rPr>
          <w:rFonts w:cs="David" w:hint="cs"/>
          <w:b/>
          <w:rtl/>
        </w:rPr>
        <w:t>, 31.12.201</w:t>
      </w:r>
      <w:r>
        <w:rPr>
          <w:rFonts w:cs="David" w:hint="cs"/>
          <w:b/>
          <w:rtl/>
        </w:rPr>
        <w:t>4</w:t>
      </w:r>
      <w:r w:rsidRPr="008D79AD">
        <w:rPr>
          <w:rFonts w:cs="David"/>
          <w:b/>
          <w:rtl/>
        </w:rPr>
        <w:t xml:space="preserve"> </w:t>
      </w:r>
      <w:r w:rsidRPr="003C1927">
        <w:rPr>
          <w:rFonts w:cs="David"/>
          <w:b/>
          <w:rtl/>
        </w:rPr>
        <w:t>כוללת  חריגה מהנוסח האחיד אולם אין לחריגה זו השלכה על המידע המפורט בסעיף ד' להלן.</w:t>
      </w:r>
    </w:p>
    <w:p w14:paraId="533746E8" w14:textId="77777777" w:rsidR="004602EB" w:rsidRPr="005D7A08" w:rsidRDefault="004602EB" w:rsidP="004602EB">
      <w:pPr>
        <w:spacing w:line="360" w:lineRule="auto"/>
        <w:ind w:firstLine="397"/>
        <w:rPr>
          <w:rFonts w:cs="David"/>
          <w:b/>
          <w:i/>
          <w:iCs/>
          <w:rtl/>
        </w:rPr>
      </w:pPr>
      <w:r w:rsidRPr="005D7A08">
        <w:rPr>
          <w:rFonts w:cs="David"/>
          <w:b/>
          <w:i/>
          <w:iCs/>
          <w:rtl/>
        </w:rPr>
        <w:t>לחילופין:</w:t>
      </w:r>
    </w:p>
    <w:p w14:paraId="0AA80CE0" w14:textId="25D9295B" w:rsidR="004602EB" w:rsidRDefault="004602EB" w:rsidP="004602EB">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 xml:space="preserve">לימים </w:t>
      </w:r>
      <w:r w:rsidRPr="008D79AD">
        <w:rPr>
          <w:rFonts w:cs="David" w:hint="cs"/>
          <w:b/>
          <w:rtl/>
        </w:rPr>
        <w:t>31.12.201</w:t>
      </w:r>
      <w:r>
        <w:rPr>
          <w:rFonts w:cs="David" w:hint="cs"/>
          <w:b/>
          <w:rtl/>
        </w:rPr>
        <w:t>3</w:t>
      </w:r>
      <w:r w:rsidRPr="008D79AD">
        <w:rPr>
          <w:rFonts w:cs="David" w:hint="cs"/>
          <w:b/>
          <w:rtl/>
        </w:rPr>
        <w:t>, 31.12.201</w:t>
      </w:r>
      <w:r>
        <w:rPr>
          <w:rFonts w:cs="David" w:hint="cs"/>
          <w:b/>
          <w:rtl/>
        </w:rPr>
        <w:t>4</w:t>
      </w:r>
      <w:r w:rsidRPr="008D79AD">
        <w:rPr>
          <w:rFonts w:cs="David"/>
          <w:b/>
          <w:rtl/>
        </w:rPr>
        <w:t xml:space="preserve"> </w:t>
      </w:r>
      <w:r>
        <w:rPr>
          <w:rFonts w:cs="David" w:hint="cs"/>
          <w:b/>
          <w:rtl/>
        </w:rPr>
        <w:t xml:space="preserve"> </w:t>
      </w:r>
      <w:r w:rsidRPr="003C1927">
        <w:rPr>
          <w:rFonts w:cs="David"/>
          <w:b/>
          <w:rtl/>
        </w:rPr>
        <w:t>כוללת  חריגה מהנוסח האחיד אשר יש לה השלכות כמפורט לעיל על המידע המפורט בסעיף ד' להלן.</w:t>
      </w:r>
    </w:p>
    <w:p w14:paraId="6C0291A3" w14:textId="1714571C" w:rsidR="004602EB" w:rsidRPr="008D79AD" w:rsidRDefault="004602EB" w:rsidP="004602EB">
      <w:pPr>
        <w:pStyle w:val="affff6"/>
        <w:numPr>
          <w:ilvl w:val="1"/>
          <w:numId w:val="41"/>
        </w:numPr>
        <w:spacing w:line="360" w:lineRule="auto"/>
        <w:ind w:right="0"/>
        <w:rPr>
          <w:rFonts w:cs="David"/>
          <w:b/>
        </w:rPr>
      </w:pPr>
      <w:bookmarkStart w:id="580" w:name="_Toc407797766"/>
      <w:r w:rsidRPr="008D79AD">
        <w:rPr>
          <w:rFonts w:cs="David"/>
          <w:b/>
          <w:rtl/>
        </w:rPr>
        <w:t xml:space="preserve">בהתאם לדוחות הכספיים האמורים המבוקרים ליום/ימים לימים </w:t>
      </w:r>
      <w:r w:rsidRPr="008D79AD">
        <w:rPr>
          <w:rFonts w:cs="David" w:hint="cs"/>
          <w:b/>
          <w:rtl/>
        </w:rPr>
        <w:t>31.12.201</w:t>
      </w:r>
      <w:r>
        <w:rPr>
          <w:rFonts w:cs="David" w:hint="cs"/>
          <w:b/>
          <w:rtl/>
        </w:rPr>
        <w:t>3</w:t>
      </w:r>
      <w:r w:rsidRPr="008D79AD">
        <w:rPr>
          <w:rFonts w:cs="David" w:hint="cs"/>
          <w:b/>
          <w:rtl/>
        </w:rPr>
        <w:t>, 31.12.201</w:t>
      </w:r>
      <w:r>
        <w:rPr>
          <w:rFonts w:cs="David" w:hint="cs"/>
          <w:b/>
          <w:rtl/>
        </w:rPr>
        <w:t>4</w:t>
      </w:r>
      <w:r w:rsidRPr="008D79AD">
        <w:rPr>
          <w:rFonts w:cs="David" w:hint="cs"/>
          <w:b/>
          <w:rtl/>
        </w:rPr>
        <w:t>:</w:t>
      </w:r>
      <w:bookmarkEnd w:id="580"/>
    </w:p>
    <w:p w14:paraId="399A171F" w14:textId="34A377B6" w:rsidR="004602EB" w:rsidRPr="001E0AFE" w:rsidRDefault="004602EB" w:rsidP="004602EB">
      <w:pPr>
        <w:pStyle w:val="Normal2"/>
        <w:rPr>
          <w:rtl/>
        </w:rPr>
      </w:pPr>
      <w:bookmarkStart w:id="581" w:name="_Toc407797767"/>
      <w:r w:rsidRPr="001E0AFE">
        <w:rPr>
          <w:rtl/>
        </w:rPr>
        <w:t xml:space="preserve">מחזור המכירות של </w:t>
      </w:r>
      <w:r>
        <w:rPr>
          <w:rFonts w:hint="cs"/>
          <w:rtl/>
        </w:rPr>
        <w:t>חברתכם</w:t>
      </w:r>
      <w:r w:rsidRPr="001E0AFE">
        <w:rPr>
          <w:rFonts w:hint="cs"/>
          <w:rtl/>
        </w:rPr>
        <w:t>, ללא מע"מ,</w:t>
      </w:r>
      <w:r w:rsidRPr="001E0AFE">
        <w:rPr>
          <w:rtl/>
        </w:rPr>
        <w:t xml:space="preserve"> בכל אחת מהשנים 201</w:t>
      </w:r>
      <w:r>
        <w:rPr>
          <w:rFonts w:hint="cs"/>
          <w:rtl/>
        </w:rPr>
        <w:t>3</w:t>
      </w:r>
      <w:r w:rsidRPr="001E0AFE">
        <w:rPr>
          <w:rtl/>
        </w:rPr>
        <w:t xml:space="preserve"> ו-201</w:t>
      </w:r>
      <w:r>
        <w:rPr>
          <w:rFonts w:hint="cs"/>
          <w:rtl/>
        </w:rPr>
        <w:t>4</w:t>
      </w:r>
      <w:r w:rsidRPr="001E0AFE">
        <w:rPr>
          <w:rtl/>
        </w:rPr>
        <w:t xml:space="preserve"> </w:t>
      </w:r>
      <w:r w:rsidRPr="001E0AFE">
        <w:rPr>
          <w:rFonts w:hint="cs"/>
          <w:rtl/>
        </w:rPr>
        <w:t>הינו לפחות</w:t>
      </w:r>
      <w:r>
        <w:rPr>
          <w:rFonts w:hint="cs"/>
          <w:rtl/>
        </w:rPr>
        <w:t xml:space="preserve"> </w:t>
      </w:r>
      <w:bookmarkStart w:id="582" w:name="_Toc407797768"/>
      <w:bookmarkEnd w:id="581"/>
      <w:r w:rsidRPr="001E0AFE">
        <w:rPr>
          <w:rFonts w:hint="cs"/>
          <w:rtl/>
        </w:rPr>
        <w:t xml:space="preserve"> </w:t>
      </w:r>
      <w:r>
        <w:rPr>
          <w:rFonts w:hint="cs"/>
          <w:rtl/>
        </w:rPr>
        <w:t>30</w:t>
      </w:r>
      <w:r w:rsidRPr="008D79AD">
        <w:rPr>
          <w:rFonts w:hint="cs"/>
          <w:rtl/>
        </w:rPr>
        <w:t xml:space="preserve"> מיליון ₪.</w:t>
      </w:r>
      <w:bookmarkEnd w:id="582"/>
    </w:p>
    <w:p w14:paraId="6775D24E" w14:textId="77777777" w:rsidR="004602EB" w:rsidRDefault="004602EB" w:rsidP="004602EB">
      <w:pPr>
        <w:pStyle w:val="affff9"/>
        <w:ind w:left="1080"/>
        <w:rPr>
          <w:rtl/>
        </w:rPr>
      </w:pPr>
    </w:p>
    <w:p w14:paraId="2E11F692" w14:textId="77777777" w:rsidR="004602EB" w:rsidRPr="002E2A44" w:rsidRDefault="004602EB" w:rsidP="004602EB">
      <w:pPr>
        <w:pStyle w:val="afff4"/>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022CF8AA" w14:textId="77777777" w:rsidR="004602EB" w:rsidRPr="002E2A44" w:rsidRDefault="004602EB" w:rsidP="004602EB">
      <w:pPr>
        <w:pStyle w:val="afff4"/>
        <w:jc w:val="right"/>
        <w:rPr>
          <w:rFonts w:cs="David"/>
          <w:b/>
          <w:snapToGrid/>
          <w:sz w:val="24"/>
          <w:szCs w:val="24"/>
          <w:rtl/>
          <w:lang w:eastAsia="en-US"/>
        </w:rPr>
      </w:pPr>
    </w:p>
    <w:p w14:paraId="124C3906" w14:textId="77777777" w:rsidR="004602EB" w:rsidRPr="002E2A44" w:rsidRDefault="004602EB" w:rsidP="004602EB">
      <w:pPr>
        <w:pStyle w:val="afff4"/>
        <w:jc w:val="right"/>
        <w:rPr>
          <w:rFonts w:cs="David"/>
          <w:b/>
          <w:snapToGrid/>
          <w:sz w:val="24"/>
          <w:szCs w:val="24"/>
          <w:rtl/>
          <w:lang w:eastAsia="en-US"/>
        </w:rPr>
      </w:pPr>
      <w:r w:rsidRPr="002E2A44">
        <w:rPr>
          <w:rFonts w:cs="David"/>
          <w:b/>
          <w:snapToGrid/>
          <w:sz w:val="24"/>
          <w:szCs w:val="24"/>
          <w:rtl/>
          <w:lang w:eastAsia="en-US"/>
        </w:rPr>
        <w:t>________________________</w:t>
      </w:r>
    </w:p>
    <w:p w14:paraId="1134558E" w14:textId="77777777" w:rsidR="004602EB" w:rsidRPr="00D91A3E" w:rsidRDefault="004602EB" w:rsidP="004602EB">
      <w:pPr>
        <w:pStyle w:val="afff4"/>
        <w:ind w:right="709"/>
        <w:jc w:val="right"/>
        <w:rPr>
          <w:rFonts w:cs="David"/>
          <w:b/>
          <w:snapToGrid/>
          <w:sz w:val="24"/>
          <w:szCs w:val="24"/>
          <w:rtl/>
          <w:lang w:eastAsia="en-US"/>
        </w:rPr>
      </w:pPr>
      <w:r w:rsidRPr="002E2A44">
        <w:rPr>
          <w:rFonts w:cs="David"/>
          <w:b/>
          <w:snapToGrid/>
          <w:sz w:val="24"/>
          <w:szCs w:val="24"/>
          <w:rtl/>
          <w:lang w:eastAsia="en-US"/>
        </w:rPr>
        <w:t>רואי חשבון</w:t>
      </w:r>
    </w:p>
    <w:p w14:paraId="1FC2DFCF" w14:textId="77777777" w:rsidR="004602EB" w:rsidRDefault="004602EB" w:rsidP="004602EB">
      <w:pPr>
        <w:bidi w:val="0"/>
        <w:spacing w:line="360" w:lineRule="auto"/>
        <w:rPr>
          <w:rFonts w:cs="David"/>
          <w:b/>
          <w:bCs/>
          <w:sz w:val="28"/>
          <w:szCs w:val="28"/>
          <w:u w:val="single"/>
          <w:rtl/>
        </w:rPr>
      </w:pPr>
    </w:p>
    <w:p w14:paraId="3A69D0FA" w14:textId="77777777" w:rsidR="004602EB" w:rsidRDefault="004602EB">
      <w:pPr>
        <w:bidi w:val="0"/>
        <w:rPr>
          <w:rFonts w:cs="David"/>
          <w:bCs/>
          <w:u w:val="single"/>
        </w:rPr>
      </w:pPr>
      <w:r>
        <w:rPr>
          <w:rFonts w:cs="David"/>
          <w:bCs/>
          <w:u w:val="single"/>
          <w:rtl/>
        </w:rPr>
        <w:br w:type="page"/>
      </w:r>
    </w:p>
    <w:p w14:paraId="1D9C19F2" w14:textId="4B514A9B" w:rsidR="004602EB" w:rsidRPr="005426D9" w:rsidRDefault="004602EB" w:rsidP="00632249">
      <w:pPr>
        <w:pStyle w:val="afff4"/>
        <w:numPr>
          <w:ilvl w:val="0"/>
          <w:numId w:val="64"/>
        </w:numPr>
        <w:rPr>
          <w:rFonts w:cs="David"/>
          <w:bCs/>
          <w:snapToGrid/>
          <w:sz w:val="24"/>
          <w:szCs w:val="24"/>
          <w:u w:val="single"/>
          <w:rtl/>
          <w:lang w:eastAsia="en-US"/>
        </w:rPr>
      </w:pPr>
      <w:r w:rsidRPr="005426D9">
        <w:rPr>
          <w:rFonts w:cs="David" w:hint="cs"/>
          <w:bCs/>
          <w:snapToGrid/>
          <w:sz w:val="24"/>
          <w:szCs w:val="24"/>
          <w:u w:val="single"/>
          <w:rtl/>
          <w:lang w:eastAsia="en-US"/>
        </w:rPr>
        <w:lastRenderedPageBreak/>
        <w:t>חוות דעת רואה חשבון על אודות מידע ממערכת הכספים של המציע</w:t>
      </w:r>
      <w:r w:rsidRPr="005426D9">
        <w:rPr>
          <w:rFonts w:cs="David"/>
          <w:bCs/>
          <w:snapToGrid/>
          <w:sz w:val="24"/>
          <w:szCs w:val="24"/>
          <w:u w:val="single"/>
          <w:rtl/>
          <w:lang w:eastAsia="en-US"/>
        </w:rPr>
        <w:t xml:space="preserve"> לכל אחת מהשנים שנסתיימו ביום </w:t>
      </w:r>
      <w:r w:rsidRPr="005426D9">
        <w:rPr>
          <w:rFonts w:ascii="FrankRuehl" w:hAnsi="FrankRuehl" w:cs="David"/>
          <w:bCs/>
          <w:u w:val="single"/>
          <w:rtl/>
        </w:rPr>
        <w:t xml:space="preserve"> 31.12.201</w:t>
      </w:r>
      <w:r w:rsidR="00632249">
        <w:rPr>
          <w:rFonts w:ascii="FrankRuehl" w:hAnsi="FrankRuehl" w:cs="David" w:hint="cs"/>
          <w:bCs/>
          <w:u w:val="single"/>
          <w:rtl/>
        </w:rPr>
        <w:t>3</w:t>
      </w:r>
      <w:r w:rsidRPr="005426D9">
        <w:rPr>
          <w:rFonts w:ascii="FrankRuehl" w:hAnsi="FrankRuehl" w:cs="David"/>
          <w:bCs/>
          <w:u w:val="single"/>
          <w:rtl/>
        </w:rPr>
        <w:t>, 31.12.201</w:t>
      </w:r>
      <w:r w:rsidR="00632249">
        <w:rPr>
          <w:rFonts w:ascii="FrankRuehl" w:hAnsi="FrankRuehl" w:cs="David" w:hint="cs"/>
          <w:bCs/>
          <w:u w:val="single"/>
          <w:rtl/>
        </w:rPr>
        <w:t>4</w:t>
      </w:r>
      <w:r w:rsidRPr="005426D9">
        <w:rPr>
          <w:rFonts w:cs="David" w:hint="cs"/>
          <w:bCs/>
          <w:snapToGrid/>
          <w:sz w:val="24"/>
          <w:szCs w:val="24"/>
          <w:u w:val="single"/>
          <w:rtl/>
          <w:lang w:eastAsia="en-US"/>
        </w:rPr>
        <w:t>.</w:t>
      </w:r>
    </w:p>
    <w:p w14:paraId="089C12D6" w14:textId="77777777" w:rsidR="004602EB" w:rsidRPr="002E2A44" w:rsidRDefault="004602EB" w:rsidP="004602EB">
      <w:pPr>
        <w:pStyle w:val="afff4"/>
        <w:rPr>
          <w:rFonts w:cs="David"/>
          <w:b/>
          <w:snapToGrid/>
          <w:sz w:val="24"/>
          <w:szCs w:val="24"/>
          <w:rtl/>
          <w:lang w:eastAsia="en-US"/>
        </w:rPr>
      </w:pPr>
    </w:p>
    <w:p w14:paraId="668B5EE0" w14:textId="77777777" w:rsidR="004602EB" w:rsidRPr="002E2A44" w:rsidRDefault="004602EB" w:rsidP="004602EB">
      <w:pPr>
        <w:pStyle w:val="afff4"/>
        <w:rPr>
          <w:rFonts w:cs="David"/>
          <w:b/>
          <w:snapToGrid/>
          <w:sz w:val="24"/>
          <w:szCs w:val="24"/>
          <w:rtl/>
          <w:lang w:eastAsia="en-US"/>
        </w:rPr>
      </w:pPr>
      <w:r w:rsidRPr="002E2A44">
        <w:rPr>
          <w:rFonts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r>
        <w:rPr>
          <w:rFonts w:cs="David" w:hint="cs"/>
          <w:b/>
          <w:snapToGrid/>
          <w:sz w:val="24"/>
          <w:szCs w:val="24"/>
          <w:rtl/>
          <w:lang w:eastAsia="en-US"/>
        </w:rPr>
        <w:t xml:space="preserve">המצויינים בכותרת, </w:t>
      </w:r>
      <w:r w:rsidRPr="002E2A44">
        <w:rPr>
          <w:rFonts w:cs="David"/>
          <w:b/>
          <w:snapToGrid/>
          <w:sz w:val="24"/>
          <w:szCs w:val="24"/>
          <w:rtl/>
          <w:lang w:eastAsia="en-US"/>
        </w:rPr>
        <w:t xml:space="preserve"> המצורפת בזאת ומסומנת בחותמת משרדנו לשם זיהוי בלבד. </w:t>
      </w:r>
    </w:p>
    <w:p w14:paraId="0BC3ADFD" w14:textId="77777777" w:rsidR="004602EB" w:rsidRPr="002E2A44" w:rsidRDefault="004602EB" w:rsidP="004602EB">
      <w:pPr>
        <w:pStyle w:val="afff4"/>
        <w:rPr>
          <w:rFonts w:cs="David"/>
          <w:b/>
          <w:snapToGrid/>
          <w:sz w:val="24"/>
          <w:szCs w:val="24"/>
          <w:rtl/>
          <w:lang w:eastAsia="en-US"/>
        </w:rPr>
      </w:pPr>
      <w:r w:rsidRPr="002E2A44">
        <w:rPr>
          <w:rFonts w:cs="David"/>
          <w:b/>
          <w:snapToGrid/>
          <w:sz w:val="24"/>
          <w:szCs w:val="24"/>
          <w:rtl/>
          <w:lang w:eastAsia="en-US"/>
        </w:rPr>
        <w:t>הצהרה זו הינה באחריות ההנהלה של המציע. אחריותנו היא לחוות דעה על ההצהרה בהתבסס על ביקורתנו.</w:t>
      </w:r>
    </w:p>
    <w:p w14:paraId="6CF68AFD" w14:textId="77777777" w:rsidR="004602EB" w:rsidRPr="002E2A44" w:rsidRDefault="004602EB" w:rsidP="004602EB">
      <w:pPr>
        <w:pStyle w:val="afff4"/>
        <w:rPr>
          <w:rFonts w:cs="David"/>
          <w:b/>
          <w:snapToGrid/>
          <w:sz w:val="24"/>
          <w:szCs w:val="24"/>
          <w:rtl/>
          <w:lang w:eastAsia="en-US"/>
        </w:rPr>
      </w:pPr>
      <w:r w:rsidRPr="002E2A44">
        <w:rPr>
          <w:rFonts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93F0212" w14:textId="31BD65C7" w:rsidR="004602EB" w:rsidRDefault="004602EB" w:rsidP="00144ABB">
      <w:pPr>
        <w:pStyle w:val="afff4"/>
        <w:rPr>
          <w:rFonts w:cs="David"/>
          <w:b/>
          <w:snapToGrid/>
          <w:sz w:val="24"/>
          <w:szCs w:val="24"/>
          <w:rtl/>
          <w:lang w:eastAsia="en-US"/>
        </w:rPr>
      </w:pPr>
      <w:r w:rsidRPr="002E2A44">
        <w:rPr>
          <w:rFonts w:cs="David"/>
          <w:b/>
          <w:snapToGrid/>
          <w:sz w:val="24"/>
          <w:szCs w:val="24"/>
          <w:rtl/>
          <w:lang w:eastAsia="en-US"/>
        </w:rPr>
        <w:t xml:space="preserve">לדעתנו, </w:t>
      </w:r>
      <w:r>
        <w:rPr>
          <w:rFonts w:cs="David"/>
          <w:b/>
          <w:snapToGrid/>
          <w:sz w:val="24"/>
          <w:szCs w:val="24"/>
          <w:rtl/>
          <w:lang w:eastAsia="en-US"/>
        </w:rPr>
        <w:t>הצהר</w:t>
      </w:r>
      <w:r>
        <w:rPr>
          <w:rFonts w:cs="David" w:hint="cs"/>
          <w:b/>
          <w:snapToGrid/>
          <w:sz w:val="24"/>
          <w:szCs w:val="24"/>
          <w:rtl/>
          <w:lang w:eastAsia="en-US"/>
        </w:rPr>
        <w:t>ת מורשה החתימה המצורפת לנספח זה להלן,</w:t>
      </w:r>
      <w:r w:rsidRPr="002E2A44">
        <w:rPr>
          <w:rFonts w:cs="David"/>
          <w:b/>
          <w:snapToGrid/>
          <w:sz w:val="24"/>
          <w:szCs w:val="24"/>
          <w:rtl/>
          <w:lang w:eastAsia="en-US"/>
        </w:rPr>
        <w:t xml:space="preserve"> משקפת באופן נאות מכל הבחינות המהותיות את המפורט בה וזאת בהתאם לרשומות עליהם התבססה.</w:t>
      </w:r>
    </w:p>
    <w:p w14:paraId="113F579D" w14:textId="77777777" w:rsidR="004602EB" w:rsidRDefault="004602EB" w:rsidP="004602EB">
      <w:pPr>
        <w:pStyle w:val="afff4"/>
        <w:rPr>
          <w:rFonts w:cs="David"/>
          <w:b/>
          <w:snapToGrid/>
          <w:sz w:val="24"/>
          <w:szCs w:val="24"/>
          <w:rtl/>
          <w:lang w:eastAsia="en-US"/>
        </w:rPr>
      </w:pPr>
    </w:p>
    <w:p w14:paraId="4610EB2A" w14:textId="77777777" w:rsidR="004602EB" w:rsidRPr="002E2A44" w:rsidRDefault="004602EB" w:rsidP="004602EB">
      <w:pPr>
        <w:pStyle w:val="afff4"/>
        <w:rPr>
          <w:rFonts w:cs="David"/>
          <w:b/>
          <w:snapToGrid/>
          <w:sz w:val="24"/>
          <w:szCs w:val="24"/>
          <w:rtl/>
          <w:lang w:eastAsia="en-US"/>
        </w:rPr>
      </w:pPr>
    </w:p>
    <w:p w14:paraId="121A8EE4" w14:textId="77777777" w:rsidR="004602EB" w:rsidRPr="002E2A44" w:rsidRDefault="004602EB" w:rsidP="004602EB">
      <w:pPr>
        <w:pStyle w:val="afff4"/>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1FE87222" w14:textId="77777777" w:rsidR="004602EB" w:rsidRPr="002E2A44" w:rsidRDefault="004602EB" w:rsidP="004602EB">
      <w:pPr>
        <w:pStyle w:val="afff4"/>
        <w:jc w:val="right"/>
        <w:rPr>
          <w:rFonts w:cs="David"/>
          <w:b/>
          <w:snapToGrid/>
          <w:sz w:val="24"/>
          <w:szCs w:val="24"/>
          <w:rtl/>
          <w:lang w:eastAsia="en-US"/>
        </w:rPr>
      </w:pPr>
    </w:p>
    <w:p w14:paraId="336F49C2" w14:textId="77777777" w:rsidR="004602EB" w:rsidRPr="002E2A44" w:rsidRDefault="004602EB" w:rsidP="004602EB">
      <w:pPr>
        <w:pStyle w:val="afff4"/>
        <w:jc w:val="right"/>
        <w:rPr>
          <w:rFonts w:cs="David"/>
          <w:b/>
          <w:snapToGrid/>
          <w:sz w:val="24"/>
          <w:szCs w:val="24"/>
          <w:rtl/>
          <w:lang w:eastAsia="en-US"/>
        </w:rPr>
      </w:pPr>
      <w:r w:rsidRPr="002E2A44">
        <w:rPr>
          <w:rFonts w:cs="David"/>
          <w:b/>
          <w:snapToGrid/>
          <w:sz w:val="24"/>
          <w:szCs w:val="24"/>
          <w:rtl/>
          <w:lang w:eastAsia="en-US"/>
        </w:rPr>
        <w:t>________________________</w:t>
      </w:r>
    </w:p>
    <w:p w14:paraId="4F6D7549" w14:textId="77777777" w:rsidR="004602EB" w:rsidRPr="00D91A3E" w:rsidRDefault="004602EB" w:rsidP="004602EB">
      <w:pPr>
        <w:pStyle w:val="afff4"/>
        <w:ind w:right="709"/>
        <w:jc w:val="right"/>
        <w:rPr>
          <w:rFonts w:cs="David"/>
          <w:b/>
          <w:snapToGrid/>
          <w:sz w:val="24"/>
          <w:szCs w:val="24"/>
          <w:rtl/>
          <w:lang w:eastAsia="en-US"/>
        </w:rPr>
      </w:pPr>
      <w:r w:rsidRPr="002E2A44">
        <w:rPr>
          <w:rFonts w:cs="David"/>
          <w:b/>
          <w:snapToGrid/>
          <w:sz w:val="24"/>
          <w:szCs w:val="24"/>
          <w:rtl/>
          <w:lang w:eastAsia="en-US"/>
        </w:rPr>
        <w:t>רואי חשבון</w:t>
      </w:r>
    </w:p>
    <w:p w14:paraId="35395B3F" w14:textId="77777777" w:rsidR="004602EB" w:rsidRDefault="004602EB" w:rsidP="004602EB">
      <w:pPr>
        <w:bidi w:val="0"/>
        <w:rPr>
          <w:rFonts w:cs="David"/>
          <w:b/>
          <w:bCs/>
          <w:sz w:val="36"/>
          <w:szCs w:val="36"/>
        </w:rPr>
      </w:pPr>
      <w:bookmarkStart w:id="583" w:name="_Toc407797772"/>
      <w:r>
        <w:rPr>
          <w:rtl/>
        </w:rPr>
        <w:br w:type="page"/>
      </w:r>
    </w:p>
    <w:p w14:paraId="746E3EAC" w14:textId="77777777" w:rsidR="004602EB" w:rsidRPr="008D79AD" w:rsidRDefault="004602EB" w:rsidP="004602EB">
      <w:pPr>
        <w:pStyle w:val="affff9"/>
        <w:jc w:val="center"/>
        <w:rPr>
          <w:sz w:val="24"/>
          <w:szCs w:val="24"/>
          <w:rtl/>
        </w:rPr>
      </w:pPr>
      <w:r w:rsidRPr="008D79AD">
        <w:rPr>
          <w:rFonts w:hint="cs"/>
          <w:sz w:val="24"/>
          <w:szCs w:val="24"/>
          <w:rtl/>
        </w:rPr>
        <w:lastRenderedPageBreak/>
        <w:t>(סעיף זה יודפס על נייר לוגו של המציע ויוחתם בחותמת רו"ח)</w:t>
      </w:r>
      <w:bookmarkEnd w:id="583"/>
    </w:p>
    <w:p w14:paraId="446754EE" w14:textId="77777777" w:rsidR="004602EB" w:rsidRPr="00144ABB" w:rsidRDefault="004602EB" w:rsidP="004602EB">
      <w:pPr>
        <w:bidi w:val="0"/>
        <w:rPr>
          <w:rFonts w:asciiTheme="minorHAnsi" w:hAnsiTheme="minorHAnsi" w:cs="David"/>
          <w:b/>
          <w:bCs/>
          <w:u w:val="single"/>
          <w:rtl/>
        </w:rPr>
      </w:pPr>
    </w:p>
    <w:p w14:paraId="4B31FF75" w14:textId="49F65FAE" w:rsidR="004602EB" w:rsidRPr="005426D9" w:rsidRDefault="004602EB" w:rsidP="00144ABB">
      <w:pPr>
        <w:pStyle w:val="affff6"/>
        <w:numPr>
          <w:ilvl w:val="0"/>
          <w:numId w:val="64"/>
        </w:numPr>
        <w:spacing w:before="40" w:after="40" w:line="360" w:lineRule="auto"/>
        <w:jc w:val="both"/>
        <w:rPr>
          <w:rFonts w:cs="David"/>
          <w:b/>
          <w:bCs/>
          <w:u w:val="single"/>
          <w:rtl/>
        </w:rPr>
      </w:pPr>
      <w:r w:rsidRPr="005426D9">
        <w:rPr>
          <w:rFonts w:ascii="FrankRuehl" w:hAnsi="FrankRuehl" w:cs="David" w:hint="cs"/>
          <w:b/>
          <w:bCs/>
          <w:u w:val="single"/>
          <w:rtl/>
        </w:rPr>
        <w:t xml:space="preserve">הצהרת מורשה החתימה מטעם המציע </w:t>
      </w:r>
      <w:r w:rsidRPr="005426D9">
        <w:rPr>
          <w:rFonts w:ascii="FrankRuehl" w:hAnsi="FrankRuehl" w:cs="David"/>
          <w:b/>
          <w:bCs/>
          <w:u w:val="single"/>
          <w:rtl/>
        </w:rPr>
        <w:t>לכל אחת מהשנים</w:t>
      </w:r>
      <w:r w:rsidRPr="005426D9">
        <w:rPr>
          <w:rFonts w:ascii="FrankRuehl" w:hAnsi="FrankRuehl" w:cs="David" w:hint="cs"/>
          <w:b/>
          <w:bCs/>
          <w:u w:val="single"/>
          <w:rtl/>
        </w:rPr>
        <w:t xml:space="preserve"> שנסתיימו ביום</w:t>
      </w:r>
      <w:r w:rsidRPr="005426D9">
        <w:rPr>
          <w:rFonts w:ascii="FrankRuehl" w:hAnsi="FrankRuehl" w:cs="David"/>
          <w:b/>
          <w:bCs/>
          <w:u w:val="single"/>
          <w:rtl/>
        </w:rPr>
        <w:t xml:space="preserve"> 31.12.201</w:t>
      </w:r>
      <w:r>
        <w:rPr>
          <w:rFonts w:ascii="FrankRuehl" w:hAnsi="FrankRuehl" w:cs="David" w:hint="cs"/>
          <w:b/>
          <w:bCs/>
          <w:u w:val="single"/>
          <w:rtl/>
        </w:rPr>
        <w:t>3</w:t>
      </w:r>
      <w:r w:rsidRPr="005426D9">
        <w:rPr>
          <w:rFonts w:ascii="FrankRuehl" w:hAnsi="FrankRuehl" w:cs="David"/>
          <w:b/>
          <w:bCs/>
          <w:u w:val="single"/>
          <w:rtl/>
        </w:rPr>
        <w:t>, 31.12.201</w:t>
      </w:r>
      <w:r>
        <w:rPr>
          <w:rFonts w:ascii="FrankRuehl" w:hAnsi="FrankRuehl" w:cs="David" w:hint="cs"/>
          <w:b/>
          <w:bCs/>
          <w:u w:val="single"/>
          <w:rtl/>
        </w:rPr>
        <w:t>4</w:t>
      </w:r>
    </w:p>
    <w:p w14:paraId="582212E7" w14:textId="77777777" w:rsidR="004602EB" w:rsidRDefault="004602EB" w:rsidP="004602EB">
      <w:pPr>
        <w:spacing w:line="360" w:lineRule="auto"/>
        <w:jc w:val="both"/>
        <w:rPr>
          <w:rFonts w:cs="David"/>
          <w:rtl/>
        </w:rPr>
      </w:pPr>
    </w:p>
    <w:p w14:paraId="2E3C1B3C" w14:textId="77777777" w:rsidR="004602EB" w:rsidRPr="001E0AFE" w:rsidRDefault="004602EB" w:rsidP="004602EB">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52ED952D" w14:textId="77777777" w:rsidR="004602EB" w:rsidRPr="001E0AFE" w:rsidRDefault="004602EB" w:rsidP="004602EB">
      <w:pPr>
        <w:spacing w:line="360" w:lineRule="auto"/>
        <w:ind w:left="33"/>
        <w:jc w:val="both"/>
        <w:rPr>
          <w:rFonts w:cs="David"/>
          <w:rtl/>
        </w:rPr>
      </w:pPr>
      <w:r w:rsidRPr="008D79AD">
        <w:rPr>
          <w:rFonts w:cs="David"/>
          <w:rtl/>
        </w:rPr>
        <w:t>ה</w:t>
      </w:r>
      <w:r w:rsidRPr="008D79AD">
        <w:rPr>
          <w:rFonts w:cs="David" w:hint="cs"/>
          <w:rtl/>
        </w:rPr>
        <w:t xml:space="preserve">נני נותן תצהיר זה בשם ___________________ שהוא מציע במכרז </w:t>
      </w:r>
      <w:r w:rsidRPr="008D79AD">
        <w:rPr>
          <w:rFonts w:cs="David"/>
          <w:rtl/>
        </w:rPr>
        <w:t xml:space="preserve">מממ </w:t>
      </w:r>
      <w:r w:rsidRPr="008D79AD">
        <w:rPr>
          <w:rFonts w:cs="David"/>
        </w:rPr>
        <w:t>15-2015</w:t>
      </w:r>
      <w:r w:rsidRPr="008D79AD">
        <w:rPr>
          <w:rFonts w:cs="David"/>
          <w:rtl/>
        </w:rPr>
        <w:t xml:space="preserve">, לאספקת </w:t>
      </w:r>
      <w:r w:rsidRPr="008D79AD">
        <w:rPr>
          <w:rFonts w:cs="David" w:hint="cs"/>
          <w:rtl/>
        </w:rPr>
        <w:t>ציוד תקשורת אקטיבי לרשתות תקשורת ב</w:t>
      </w:r>
      <w:r w:rsidRPr="008D79AD">
        <w:rPr>
          <w:rFonts w:cs="David"/>
          <w:rtl/>
        </w:rPr>
        <w:t>משרדי הממשלה</w:t>
      </w:r>
      <w:r w:rsidRPr="008D79AD">
        <w:rPr>
          <w:rFonts w:cs="David" w:hint="cs"/>
          <w:rtl/>
        </w:rPr>
        <w:t xml:space="preserve"> (להלן: "</w:t>
      </w:r>
      <w:r w:rsidRPr="008D79AD">
        <w:rPr>
          <w:rFonts w:cs="David" w:hint="cs"/>
          <w:b/>
          <w:bCs/>
          <w:rtl/>
        </w:rPr>
        <w:t>המכרז</w:t>
      </w:r>
      <w:r w:rsidRPr="008D79AD">
        <w:rPr>
          <w:rFonts w:cs="David" w:hint="cs"/>
          <w:rtl/>
        </w:rPr>
        <w:t>"), המבקש להתקשר עם עורך המכרז (להלן: "</w:t>
      </w:r>
      <w:r w:rsidRPr="008D79AD">
        <w:rPr>
          <w:rFonts w:cs="David" w:hint="cs"/>
          <w:b/>
          <w:bCs/>
          <w:rtl/>
        </w:rPr>
        <w:t>המציע</w:t>
      </w:r>
      <w:r w:rsidRPr="008D79AD">
        <w:rPr>
          <w:rFonts w:cs="David" w:hint="cs"/>
          <w:rtl/>
        </w:rPr>
        <w:t>")</w:t>
      </w:r>
      <w:r w:rsidRPr="008D79AD">
        <w:rPr>
          <w:rFonts w:cs="David"/>
          <w:rtl/>
        </w:rPr>
        <w:t>.</w:t>
      </w:r>
      <w:r w:rsidRPr="001E0AFE">
        <w:rPr>
          <w:rFonts w:cs="David"/>
          <w:rtl/>
        </w:rPr>
        <w:t xml:space="preserve"> </w:t>
      </w:r>
    </w:p>
    <w:p w14:paraId="7F80CB04" w14:textId="77777777" w:rsidR="004602EB" w:rsidRPr="001E0AFE" w:rsidRDefault="004602EB" w:rsidP="004602EB">
      <w:pPr>
        <w:spacing w:line="360" w:lineRule="auto"/>
        <w:ind w:left="33" w:right="-180"/>
        <w:rPr>
          <w:rFonts w:cs="David"/>
          <w:rtl/>
        </w:rPr>
      </w:pPr>
      <w:r w:rsidRPr="001E0AFE">
        <w:rPr>
          <w:rFonts w:cs="David" w:hint="cs"/>
          <w:rtl/>
        </w:rPr>
        <w:t>תפקידי במציע: _____________________________________.</w:t>
      </w:r>
    </w:p>
    <w:p w14:paraId="0AF95955" w14:textId="77777777" w:rsidR="004602EB" w:rsidRPr="001E0AFE" w:rsidRDefault="004602EB" w:rsidP="004602EB">
      <w:pPr>
        <w:spacing w:line="360" w:lineRule="auto"/>
        <w:ind w:left="33" w:right="-180"/>
        <w:rPr>
          <w:rFonts w:cs="David"/>
          <w:rtl/>
        </w:rPr>
      </w:pPr>
      <w:r w:rsidRPr="001E0AFE">
        <w:rPr>
          <w:rFonts w:cs="David" w:hint="cs"/>
          <w:rtl/>
        </w:rPr>
        <w:t>אני מצהיר/ה כי הנני מוסמך/ת לתת תצהיר זה בשם המציע.</w:t>
      </w:r>
    </w:p>
    <w:p w14:paraId="1AE4D58B" w14:textId="77777777" w:rsidR="004602EB" w:rsidRDefault="004602EB" w:rsidP="004602EB">
      <w:pPr>
        <w:spacing w:line="360" w:lineRule="auto"/>
        <w:ind w:left="33" w:right="-180"/>
        <w:rPr>
          <w:rFonts w:cs="David"/>
          <w:rtl/>
        </w:rPr>
      </w:pPr>
      <w:r w:rsidRPr="001E0AFE">
        <w:rPr>
          <w:rFonts w:cs="David" w:hint="cs"/>
          <w:rtl/>
        </w:rPr>
        <w:t>האמור בתצהיר זה בלשון רבים נאמר בשמי ובשם המציע.</w:t>
      </w:r>
    </w:p>
    <w:p w14:paraId="57E0E9CB" w14:textId="77777777" w:rsidR="004602EB" w:rsidRPr="001E0AFE" w:rsidRDefault="004602EB" w:rsidP="004602EB">
      <w:pPr>
        <w:spacing w:line="360" w:lineRule="auto"/>
        <w:ind w:left="33" w:right="-180"/>
        <w:rPr>
          <w:rFonts w:cs="David"/>
          <w:rtl/>
        </w:rPr>
      </w:pPr>
    </w:p>
    <w:p w14:paraId="6A7608B4" w14:textId="67CB46BC" w:rsidR="004602EB" w:rsidRDefault="00632249" w:rsidP="00632249">
      <w:pPr>
        <w:pStyle w:val="affff6"/>
        <w:numPr>
          <w:ilvl w:val="1"/>
          <w:numId w:val="111"/>
        </w:numPr>
        <w:spacing w:line="360" w:lineRule="auto"/>
        <w:ind w:right="0"/>
        <w:rPr>
          <w:rFonts w:cs="David"/>
          <w:b/>
        </w:rPr>
      </w:pPr>
      <w:r>
        <w:rPr>
          <w:rFonts w:cs="David" w:hint="cs"/>
          <w:b/>
          <w:rtl/>
        </w:rPr>
        <w:t>חברתנו סיפקה</w:t>
      </w:r>
      <w:r w:rsidRPr="00632249">
        <w:rPr>
          <w:rFonts w:cs="David"/>
          <w:b/>
          <w:rtl/>
        </w:rPr>
        <w:t xml:space="preserve"> במהלך השנים 2013 ו 2014 (במצטבר) ,  ללקוחות עסקיים בישראל, מערכות או שירותים בתחום אבטחת המידע או הסייבר בהיקף שאינו נופל מ</w:t>
      </w:r>
      <w:r>
        <w:rPr>
          <w:rFonts w:cs="David" w:hint="cs"/>
          <w:b/>
          <w:rtl/>
        </w:rPr>
        <w:t xml:space="preserve"> 24 מליון ₪</w:t>
      </w:r>
      <w:r>
        <w:rPr>
          <w:rFonts w:cs="David"/>
          <w:b/>
          <w:rtl/>
        </w:rPr>
        <w:t xml:space="preserve"> (ללא מע"מ)</w:t>
      </w:r>
      <w:r>
        <w:rPr>
          <w:rFonts w:cs="David" w:hint="cs"/>
          <w:b/>
          <w:rtl/>
        </w:rPr>
        <w:t>.</w:t>
      </w:r>
    </w:p>
    <w:p w14:paraId="7AB51F0E" w14:textId="16BDD6DB" w:rsidR="00632249" w:rsidRPr="008D79AD" w:rsidRDefault="00632249" w:rsidP="00144ABB">
      <w:pPr>
        <w:pStyle w:val="affff6"/>
        <w:numPr>
          <w:ilvl w:val="1"/>
          <w:numId w:val="111"/>
        </w:numPr>
        <w:spacing w:line="360" w:lineRule="auto"/>
        <w:ind w:right="0"/>
        <w:rPr>
          <w:rFonts w:cs="David"/>
          <w:b/>
        </w:rPr>
      </w:pPr>
      <w:r>
        <w:rPr>
          <w:rFonts w:cs="David" w:hint="cs"/>
          <w:b/>
          <w:rtl/>
        </w:rPr>
        <w:t>לחב</w:t>
      </w:r>
      <w:r w:rsidR="00144ABB">
        <w:rPr>
          <w:rFonts w:cs="David" w:hint="cs"/>
          <w:b/>
          <w:rtl/>
        </w:rPr>
        <w:t>ר</w:t>
      </w:r>
      <w:r>
        <w:rPr>
          <w:rFonts w:cs="David" w:hint="cs"/>
          <w:b/>
          <w:rtl/>
        </w:rPr>
        <w:t>תנו</w:t>
      </w:r>
      <w:r w:rsidRPr="00632249">
        <w:rPr>
          <w:rFonts w:cs="David"/>
          <w:b/>
          <w:rtl/>
        </w:rPr>
        <w:t xml:space="preserve"> 5 לקוחות אשר רכשו </w:t>
      </w:r>
      <w:r>
        <w:rPr>
          <w:rFonts w:cs="David" w:hint="cs"/>
          <w:b/>
          <w:rtl/>
        </w:rPr>
        <w:t>מאיתנו,</w:t>
      </w:r>
      <w:r w:rsidRPr="00632249">
        <w:rPr>
          <w:rFonts w:cs="David"/>
          <w:b/>
          <w:rtl/>
        </w:rPr>
        <w:t xml:space="preserve"> כל אחד, בשנים 2013-2014 (במצטבר), מערכות או שירותים בתחום אבטחת המידע או הסייבר, בהיקף שאינו נופל </w:t>
      </w:r>
      <w:r>
        <w:rPr>
          <w:rFonts w:cs="David" w:hint="cs"/>
          <w:b/>
          <w:rtl/>
        </w:rPr>
        <w:t>ממיליו</w:t>
      </w:r>
      <w:r>
        <w:rPr>
          <w:rFonts w:cs="David" w:hint="eastAsia"/>
          <w:b/>
          <w:rtl/>
        </w:rPr>
        <w:t>ן</w:t>
      </w:r>
      <w:r>
        <w:rPr>
          <w:rFonts w:cs="David" w:hint="cs"/>
          <w:b/>
          <w:rtl/>
        </w:rPr>
        <w:t xml:space="preserve"> ₪ (ללא מע"מ).</w:t>
      </w:r>
    </w:p>
    <w:p w14:paraId="4D38DA2D" w14:textId="77777777" w:rsidR="004602EB" w:rsidRPr="00144ABB" w:rsidRDefault="004602EB" w:rsidP="004602EB">
      <w:pPr>
        <w:pStyle w:val="affff9"/>
        <w:ind w:left="720"/>
        <w:rPr>
          <w:rtl/>
        </w:rPr>
      </w:pPr>
    </w:p>
    <w:p w14:paraId="1916C2B2" w14:textId="77777777" w:rsidR="004602EB" w:rsidRPr="001E0AFE" w:rsidRDefault="004602EB" w:rsidP="004602EB">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14:paraId="1937F20B" w14:textId="77777777" w:rsidR="004602EB" w:rsidRPr="001E0AFE" w:rsidRDefault="004602EB" w:rsidP="004602EB">
      <w:pPr>
        <w:spacing w:line="360" w:lineRule="auto"/>
        <w:ind w:left="33"/>
        <w:rPr>
          <w:rFonts w:cs="David"/>
          <w:rtl/>
        </w:rPr>
      </w:pPr>
    </w:p>
    <w:p w14:paraId="124D5F80" w14:textId="77777777" w:rsidR="004602EB" w:rsidRPr="001E0AFE" w:rsidRDefault="004602EB" w:rsidP="004602EB">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3D555A43" w14:textId="77777777" w:rsidR="004602EB" w:rsidRPr="001E0AFE" w:rsidRDefault="004602EB" w:rsidP="004602EB">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מורשי חתימה</w:t>
      </w:r>
    </w:p>
    <w:p w14:paraId="0E748EFD" w14:textId="77777777" w:rsidR="004602EB" w:rsidRDefault="004602EB" w:rsidP="004602EB">
      <w:pPr>
        <w:bidi w:val="0"/>
        <w:rPr>
          <w:rFonts w:cs="David"/>
          <w:b/>
          <w:bCs/>
          <w:sz w:val="28"/>
          <w:szCs w:val="28"/>
          <w:u w:val="single"/>
        </w:rPr>
      </w:pPr>
      <w:r>
        <w:rPr>
          <w:rtl/>
        </w:rPr>
        <w:br w:type="page"/>
      </w:r>
    </w:p>
    <w:p w14:paraId="2FF94785" w14:textId="77777777" w:rsidR="00FC1A9E" w:rsidRPr="00BB0515" w:rsidRDefault="00FC1A9E" w:rsidP="00BB0515">
      <w:pPr>
        <w:pStyle w:val="affffb"/>
        <w:rPr>
          <w:rtl/>
        </w:rPr>
      </w:pPr>
      <w:bookmarkStart w:id="584" w:name="_Toc429522246"/>
      <w:r w:rsidRPr="00BB0515">
        <w:rPr>
          <w:rFonts w:hint="cs"/>
          <w:rtl/>
        </w:rPr>
        <w:lastRenderedPageBreak/>
        <w:t xml:space="preserve">נספח </w:t>
      </w:r>
      <w:r w:rsidR="00DE0655" w:rsidRPr="00BB0515">
        <w:rPr>
          <w:rFonts w:hint="cs"/>
          <w:rtl/>
        </w:rPr>
        <w:t>5</w:t>
      </w:r>
      <w:r w:rsidRPr="00BB0515">
        <w:rPr>
          <w:rFonts w:hint="cs"/>
          <w:rtl/>
        </w:rPr>
        <w:t xml:space="preserve"> </w:t>
      </w:r>
      <w:r w:rsidRPr="00BB0515">
        <w:rPr>
          <w:rtl/>
        </w:rPr>
        <w:t>–</w:t>
      </w:r>
      <w:r w:rsidRPr="00BB0515">
        <w:rPr>
          <w:rFonts w:hint="cs"/>
          <w:rtl/>
        </w:rPr>
        <w:t xml:space="preserve"> מידע נוסף אודות המציע וקבלני משנה</w:t>
      </w:r>
      <w:bookmarkEnd w:id="584"/>
    </w:p>
    <w:p w14:paraId="09399735" w14:textId="77777777" w:rsidR="00FC1A9E" w:rsidRPr="00BB0515" w:rsidRDefault="00FC1A9E" w:rsidP="00FC1A9E">
      <w:pPr>
        <w:spacing w:before="60" w:after="60" w:line="276" w:lineRule="auto"/>
        <w:rPr>
          <w:rFonts w:cs="David"/>
          <w:b/>
          <w:bCs/>
          <w:rtl/>
        </w:rPr>
      </w:pPr>
      <w:r w:rsidRPr="00BB0515">
        <w:rPr>
          <w:rFonts w:cs="David" w:hint="cs"/>
          <w:b/>
          <w:bCs/>
          <w:rtl/>
        </w:rPr>
        <w:t>לכבוד</w:t>
      </w:r>
    </w:p>
    <w:p w14:paraId="016A7039" w14:textId="77777777" w:rsidR="00FC1A9E" w:rsidRPr="00BB0515" w:rsidRDefault="00FC1A9E" w:rsidP="00FC1A9E">
      <w:pPr>
        <w:spacing w:before="60" w:after="60" w:line="276" w:lineRule="auto"/>
        <w:rPr>
          <w:rFonts w:cs="David"/>
          <w:b/>
          <w:bCs/>
          <w:rtl/>
        </w:rPr>
      </w:pPr>
      <w:r w:rsidRPr="00BB0515">
        <w:rPr>
          <w:rFonts w:cs="David" w:hint="cs"/>
          <w:b/>
          <w:bCs/>
          <w:rtl/>
        </w:rPr>
        <w:t>מינהל הרכש הממשלתי</w:t>
      </w:r>
    </w:p>
    <w:p w14:paraId="6B5FF560" w14:textId="77777777" w:rsidR="00FC1A9E" w:rsidRPr="00BB0515" w:rsidRDefault="00FC1A9E" w:rsidP="00FC1A9E">
      <w:pPr>
        <w:spacing w:before="60" w:after="60" w:line="276" w:lineRule="auto"/>
        <w:rPr>
          <w:rFonts w:cs="David"/>
          <w:b/>
          <w:bCs/>
          <w:rtl/>
        </w:rPr>
      </w:pPr>
      <w:r w:rsidRPr="00BB0515">
        <w:rPr>
          <w:rFonts w:cs="David" w:hint="cs"/>
          <w:b/>
          <w:bCs/>
          <w:rtl/>
        </w:rPr>
        <w:t>החשב הכללי</w:t>
      </w:r>
    </w:p>
    <w:p w14:paraId="5B554655" w14:textId="77777777" w:rsidR="00FC1A9E" w:rsidRPr="00BB0515" w:rsidRDefault="00FC1A9E" w:rsidP="00FC1A9E">
      <w:pPr>
        <w:spacing w:before="60" w:after="60" w:line="276" w:lineRule="auto"/>
        <w:rPr>
          <w:rFonts w:cs="David"/>
          <w:b/>
          <w:bCs/>
          <w:rtl/>
        </w:rPr>
      </w:pPr>
      <w:r w:rsidRPr="00BB0515">
        <w:rPr>
          <w:rFonts w:cs="David" w:hint="cs"/>
          <w:b/>
          <w:bCs/>
          <w:rtl/>
        </w:rPr>
        <w:t>משרד האוצר</w:t>
      </w:r>
    </w:p>
    <w:p w14:paraId="717803D1" w14:textId="77777777"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14:paraId="7A8722CD" w14:textId="77777777" w:rsidR="00FC1A9E" w:rsidRPr="00BB0515" w:rsidRDefault="00FC1A9E" w:rsidP="00FC1A9E">
      <w:pPr>
        <w:spacing w:line="360" w:lineRule="auto"/>
        <w:ind w:left="-180" w:right="-180"/>
        <w:jc w:val="center"/>
        <w:rPr>
          <w:rFonts w:cs="David"/>
          <w:rtl/>
        </w:rPr>
      </w:pPr>
    </w:p>
    <w:p w14:paraId="2D4F1081" w14:textId="77777777"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4D38EC6B" w14:textId="77777777" w:rsidR="00FC1A9E" w:rsidRPr="00BB0515" w:rsidRDefault="00FC1A9E" w:rsidP="00FC1A9E">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r w:rsidRPr="00BB0515">
        <w:rPr>
          <w:rFonts w:cs="David"/>
          <w:rtl/>
        </w:rPr>
        <w:t xml:space="preserve">מממ </w:t>
      </w:r>
      <w:r w:rsidR="00AD0B80">
        <w:rPr>
          <w:rFonts w:cs="David"/>
          <w:rtl/>
        </w:rPr>
        <w:t>11</w:t>
      </w:r>
      <w:r w:rsidR="00BA526F">
        <w:rPr>
          <w:rFonts w:cs="David"/>
        </w:rPr>
        <w:t>-2015</w:t>
      </w:r>
      <w:r w:rsidRPr="00BB0515">
        <w:rPr>
          <w:rFonts w:cs="David"/>
          <w:rtl/>
        </w:rPr>
        <w:t xml:space="preserve">, </w:t>
      </w:r>
      <w:r w:rsidR="00BA526F">
        <w:rPr>
          <w:rFonts w:cs="David"/>
          <w:rtl/>
        </w:rPr>
        <w:t>לאספקת מערכות ושירותים בתחום אבטחת המידע והסייבר</w:t>
      </w:r>
      <w:r w:rsidR="00E30E4D" w:rsidRPr="00BB0515">
        <w:rPr>
          <w:rFonts w:cs="David"/>
          <w:rtl/>
        </w:rPr>
        <w:t xml:space="preserve">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14:paraId="1BD2B09F" w14:textId="77777777"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14:paraId="7CCE7EE0" w14:textId="77777777"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14:paraId="2D11FE44" w14:textId="77777777" w:rsidR="00FC1A9E" w:rsidRPr="00BB0515" w:rsidRDefault="00FC1A9E" w:rsidP="002E50D5">
      <w:pPr>
        <w:pStyle w:val="4c"/>
        <w:numPr>
          <w:ilvl w:val="0"/>
          <w:numId w:val="69"/>
        </w:numPr>
        <w:rPr>
          <w:rtl/>
        </w:rPr>
      </w:pPr>
      <w:r w:rsidRPr="00BB0515">
        <w:rPr>
          <w:rFonts w:hint="cs"/>
          <w:rtl/>
        </w:rPr>
        <w:t>טכנאים</w:t>
      </w:r>
    </w:p>
    <w:p w14:paraId="265446BA" w14:textId="68C650BA" w:rsidR="00FC1A9E" w:rsidRPr="00BB0515" w:rsidRDefault="00FC1A9E" w:rsidP="00980B88">
      <w:pPr>
        <w:pStyle w:val="51"/>
        <w:numPr>
          <w:ilvl w:val="0"/>
          <w:numId w:val="0"/>
        </w:numPr>
        <w:ind w:left="26"/>
        <w:rPr>
          <w:rtl/>
        </w:rPr>
      </w:pPr>
      <w:r w:rsidRPr="00BB0515">
        <w:rPr>
          <w:rFonts w:hint="cs"/>
          <w:rtl/>
        </w:rPr>
        <w:t>ה</w:t>
      </w:r>
      <w:r w:rsidRPr="00BB0515">
        <w:rPr>
          <w:rtl/>
        </w:rPr>
        <w:t>מציע יצרף רשימה של טכנאים</w:t>
      </w:r>
      <w:r w:rsidRPr="00BB0515">
        <w:rPr>
          <w:rFonts w:hint="cs"/>
          <w:rtl/>
        </w:rPr>
        <w:t xml:space="preserve"> שהוא מעסיק, בעלי ידע ונ</w:t>
      </w:r>
      <w:r w:rsidR="009C3A41" w:rsidRPr="00BB0515">
        <w:rPr>
          <w:rFonts w:hint="cs"/>
          <w:rtl/>
        </w:rPr>
        <w:t>י</w:t>
      </w:r>
      <w:r w:rsidRPr="00BB0515">
        <w:rPr>
          <w:rFonts w:hint="cs"/>
          <w:rtl/>
        </w:rPr>
        <w:t xml:space="preserve">סיון בהתקנת הציוד המוצע ומתן שירות למערכות </w:t>
      </w:r>
      <w:r w:rsidR="00632249">
        <w:rPr>
          <w:rFonts w:hint="cs"/>
          <w:rtl/>
        </w:rPr>
        <w:t>היצרנים המוצעים</w:t>
      </w:r>
      <w:r w:rsidRPr="00BB0515">
        <w:rPr>
          <w:rFonts w:hint="cs"/>
          <w:rtl/>
        </w:rPr>
        <w:t>:</w:t>
      </w:r>
    </w:p>
    <w:p w14:paraId="0A2A271D" w14:textId="5C1B75DC" w:rsidR="00FC1A9E" w:rsidRPr="00BB0515" w:rsidRDefault="00FC1A9E" w:rsidP="00980B88">
      <w:pPr>
        <w:pStyle w:val="51"/>
        <w:numPr>
          <w:ilvl w:val="1"/>
          <w:numId w:val="69"/>
        </w:numPr>
      </w:pPr>
      <w:r w:rsidRPr="00BB0515">
        <w:rPr>
          <w:rFonts w:hint="cs"/>
          <w:rtl/>
        </w:rPr>
        <w:t xml:space="preserve">טכנאים </w:t>
      </w:r>
      <w:r w:rsidR="00D53BE2" w:rsidRPr="00BB0515">
        <w:rPr>
          <w:rFonts w:hint="cs"/>
          <w:rtl/>
        </w:rPr>
        <w:t>בכירים</w:t>
      </w:r>
      <w:r w:rsidR="00144ABB">
        <w:rPr>
          <w:rFonts w:hint="cs"/>
          <w:rtl/>
        </w:rPr>
        <w:t>:</w:t>
      </w:r>
    </w:p>
    <w:p w14:paraId="0E2B3956" w14:textId="0BB88BF0" w:rsidR="00FC1A9E" w:rsidRPr="00BB0515" w:rsidRDefault="00FC1A9E" w:rsidP="00980B88">
      <w:pPr>
        <w:pStyle w:val="51"/>
        <w:numPr>
          <w:ilvl w:val="0"/>
          <w:numId w:val="75"/>
        </w:numPr>
      </w:pPr>
      <w:r w:rsidRPr="00BB0515">
        <w:rPr>
          <w:rFonts w:hint="cs"/>
          <w:rtl/>
        </w:rPr>
        <w:t xml:space="preserve">יש לצרף </w:t>
      </w:r>
      <w:r w:rsidR="009C3A41" w:rsidRPr="00BB0515">
        <w:rPr>
          <w:rFonts w:hint="cs"/>
          <w:rtl/>
        </w:rPr>
        <w:t xml:space="preserve">את </w:t>
      </w:r>
      <w:r w:rsidR="00144ABB">
        <w:rPr>
          <w:rFonts w:hint="cs"/>
          <w:rtl/>
        </w:rPr>
        <w:t>ה</w:t>
      </w:r>
      <w:r w:rsidR="009C3A41" w:rsidRPr="00BB0515">
        <w:rPr>
          <w:rFonts w:hint="cs"/>
          <w:rtl/>
        </w:rPr>
        <w:t xml:space="preserve">הסמכות </w:t>
      </w:r>
      <w:r w:rsidR="00144ABB">
        <w:rPr>
          <w:rFonts w:hint="cs"/>
          <w:rtl/>
        </w:rPr>
        <w:t xml:space="preserve">מטעם </w:t>
      </w:r>
      <w:r w:rsidR="009C3A41" w:rsidRPr="00BB0515">
        <w:rPr>
          <w:rFonts w:hint="cs"/>
          <w:rtl/>
        </w:rPr>
        <w:t>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9C3A41" w:rsidRPr="00BB0515" w14:paraId="6CDB8E44" w14:textId="77777777" w:rsidTr="00354580">
        <w:tc>
          <w:tcPr>
            <w:tcW w:w="360" w:type="dxa"/>
            <w:shd w:val="clear" w:color="auto" w:fill="E0E0E0"/>
            <w:vAlign w:val="center"/>
          </w:tcPr>
          <w:p w14:paraId="2B435BC1" w14:textId="77777777" w:rsidR="009C3A41" w:rsidRPr="00BB0515" w:rsidRDefault="009C3A41">
            <w:pPr>
              <w:keepLines/>
              <w:spacing w:before="120" w:after="240" w:line="320" w:lineRule="atLeast"/>
              <w:rPr>
                <w:rFonts w:cs="David"/>
              </w:rPr>
            </w:pPr>
          </w:p>
        </w:tc>
        <w:tc>
          <w:tcPr>
            <w:tcW w:w="1274" w:type="dxa"/>
            <w:shd w:val="clear" w:color="auto" w:fill="E0E0E0"/>
            <w:vAlign w:val="center"/>
            <w:hideMark/>
          </w:tcPr>
          <w:p w14:paraId="5223C7D7" w14:textId="77777777" w:rsidR="009C3A41" w:rsidRPr="00BB0515" w:rsidRDefault="009C3A41">
            <w:pPr>
              <w:keepLines/>
              <w:spacing w:before="120" w:after="240" w:line="320" w:lineRule="atLeast"/>
              <w:rPr>
                <w:rFonts w:cs="David"/>
              </w:rPr>
            </w:pPr>
            <w:r w:rsidRPr="00BB0515">
              <w:rPr>
                <w:rFonts w:cs="David" w:hint="cs"/>
                <w:rtl/>
              </w:rPr>
              <w:t>שם הטכנאי</w:t>
            </w:r>
          </w:p>
        </w:tc>
        <w:tc>
          <w:tcPr>
            <w:tcW w:w="1274" w:type="dxa"/>
            <w:shd w:val="clear" w:color="auto" w:fill="E0E0E0"/>
            <w:vAlign w:val="center"/>
            <w:hideMark/>
          </w:tcPr>
          <w:p w14:paraId="41B65CF2" w14:textId="77777777" w:rsidR="009C3A41" w:rsidRPr="00BB0515" w:rsidRDefault="009C3A41">
            <w:pPr>
              <w:keepLines/>
              <w:spacing w:before="120" w:after="240" w:line="320" w:lineRule="atLeast"/>
              <w:rPr>
                <w:rFonts w:cs="David"/>
              </w:rPr>
            </w:pPr>
            <w:r w:rsidRPr="00BB0515">
              <w:rPr>
                <w:rFonts w:cs="David" w:hint="cs"/>
                <w:rtl/>
              </w:rPr>
              <w:t>מספר ת"ז</w:t>
            </w:r>
          </w:p>
        </w:tc>
        <w:tc>
          <w:tcPr>
            <w:tcW w:w="1133" w:type="dxa"/>
            <w:shd w:val="clear" w:color="auto" w:fill="E0E0E0"/>
            <w:vAlign w:val="center"/>
            <w:hideMark/>
          </w:tcPr>
          <w:p w14:paraId="0C188197" w14:textId="77777777" w:rsidR="009C3A41" w:rsidRPr="00BB0515" w:rsidRDefault="009C3A41">
            <w:pPr>
              <w:keepLines/>
              <w:spacing w:before="120" w:after="240" w:line="320" w:lineRule="atLeast"/>
              <w:rPr>
                <w:rFonts w:cs="David"/>
              </w:rPr>
            </w:pPr>
            <w:r w:rsidRPr="00BB0515">
              <w:rPr>
                <w:rFonts w:cs="David" w:hint="cs"/>
                <w:rtl/>
              </w:rPr>
              <w:t>הסמכה</w:t>
            </w:r>
          </w:p>
        </w:tc>
        <w:tc>
          <w:tcPr>
            <w:tcW w:w="1133" w:type="dxa"/>
            <w:shd w:val="clear" w:color="auto" w:fill="E0E0E0"/>
            <w:vAlign w:val="center"/>
            <w:hideMark/>
          </w:tcPr>
          <w:p w14:paraId="233030E2" w14:textId="77777777" w:rsidR="009C3A41" w:rsidRPr="00BB0515" w:rsidRDefault="009C3A41">
            <w:pPr>
              <w:keepLines/>
              <w:spacing w:before="120" w:after="240" w:line="320" w:lineRule="atLeast"/>
              <w:rPr>
                <w:rFonts w:cs="David"/>
              </w:rPr>
            </w:pPr>
            <w:r w:rsidRPr="00BB0515">
              <w:rPr>
                <w:rFonts w:cs="David" w:hint="cs"/>
                <w:rtl/>
              </w:rPr>
              <w:t>שנת הסמכה</w:t>
            </w:r>
          </w:p>
        </w:tc>
        <w:tc>
          <w:tcPr>
            <w:tcW w:w="1741" w:type="dxa"/>
            <w:shd w:val="clear" w:color="auto" w:fill="E0E0E0"/>
            <w:vAlign w:val="center"/>
            <w:hideMark/>
          </w:tcPr>
          <w:p w14:paraId="0AD01C55" w14:textId="77777777" w:rsidR="009C3A41" w:rsidRPr="00BB0515" w:rsidRDefault="009C3A41">
            <w:pPr>
              <w:keepLines/>
              <w:spacing w:before="120" w:after="240" w:line="320" w:lineRule="atLeast"/>
              <w:rPr>
                <w:rFonts w:cs="David"/>
              </w:rPr>
            </w:pPr>
            <w:r w:rsidRPr="00BB0515">
              <w:rPr>
                <w:rFonts w:cs="David" w:hint="cs"/>
                <w:rtl/>
              </w:rPr>
              <w:t>סיווג בטחוני</w:t>
            </w:r>
          </w:p>
        </w:tc>
      </w:tr>
      <w:tr w:rsidR="009C3A41" w:rsidRPr="00BB0515" w14:paraId="3EFD9E24" w14:textId="77777777" w:rsidTr="00354580">
        <w:trPr>
          <w:trHeight w:hRule="exact" w:val="397"/>
        </w:trPr>
        <w:tc>
          <w:tcPr>
            <w:tcW w:w="360" w:type="dxa"/>
            <w:vAlign w:val="center"/>
            <w:hideMark/>
          </w:tcPr>
          <w:p w14:paraId="3DEDB90B" w14:textId="77777777" w:rsidR="009C3A41" w:rsidRPr="00BB0515" w:rsidRDefault="009C3A41">
            <w:pPr>
              <w:keepLines/>
              <w:spacing w:before="120" w:after="240" w:line="320" w:lineRule="atLeast"/>
              <w:rPr>
                <w:rFonts w:cs="David"/>
              </w:rPr>
            </w:pPr>
            <w:r w:rsidRPr="00BB0515">
              <w:rPr>
                <w:rFonts w:cs="David" w:hint="cs"/>
                <w:rtl/>
              </w:rPr>
              <w:t>1</w:t>
            </w:r>
          </w:p>
        </w:tc>
        <w:tc>
          <w:tcPr>
            <w:tcW w:w="1274" w:type="dxa"/>
            <w:vAlign w:val="center"/>
          </w:tcPr>
          <w:p w14:paraId="63E0BC07" w14:textId="77777777" w:rsidR="009C3A41" w:rsidRPr="00BB0515" w:rsidRDefault="009C3A41">
            <w:pPr>
              <w:keepLines/>
              <w:spacing w:before="120" w:after="240" w:line="320" w:lineRule="atLeast"/>
              <w:rPr>
                <w:rFonts w:cs="David"/>
              </w:rPr>
            </w:pPr>
          </w:p>
        </w:tc>
        <w:tc>
          <w:tcPr>
            <w:tcW w:w="1274" w:type="dxa"/>
            <w:vAlign w:val="center"/>
          </w:tcPr>
          <w:p w14:paraId="3F9A3B00" w14:textId="77777777" w:rsidR="009C3A41" w:rsidRPr="00BB0515" w:rsidRDefault="009C3A41">
            <w:pPr>
              <w:keepLines/>
              <w:spacing w:before="120" w:after="240" w:line="320" w:lineRule="atLeast"/>
              <w:rPr>
                <w:rFonts w:cs="David"/>
              </w:rPr>
            </w:pPr>
          </w:p>
        </w:tc>
        <w:tc>
          <w:tcPr>
            <w:tcW w:w="1133" w:type="dxa"/>
            <w:vAlign w:val="center"/>
          </w:tcPr>
          <w:p w14:paraId="1AD63C67" w14:textId="77777777" w:rsidR="009C3A41" w:rsidRPr="00BB0515" w:rsidRDefault="009C3A41">
            <w:pPr>
              <w:keepLines/>
              <w:spacing w:before="120" w:after="240" w:line="320" w:lineRule="atLeast"/>
              <w:rPr>
                <w:rFonts w:cs="David"/>
              </w:rPr>
            </w:pPr>
          </w:p>
        </w:tc>
        <w:tc>
          <w:tcPr>
            <w:tcW w:w="1133" w:type="dxa"/>
            <w:vAlign w:val="center"/>
          </w:tcPr>
          <w:p w14:paraId="27D8073F" w14:textId="77777777" w:rsidR="009C3A41" w:rsidRPr="00BB0515" w:rsidRDefault="009C3A41">
            <w:pPr>
              <w:keepLines/>
              <w:spacing w:before="120" w:after="240" w:line="320" w:lineRule="atLeast"/>
              <w:rPr>
                <w:rFonts w:cs="David"/>
              </w:rPr>
            </w:pPr>
          </w:p>
        </w:tc>
        <w:tc>
          <w:tcPr>
            <w:tcW w:w="1741" w:type="dxa"/>
            <w:vAlign w:val="center"/>
          </w:tcPr>
          <w:p w14:paraId="259ACED6" w14:textId="77777777" w:rsidR="009C3A41" w:rsidRPr="00BB0515" w:rsidRDefault="009C3A41">
            <w:pPr>
              <w:keepLines/>
              <w:spacing w:before="120" w:after="240" w:line="320" w:lineRule="atLeast"/>
              <w:rPr>
                <w:rFonts w:cs="David"/>
              </w:rPr>
            </w:pPr>
          </w:p>
        </w:tc>
      </w:tr>
      <w:tr w:rsidR="009C3A41" w:rsidRPr="00BB0515" w14:paraId="4B078900" w14:textId="77777777" w:rsidTr="00354580">
        <w:trPr>
          <w:trHeight w:hRule="exact" w:val="397"/>
        </w:trPr>
        <w:tc>
          <w:tcPr>
            <w:tcW w:w="360" w:type="dxa"/>
            <w:vAlign w:val="center"/>
            <w:hideMark/>
          </w:tcPr>
          <w:p w14:paraId="22A89FF9" w14:textId="77777777" w:rsidR="009C3A41" w:rsidRPr="00BB0515" w:rsidRDefault="009C3A41">
            <w:pPr>
              <w:keepLines/>
              <w:spacing w:before="120" w:after="240" w:line="320" w:lineRule="atLeast"/>
              <w:rPr>
                <w:rFonts w:cs="David"/>
              </w:rPr>
            </w:pPr>
            <w:r w:rsidRPr="00BB0515">
              <w:rPr>
                <w:rFonts w:cs="David" w:hint="cs"/>
                <w:rtl/>
              </w:rPr>
              <w:t>2</w:t>
            </w:r>
          </w:p>
        </w:tc>
        <w:tc>
          <w:tcPr>
            <w:tcW w:w="1274" w:type="dxa"/>
            <w:vAlign w:val="center"/>
          </w:tcPr>
          <w:p w14:paraId="3A0DE594" w14:textId="77777777" w:rsidR="009C3A41" w:rsidRPr="00BB0515" w:rsidRDefault="009C3A41">
            <w:pPr>
              <w:keepLines/>
              <w:spacing w:before="120" w:after="240" w:line="320" w:lineRule="atLeast"/>
              <w:rPr>
                <w:rFonts w:cs="David"/>
              </w:rPr>
            </w:pPr>
          </w:p>
        </w:tc>
        <w:tc>
          <w:tcPr>
            <w:tcW w:w="1274" w:type="dxa"/>
            <w:vAlign w:val="center"/>
          </w:tcPr>
          <w:p w14:paraId="422D3B9A" w14:textId="77777777" w:rsidR="009C3A41" w:rsidRPr="00BB0515" w:rsidRDefault="009C3A41">
            <w:pPr>
              <w:keepLines/>
              <w:spacing w:before="120" w:after="240" w:line="320" w:lineRule="atLeast"/>
              <w:rPr>
                <w:rFonts w:cs="David"/>
              </w:rPr>
            </w:pPr>
          </w:p>
        </w:tc>
        <w:tc>
          <w:tcPr>
            <w:tcW w:w="1133" w:type="dxa"/>
            <w:vAlign w:val="center"/>
          </w:tcPr>
          <w:p w14:paraId="5C545ECE" w14:textId="77777777" w:rsidR="009C3A41" w:rsidRPr="00BB0515" w:rsidRDefault="009C3A41">
            <w:pPr>
              <w:keepLines/>
              <w:spacing w:before="120" w:after="240" w:line="320" w:lineRule="atLeast"/>
              <w:rPr>
                <w:rFonts w:cs="David"/>
              </w:rPr>
            </w:pPr>
          </w:p>
        </w:tc>
        <w:tc>
          <w:tcPr>
            <w:tcW w:w="1133" w:type="dxa"/>
            <w:vAlign w:val="center"/>
          </w:tcPr>
          <w:p w14:paraId="2BC5F933" w14:textId="77777777" w:rsidR="009C3A41" w:rsidRPr="00BB0515" w:rsidRDefault="009C3A41">
            <w:pPr>
              <w:keepLines/>
              <w:spacing w:before="120" w:after="240" w:line="320" w:lineRule="atLeast"/>
              <w:rPr>
                <w:rFonts w:cs="David"/>
              </w:rPr>
            </w:pPr>
          </w:p>
        </w:tc>
        <w:tc>
          <w:tcPr>
            <w:tcW w:w="1741" w:type="dxa"/>
            <w:vAlign w:val="center"/>
          </w:tcPr>
          <w:p w14:paraId="64F5F6BC" w14:textId="77777777" w:rsidR="009C3A41" w:rsidRPr="00BB0515" w:rsidRDefault="009C3A41">
            <w:pPr>
              <w:keepLines/>
              <w:spacing w:before="120" w:after="240" w:line="320" w:lineRule="atLeast"/>
              <w:rPr>
                <w:rFonts w:cs="David"/>
              </w:rPr>
            </w:pPr>
          </w:p>
        </w:tc>
      </w:tr>
      <w:tr w:rsidR="009C3A41" w:rsidRPr="00BB0515" w14:paraId="3EB63EAF" w14:textId="77777777" w:rsidTr="00354580">
        <w:trPr>
          <w:trHeight w:hRule="exact" w:val="495"/>
        </w:trPr>
        <w:tc>
          <w:tcPr>
            <w:tcW w:w="360" w:type="dxa"/>
            <w:vAlign w:val="center"/>
            <w:hideMark/>
          </w:tcPr>
          <w:p w14:paraId="7B1FA4C1" w14:textId="77777777" w:rsidR="009C3A41" w:rsidRPr="00BB0515" w:rsidRDefault="009C3A41">
            <w:pPr>
              <w:keepLines/>
              <w:spacing w:before="120" w:after="240" w:line="320" w:lineRule="atLeast"/>
              <w:rPr>
                <w:rFonts w:cs="David"/>
              </w:rPr>
            </w:pPr>
            <w:r w:rsidRPr="00BB0515">
              <w:rPr>
                <w:rFonts w:cs="David" w:hint="cs"/>
                <w:rtl/>
              </w:rPr>
              <w:t>3</w:t>
            </w:r>
          </w:p>
        </w:tc>
        <w:tc>
          <w:tcPr>
            <w:tcW w:w="1274" w:type="dxa"/>
            <w:vAlign w:val="center"/>
          </w:tcPr>
          <w:p w14:paraId="08008590" w14:textId="77777777" w:rsidR="009C3A41" w:rsidRPr="00BB0515" w:rsidRDefault="009C3A41">
            <w:pPr>
              <w:keepLines/>
              <w:spacing w:before="120" w:after="240" w:line="320" w:lineRule="atLeast"/>
              <w:rPr>
                <w:rFonts w:cs="David"/>
              </w:rPr>
            </w:pPr>
          </w:p>
        </w:tc>
        <w:tc>
          <w:tcPr>
            <w:tcW w:w="1274" w:type="dxa"/>
            <w:vAlign w:val="center"/>
          </w:tcPr>
          <w:p w14:paraId="1710AC1F" w14:textId="77777777" w:rsidR="009C3A41" w:rsidRPr="00BB0515" w:rsidRDefault="009C3A41">
            <w:pPr>
              <w:keepLines/>
              <w:spacing w:before="120" w:after="240" w:line="320" w:lineRule="atLeast"/>
              <w:rPr>
                <w:rFonts w:cs="David"/>
              </w:rPr>
            </w:pPr>
          </w:p>
        </w:tc>
        <w:tc>
          <w:tcPr>
            <w:tcW w:w="1133" w:type="dxa"/>
            <w:vAlign w:val="center"/>
          </w:tcPr>
          <w:p w14:paraId="75A7EDB0" w14:textId="77777777" w:rsidR="009C3A41" w:rsidRPr="00BB0515" w:rsidRDefault="009C3A41">
            <w:pPr>
              <w:keepLines/>
              <w:spacing w:before="120" w:after="240" w:line="320" w:lineRule="atLeast"/>
              <w:rPr>
                <w:rFonts w:cs="David"/>
              </w:rPr>
            </w:pPr>
          </w:p>
        </w:tc>
        <w:tc>
          <w:tcPr>
            <w:tcW w:w="1133" w:type="dxa"/>
            <w:vAlign w:val="center"/>
          </w:tcPr>
          <w:p w14:paraId="46565D44" w14:textId="77777777" w:rsidR="009C3A41" w:rsidRPr="00BB0515" w:rsidRDefault="009C3A41">
            <w:pPr>
              <w:keepLines/>
              <w:spacing w:before="120" w:after="240" w:line="320" w:lineRule="atLeast"/>
              <w:rPr>
                <w:rFonts w:cs="David"/>
              </w:rPr>
            </w:pPr>
          </w:p>
        </w:tc>
        <w:tc>
          <w:tcPr>
            <w:tcW w:w="1741" w:type="dxa"/>
            <w:vAlign w:val="center"/>
          </w:tcPr>
          <w:p w14:paraId="7A44DBEE" w14:textId="77777777" w:rsidR="009C3A41" w:rsidRPr="00BB0515" w:rsidRDefault="009C3A41">
            <w:pPr>
              <w:keepLines/>
              <w:spacing w:before="120" w:after="240" w:line="320" w:lineRule="atLeast"/>
              <w:rPr>
                <w:rFonts w:cs="David"/>
              </w:rPr>
            </w:pPr>
          </w:p>
        </w:tc>
      </w:tr>
      <w:tr w:rsidR="00632249" w:rsidRPr="00BB0515" w14:paraId="0768E875" w14:textId="77777777" w:rsidTr="00354580">
        <w:trPr>
          <w:trHeight w:hRule="exact" w:val="495"/>
        </w:trPr>
        <w:tc>
          <w:tcPr>
            <w:tcW w:w="360" w:type="dxa"/>
            <w:vAlign w:val="center"/>
          </w:tcPr>
          <w:p w14:paraId="1CC1787B" w14:textId="5EAA882D" w:rsidR="00632249" w:rsidRPr="00BB0515" w:rsidRDefault="00632249">
            <w:pPr>
              <w:keepLines/>
              <w:spacing w:before="120" w:after="240" w:line="320" w:lineRule="atLeast"/>
              <w:rPr>
                <w:rFonts w:cs="David"/>
                <w:rtl/>
              </w:rPr>
            </w:pPr>
            <w:r>
              <w:rPr>
                <w:rFonts w:cs="David" w:hint="cs"/>
                <w:rtl/>
              </w:rPr>
              <w:t>4</w:t>
            </w:r>
          </w:p>
        </w:tc>
        <w:tc>
          <w:tcPr>
            <w:tcW w:w="1274" w:type="dxa"/>
            <w:vAlign w:val="center"/>
          </w:tcPr>
          <w:p w14:paraId="4537CAA5" w14:textId="77777777" w:rsidR="00632249" w:rsidRPr="00BB0515" w:rsidRDefault="00632249">
            <w:pPr>
              <w:keepLines/>
              <w:spacing w:before="120" w:after="240" w:line="320" w:lineRule="atLeast"/>
              <w:rPr>
                <w:rFonts w:cs="David"/>
              </w:rPr>
            </w:pPr>
          </w:p>
        </w:tc>
        <w:tc>
          <w:tcPr>
            <w:tcW w:w="1274" w:type="dxa"/>
            <w:vAlign w:val="center"/>
          </w:tcPr>
          <w:p w14:paraId="0865EC1E" w14:textId="77777777" w:rsidR="00632249" w:rsidRPr="00BB0515" w:rsidRDefault="00632249">
            <w:pPr>
              <w:keepLines/>
              <w:spacing w:before="120" w:after="240" w:line="320" w:lineRule="atLeast"/>
              <w:rPr>
                <w:rFonts w:cs="David"/>
              </w:rPr>
            </w:pPr>
          </w:p>
        </w:tc>
        <w:tc>
          <w:tcPr>
            <w:tcW w:w="1133" w:type="dxa"/>
            <w:vAlign w:val="center"/>
          </w:tcPr>
          <w:p w14:paraId="491FFC03" w14:textId="77777777" w:rsidR="00632249" w:rsidRPr="00BB0515" w:rsidRDefault="00632249">
            <w:pPr>
              <w:keepLines/>
              <w:spacing w:before="120" w:after="240" w:line="320" w:lineRule="atLeast"/>
              <w:rPr>
                <w:rFonts w:cs="David"/>
              </w:rPr>
            </w:pPr>
          </w:p>
        </w:tc>
        <w:tc>
          <w:tcPr>
            <w:tcW w:w="1133" w:type="dxa"/>
            <w:vAlign w:val="center"/>
          </w:tcPr>
          <w:p w14:paraId="6B13D302" w14:textId="77777777" w:rsidR="00632249" w:rsidRPr="00BB0515" w:rsidRDefault="00632249">
            <w:pPr>
              <w:keepLines/>
              <w:spacing w:before="120" w:after="240" w:line="320" w:lineRule="atLeast"/>
              <w:rPr>
                <w:rFonts w:cs="David"/>
              </w:rPr>
            </w:pPr>
          </w:p>
        </w:tc>
        <w:tc>
          <w:tcPr>
            <w:tcW w:w="1741" w:type="dxa"/>
            <w:vAlign w:val="center"/>
          </w:tcPr>
          <w:p w14:paraId="7292DE59" w14:textId="77777777" w:rsidR="00632249" w:rsidRPr="00BB0515" w:rsidRDefault="00632249">
            <w:pPr>
              <w:keepLines/>
              <w:spacing w:before="120" w:after="240" w:line="320" w:lineRule="atLeast"/>
              <w:rPr>
                <w:rFonts w:cs="David"/>
              </w:rPr>
            </w:pPr>
          </w:p>
        </w:tc>
      </w:tr>
    </w:tbl>
    <w:p w14:paraId="708F97E9" w14:textId="63F945D1" w:rsidR="00FC1A9E" w:rsidRPr="00BB0515" w:rsidRDefault="00FC1A9E" w:rsidP="00980B88">
      <w:pPr>
        <w:pStyle w:val="51"/>
        <w:numPr>
          <w:ilvl w:val="1"/>
          <w:numId w:val="69"/>
        </w:numPr>
      </w:pPr>
      <w:r w:rsidRPr="00BB0515">
        <w:rPr>
          <w:rFonts w:hint="cs"/>
          <w:rtl/>
        </w:rPr>
        <w:t xml:space="preserve">טכנאים </w:t>
      </w:r>
      <w:r w:rsidR="00D53BE2" w:rsidRPr="00BB0515">
        <w:rPr>
          <w:rFonts w:hint="cs"/>
          <w:rtl/>
        </w:rPr>
        <w:t>מומחים</w:t>
      </w:r>
      <w:r w:rsidR="00144ABB">
        <w:rPr>
          <w:rFonts w:hint="cs"/>
          <w:rtl/>
        </w:rPr>
        <w:t>:</w:t>
      </w:r>
    </w:p>
    <w:p w14:paraId="4FC3CBC4" w14:textId="688BA000" w:rsidR="00FC1A9E" w:rsidRPr="00BB0515" w:rsidRDefault="00FC1A9E" w:rsidP="00980B88">
      <w:pPr>
        <w:pStyle w:val="51"/>
        <w:numPr>
          <w:ilvl w:val="0"/>
          <w:numId w:val="75"/>
        </w:numPr>
      </w:pPr>
      <w:r w:rsidRPr="00BB0515">
        <w:rPr>
          <w:rFonts w:hint="cs"/>
          <w:rtl/>
        </w:rPr>
        <w:t>יש לצרף את ה</w:t>
      </w:r>
      <w:r w:rsidR="00144ABB">
        <w:rPr>
          <w:rFonts w:hint="cs"/>
          <w:rtl/>
        </w:rPr>
        <w:t>ה</w:t>
      </w:r>
      <w:r w:rsidRPr="00BB0515">
        <w:rPr>
          <w:rFonts w:hint="cs"/>
          <w:rtl/>
        </w:rPr>
        <w:t xml:space="preserve">סמכות </w:t>
      </w:r>
      <w:r w:rsidR="00144ABB">
        <w:rPr>
          <w:rFonts w:hint="cs"/>
          <w:rtl/>
        </w:rPr>
        <w:t xml:space="preserve">מטעם </w:t>
      </w:r>
      <w:r w:rsidRPr="00BB0515">
        <w:rPr>
          <w:rFonts w:hint="cs"/>
          <w:rtl/>
        </w:rPr>
        <w:t>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281962" w:rsidRPr="00BB0515" w14:paraId="1C8D3C98" w14:textId="77777777" w:rsidTr="00354580">
        <w:tc>
          <w:tcPr>
            <w:tcW w:w="360" w:type="dxa"/>
            <w:shd w:val="clear" w:color="auto" w:fill="E0E0E0"/>
            <w:vAlign w:val="center"/>
          </w:tcPr>
          <w:p w14:paraId="256CFD70" w14:textId="77777777" w:rsidR="00281962" w:rsidRPr="00BB0515" w:rsidRDefault="00281962">
            <w:pPr>
              <w:keepLines/>
              <w:spacing w:before="120" w:after="240" w:line="320" w:lineRule="atLeast"/>
              <w:rPr>
                <w:rFonts w:cs="David"/>
              </w:rPr>
            </w:pPr>
          </w:p>
        </w:tc>
        <w:tc>
          <w:tcPr>
            <w:tcW w:w="1274" w:type="dxa"/>
            <w:shd w:val="clear" w:color="auto" w:fill="E0E0E0"/>
            <w:vAlign w:val="center"/>
            <w:hideMark/>
          </w:tcPr>
          <w:p w14:paraId="6143865B" w14:textId="77777777" w:rsidR="00281962" w:rsidRPr="00BB0515" w:rsidRDefault="00281962">
            <w:pPr>
              <w:keepLines/>
              <w:spacing w:before="120" w:after="240" w:line="320" w:lineRule="atLeast"/>
              <w:rPr>
                <w:rFonts w:cs="David"/>
              </w:rPr>
            </w:pPr>
            <w:r w:rsidRPr="00BB0515">
              <w:rPr>
                <w:rFonts w:cs="David" w:hint="cs"/>
                <w:rtl/>
              </w:rPr>
              <w:t>שם הטכנאי</w:t>
            </w:r>
          </w:p>
        </w:tc>
        <w:tc>
          <w:tcPr>
            <w:tcW w:w="1274" w:type="dxa"/>
            <w:shd w:val="clear" w:color="auto" w:fill="E0E0E0"/>
            <w:vAlign w:val="center"/>
            <w:hideMark/>
          </w:tcPr>
          <w:p w14:paraId="768634A3" w14:textId="77777777" w:rsidR="00281962" w:rsidRPr="00BB0515" w:rsidRDefault="00281962">
            <w:pPr>
              <w:keepLines/>
              <w:spacing w:before="120" w:after="240" w:line="320" w:lineRule="atLeast"/>
              <w:rPr>
                <w:rFonts w:cs="David"/>
              </w:rPr>
            </w:pPr>
            <w:r w:rsidRPr="00BB0515">
              <w:rPr>
                <w:rFonts w:cs="David" w:hint="cs"/>
                <w:rtl/>
              </w:rPr>
              <w:t>מספר ת"ז</w:t>
            </w:r>
          </w:p>
        </w:tc>
        <w:tc>
          <w:tcPr>
            <w:tcW w:w="1133" w:type="dxa"/>
            <w:shd w:val="clear" w:color="auto" w:fill="E0E0E0"/>
            <w:vAlign w:val="center"/>
            <w:hideMark/>
          </w:tcPr>
          <w:p w14:paraId="159E3A6B" w14:textId="77777777" w:rsidR="00281962" w:rsidRPr="00BB0515" w:rsidRDefault="00281962">
            <w:pPr>
              <w:keepLines/>
              <w:spacing w:before="120" w:after="240" w:line="320" w:lineRule="atLeast"/>
              <w:rPr>
                <w:rFonts w:cs="David"/>
              </w:rPr>
            </w:pPr>
            <w:r w:rsidRPr="00BB0515">
              <w:rPr>
                <w:rFonts w:cs="David" w:hint="cs"/>
                <w:rtl/>
              </w:rPr>
              <w:t>הסמכה</w:t>
            </w:r>
          </w:p>
        </w:tc>
        <w:tc>
          <w:tcPr>
            <w:tcW w:w="1133" w:type="dxa"/>
            <w:shd w:val="clear" w:color="auto" w:fill="E0E0E0"/>
            <w:vAlign w:val="center"/>
            <w:hideMark/>
          </w:tcPr>
          <w:p w14:paraId="7233CF3E" w14:textId="77777777" w:rsidR="00281962" w:rsidRPr="00BB0515" w:rsidRDefault="00281962">
            <w:pPr>
              <w:keepLines/>
              <w:spacing w:before="120" w:after="240" w:line="320" w:lineRule="atLeast"/>
              <w:rPr>
                <w:rFonts w:cs="David"/>
              </w:rPr>
            </w:pPr>
            <w:r w:rsidRPr="00BB0515">
              <w:rPr>
                <w:rFonts w:cs="David" w:hint="cs"/>
                <w:rtl/>
              </w:rPr>
              <w:t>שנת הסמכה</w:t>
            </w:r>
          </w:p>
        </w:tc>
        <w:tc>
          <w:tcPr>
            <w:tcW w:w="1741" w:type="dxa"/>
            <w:shd w:val="clear" w:color="auto" w:fill="E0E0E0"/>
            <w:vAlign w:val="center"/>
            <w:hideMark/>
          </w:tcPr>
          <w:p w14:paraId="48A27C74" w14:textId="77777777" w:rsidR="00281962" w:rsidRPr="00BB0515" w:rsidRDefault="00281962">
            <w:pPr>
              <w:keepLines/>
              <w:spacing w:before="120" w:after="240" w:line="320" w:lineRule="atLeast"/>
              <w:rPr>
                <w:rFonts w:cs="David"/>
              </w:rPr>
            </w:pPr>
            <w:r w:rsidRPr="00BB0515">
              <w:rPr>
                <w:rFonts w:cs="David" w:hint="cs"/>
                <w:rtl/>
              </w:rPr>
              <w:t>סיווג בטחוני</w:t>
            </w:r>
          </w:p>
        </w:tc>
      </w:tr>
      <w:tr w:rsidR="00281962" w:rsidRPr="00BB0515" w14:paraId="708FB50D" w14:textId="77777777" w:rsidTr="00354580">
        <w:trPr>
          <w:trHeight w:hRule="exact" w:val="397"/>
        </w:trPr>
        <w:tc>
          <w:tcPr>
            <w:tcW w:w="360" w:type="dxa"/>
            <w:vAlign w:val="center"/>
            <w:hideMark/>
          </w:tcPr>
          <w:p w14:paraId="715A4D83" w14:textId="77777777" w:rsidR="00281962" w:rsidRPr="00BB0515" w:rsidRDefault="00281962">
            <w:pPr>
              <w:keepLines/>
              <w:spacing w:before="120" w:after="240" w:line="320" w:lineRule="atLeast"/>
              <w:rPr>
                <w:rFonts w:cs="David"/>
              </w:rPr>
            </w:pPr>
            <w:r w:rsidRPr="00BB0515">
              <w:rPr>
                <w:rFonts w:cs="David" w:hint="cs"/>
                <w:rtl/>
              </w:rPr>
              <w:t>1</w:t>
            </w:r>
          </w:p>
        </w:tc>
        <w:tc>
          <w:tcPr>
            <w:tcW w:w="1274" w:type="dxa"/>
            <w:vAlign w:val="center"/>
          </w:tcPr>
          <w:p w14:paraId="305C8092" w14:textId="77777777" w:rsidR="00281962" w:rsidRPr="00BB0515" w:rsidRDefault="00281962">
            <w:pPr>
              <w:keepLines/>
              <w:spacing w:before="120" w:after="240" w:line="320" w:lineRule="atLeast"/>
              <w:rPr>
                <w:rFonts w:cs="David"/>
              </w:rPr>
            </w:pPr>
          </w:p>
        </w:tc>
        <w:tc>
          <w:tcPr>
            <w:tcW w:w="1274" w:type="dxa"/>
            <w:vAlign w:val="center"/>
          </w:tcPr>
          <w:p w14:paraId="67BD1CC1" w14:textId="77777777" w:rsidR="00281962" w:rsidRPr="00BB0515" w:rsidRDefault="00281962">
            <w:pPr>
              <w:keepLines/>
              <w:spacing w:before="120" w:after="240" w:line="320" w:lineRule="atLeast"/>
              <w:rPr>
                <w:rFonts w:cs="David"/>
              </w:rPr>
            </w:pPr>
          </w:p>
        </w:tc>
        <w:tc>
          <w:tcPr>
            <w:tcW w:w="1133" w:type="dxa"/>
            <w:vAlign w:val="center"/>
          </w:tcPr>
          <w:p w14:paraId="5D050F66" w14:textId="77777777" w:rsidR="00281962" w:rsidRPr="00BB0515" w:rsidRDefault="00281962">
            <w:pPr>
              <w:keepLines/>
              <w:spacing w:before="120" w:after="240" w:line="320" w:lineRule="atLeast"/>
              <w:rPr>
                <w:rFonts w:cs="David"/>
              </w:rPr>
            </w:pPr>
          </w:p>
        </w:tc>
        <w:tc>
          <w:tcPr>
            <w:tcW w:w="1133" w:type="dxa"/>
            <w:vAlign w:val="center"/>
          </w:tcPr>
          <w:p w14:paraId="262C9C7D" w14:textId="77777777" w:rsidR="00281962" w:rsidRPr="00BB0515" w:rsidRDefault="00281962">
            <w:pPr>
              <w:keepLines/>
              <w:spacing w:before="120" w:after="240" w:line="320" w:lineRule="atLeast"/>
              <w:rPr>
                <w:rFonts w:cs="David"/>
              </w:rPr>
            </w:pPr>
          </w:p>
        </w:tc>
        <w:tc>
          <w:tcPr>
            <w:tcW w:w="1741" w:type="dxa"/>
            <w:vAlign w:val="center"/>
          </w:tcPr>
          <w:p w14:paraId="187C387C" w14:textId="77777777" w:rsidR="00281962" w:rsidRPr="00BB0515" w:rsidRDefault="00281962">
            <w:pPr>
              <w:keepLines/>
              <w:spacing w:before="120" w:after="240" w:line="320" w:lineRule="atLeast"/>
              <w:rPr>
                <w:rFonts w:cs="David"/>
              </w:rPr>
            </w:pPr>
          </w:p>
        </w:tc>
      </w:tr>
      <w:tr w:rsidR="00281962" w:rsidRPr="00BB0515" w14:paraId="7808C753" w14:textId="77777777" w:rsidTr="00354580">
        <w:trPr>
          <w:trHeight w:hRule="exact" w:val="397"/>
        </w:trPr>
        <w:tc>
          <w:tcPr>
            <w:tcW w:w="360" w:type="dxa"/>
            <w:vAlign w:val="center"/>
            <w:hideMark/>
          </w:tcPr>
          <w:p w14:paraId="5421A2EA" w14:textId="77777777" w:rsidR="00281962" w:rsidRPr="00BB0515" w:rsidRDefault="00281962">
            <w:pPr>
              <w:keepLines/>
              <w:spacing w:before="120" w:after="240" w:line="320" w:lineRule="atLeast"/>
              <w:rPr>
                <w:rFonts w:cs="David"/>
              </w:rPr>
            </w:pPr>
            <w:r w:rsidRPr="00BB0515">
              <w:rPr>
                <w:rFonts w:cs="David" w:hint="cs"/>
                <w:rtl/>
              </w:rPr>
              <w:t>2</w:t>
            </w:r>
          </w:p>
        </w:tc>
        <w:tc>
          <w:tcPr>
            <w:tcW w:w="1274" w:type="dxa"/>
            <w:vAlign w:val="center"/>
          </w:tcPr>
          <w:p w14:paraId="2973DA21" w14:textId="77777777" w:rsidR="00281962" w:rsidRPr="00BB0515" w:rsidRDefault="00281962">
            <w:pPr>
              <w:keepLines/>
              <w:spacing w:before="120" w:after="240" w:line="320" w:lineRule="atLeast"/>
              <w:rPr>
                <w:rFonts w:cs="David"/>
              </w:rPr>
            </w:pPr>
          </w:p>
        </w:tc>
        <w:tc>
          <w:tcPr>
            <w:tcW w:w="1274" w:type="dxa"/>
            <w:vAlign w:val="center"/>
          </w:tcPr>
          <w:p w14:paraId="5C83E5C6" w14:textId="77777777" w:rsidR="00281962" w:rsidRPr="00BB0515" w:rsidRDefault="00281962">
            <w:pPr>
              <w:keepLines/>
              <w:spacing w:before="120" w:after="240" w:line="320" w:lineRule="atLeast"/>
              <w:rPr>
                <w:rFonts w:cs="David"/>
              </w:rPr>
            </w:pPr>
          </w:p>
        </w:tc>
        <w:tc>
          <w:tcPr>
            <w:tcW w:w="1133" w:type="dxa"/>
            <w:vAlign w:val="center"/>
          </w:tcPr>
          <w:p w14:paraId="4B12C933" w14:textId="77777777" w:rsidR="00281962" w:rsidRPr="00BB0515" w:rsidRDefault="00281962">
            <w:pPr>
              <w:keepLines/>
              <w:spacing w:before="120" w:after="240" w:line="320" w:lineRule="atLeast"/>
              <w:rPr>
                <w:rFonts w:cs="David"/>
              </w:rPr>
            </w:pPr>
          </w:p>
        </w:tc>
        <w:tc>
          <w:tcPr>
            <w:tcW w:w="1133" w:type="dxa"/>
            <w:vAlign w:val="center"/>
          </w:tcPr>
          <w:p w14:paraId="2ABD956D" w14:textId="77777777" w:rsidR="00281962" w:rsidRPr="00BB0515" w:rsidRDefault="00281962">
            <w:pPr>
              <w:keepLines/>
              <w:spacing w:before="120" w:after="240" w:line="320" w:lineRule="atLeast"/>
              <w:rPr>
                <w:rFonts w:cs="David"/>
              </w:rPr>
            </w:pPr>
          </w:p>
        </w:tc>
        <w:tc>
          <w:tcPr>
            <w:tcW w:w="1741" w:type="dxa"/>
            <w:vAlign w:val="center"/>
          </w:tcPr>
          <w:p w14:paraId="461A3FA7" w14:textId="77777777" w:rsidR="00281962" w:rsidRPr="00BB0515" w:rsidRDefault="00281962">
            <w:pPr>
              <w:keepLines/>
              <w:spacing w:before="120" w:after="240" w:line="320" w:lineRule="atLeast"/>
              <w:rPr>
                <w:rFonts w:cs="David"/>
              </w:rPr>
            </w:pPr>
          </w:p>
        </w:tc>
      </w:tr>
    </w:tbl>
    <w:p w14:paraId="5F98413A" w14:textId="2CA4B368" w:rsidR="00FC1A9E" w:rsidRPr="00BB0515" w:rsidRDefault="00FC1A9E" w:rsidP="00980B88">
      <w:pPr>
        <w:pStyle w:val="51"/>
        <w:numPr>
          <w:ilvl w:val="1"/>
          <w:numId w:val="69"/>
        </w:numPr>
      </w:pPr>
      <w:r w:rsidRPr="00BB0515">
        <w:rPr>
          <w:rFonts w:hint="cs"/>
          <w:rtl/>
        </w:rPr>
        <w:t>טכנאי</w:t>
      </w:r>
      <w:r w:rsidR="00D53BE2" w:rsidRPr="00BB0515">
        <w:rPr>
          <w:rFonts w:hint="cs"/>
          <w:rtl/>
        </w:rPr>
        <w:t xml:space="preserve"> שירות</w:t>
      </w:r>
      <w:r w:rsidR="00144ABB">
        <w:rPr>
          <w:rFonts w:hint="cs"/>
          <w:rtl/>
        </w:rPr>
        <w:t>:</w:t>
      </w:r>
    </w:p>
    <w:tbl>
      <w:tblPr>
        <w:bidiVisual/>
        <w:tblW w:w="5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6"/>
        <w:gridCol w:w="1276"/>
        <w:gridCol w:w="1135"/>
        <w:gridCol w:w="1743"/>
      </w:tblGrid>
      <w:tr w:rsidR="00281962" w:rsidRPr="00BB0515" w14:paraId="556AA37E" w14:textId="77777777" w:rsidTr="00354580">
        <w:tc>
          <w:tcPr>
            <w:tcW w:w="360" w:type="dxa"/>
            <w:shd w:val="clear" w:color="auto" w:fill="E0E0E0"/>
            <w:vAlign w:val="center"/>
          </w:tcPr>
          <w:p w14:paraId="6F0B3BB0" w14:textId="77777777" w:rsidR="00281962" w:rsidRPr="00BB0515" w:rsidRDefault="00281962">
            <w:pPr>
              <w:keepLines/>
              <w:spacing w:before="120" w:after="240" w:line="320" w:lineRule="atLeast"/>
              <w:rPr>
                <w:rFonts w:cs="David"/>
              </w:rPr>
            </w:pPr>
          </w:p>
        </w:tc>
        <w:tc>
          <w:tcPr>
            <w:tcW w:w="1276" w:type="dxa"/>
            <w:shd w:val="clear" w:color="auto" w:fill="E0E0E0"/>
            <w:vAlign w:val="center"/>
            <w:hideMark/>
          </w:tcPr>
          <w:p w14:paraId="1CFDC52D" w14:textId="77777777" w:rsidR="00281962" w:rsidRPr="00BB0515" w:rsidRDefault="00281962">
            <w:pPr>
              <w:keepLines/>
              <w:spacing w:before="120" w:after="240" w:line="320" w:lineRule="atLeast"/>
              <w:rPr>
                <w:rFonts w:cs="David"/>
              </w:rPr>
            </w:pPr>
            <w:r w:rsidRPr="00BB0515">
              <w:rPr>
                <w:rFonts w:cs="David" w:hint="cs"/>
                <w:rtl/>
              </w:rPr>
              <w:t>שם הטכנאי</w:t>
            </w:r>
          </w:p>
        </w:tc>
        <w:tc>
          <w:tcPr>
            <w:tcW w:w="1276" w:type="dxa"/>
            <w:shd w:val="clear" w:color="auto" w:fill="E0E0E0"/>
            <w:vAlign w:val="center"/>
            <w:hideMark/>
          </w:tcPr>
          <w:p w14:paraId="4E821B19" w14:textId="77777777" w:rsidR="00281962" w:rsidRPr="00BB0515" w:rsidRDefault="00281962">
            <w:pPr>
              <w:keepLines/>
              <w:spacing w:before="120" w:after="240" w:line="320" w:lineRule="atLeast"/>
              <w:rPr>
                <w:rFonts w:cs="David"/>
              </w:rPr>
            </w:pPr>
            <w:r w:rsidRPr="00BB0515">
              <w:rPr>
                <w:rFonts w:cs="David" w:hint="cs"/>
                <w:rtl/>
              </w:rPr>
              <w:t>מספר ת"ז</w:t>
            </w:r>
          </w:p>
        </w:tc>
        <w:tc>
          <w:tcPr>
            <w:tcW w:w="1135" w:type="dxa"/>
            <w:shd w:val="clear" w:color="auto" w:fill="E0E0E0"/>
            <w:vAlign w:val="center"/>
            <w:hideMark/>
          </w:tcPr>
          <w:p w14:paraId="7056806C" w14:textId="77777777" w:rsidR="00281962" w:rsidRPr="00BB0515" w:rsidRDefault="00281962">
            <w:pPr>
              <w:keepLines/>
              <w:spacing w:before="120" w:after="240" w:line="320" w:lineRule="atLeast"/>
              <w:rPr>
                <w:rFonts w:cs="David"/>
              </w:rPr>
            </w:pPr>
            <w:r w:rsidRPr="00BB0515">
              <w:rPr>
                <w:rFonts w:cs="David" w:hint="cs"/>
                <w:rtl/>
              </w:rPr>
              <w:t>תחילת נסיון בתחום</w:t>
            </w:r>
          </w:p>
        </w:tc>
        <w:tc>
          <w:tcPr>
            <w:tcW w:w="1743" w:type="dxa"/>
            <w:shd w:val="clear" w:color="auto" w:fill="E0E0E0"/>
            <w:vAlign w:val="center"/>
            <w:hideMark/>
          </w:tcPr>
          <w:p w14:paraId="4189901E" w14:textId="77777777" w:rsidR="00281962" w:rsidRPr="00BB0515" w:rsidRDefault="00281962">
            <w:pPr>
              <w:keepLines/>
              <w:spacing w:before="120" w:after="240" w:line="320" w:lineRule="atLeast"/>
              <w:rPr>
                <w:rFonts w:cs="David"/>
              </w:rPr>
            </w:pPr>
            <w:r w:rsidRPr="00BB0515">
              <w:rPr>
                <w:rFonts w:cs="David" w:hint="cs"/>
                <w:rtl/>
              </w:rPr>
              <w:t>סיווג בטחוני</w:t>
            </w:r>
          </w:p>
        </w:tc>
      </w:tr>
      <w:tr w:rsidR="00281962" w:rsidRPr="00BB0515" w14:paraId="4E27D818" w14:textId="77777777" w:rsidTr="00354580">
        <w:trPr>
          <w:trHeight w:hRule="exact" w:val="397"/>
        </w:trPr>
        <w:tc>
          <w:tcPr>
            <w:tcW w:w="360" w:type="dxa"/>
            <w:vAlign w:val="center"/>
            <w:hideMark/>
          </w:tcPr>
          <w:p w14:paraId="770EF562" w14:textId="77777777" w:rsidR="00281962" w:rsidRPr="00BB0515" w:rsidRDefault="00281962">
            <w:pPr>
              <w:keepLines/>
              <w:spacing w:before="120" w:after="240" w:line="320" w:lineRule="atLeast"/>
              <w:rPr>
                <w:rFonts w:cs="David"/>
              </w:rPr>
            </w:pPr>
            <w:r w:rsidRPr="00BB0515">
              <w:rPr>
                <w:rFonts w:cs="David" w:hint="cs"/>
                <w:rtl/>
              </w:rPr>
              <w:t>1</w:t>
            </w:r>
          </w:p>
        </w:tc>
        <w:tc>
          <w:tcPr>
            <w:tcW w:w="1276" w:type="dxa"/>
            <w:vAlign w:val="center"/>
          </w:tcPr>
          <w:p w14:paraId="13E89DED" w14:textId="77777777" w:rsidR="00281962" w:rsidRPr="00BB0515" w:rsidRDefault="00281962">
            <w:pPr>
              <w:keepLines/>
              <w:spacing w:before="120" w:after="240" w:line="320" w:lineRule="atLeast"/>
              <w:rPr>
                <w:rFonts w:cs="David"/>
              </w:rPr>
            </w:pPr>
          </w:p>
        </w:tc>
        <w:tc>
          <w:tcPr>
            <w:tcW w:w="1276" w:type="dxa"/>
            <w:vAlign w:val="center"/>
          </w:tcPr>
          <w:p w14:paraId="5DFF412C" w14:textId="77777777" w:rsidR="00281962" w:rsidRPr="00BB0515" w:rsidRDefault="00281962">
            <w:pPr>
              <w:keepLines/>
              <w:spacing w:before="120" w:after="240" w:line="320" w:lineRule="atLeast"/>
              <w:rPr>
                <w:rFonts w:cs="David"/>
              </w:rPr>
            </w:pPr>
          </w:p>
        </w:tc>
        <w:tc>
          <w:tcPr>
            <w:tcW w:w="1135" w:type="dxa"/>
            <w:vAlign w:val="center"/>
          </w:tcPr>
          <w:p w14:paraId="2474180B" w14:textId="77777777" w:rsidR="00281962" w:rsidRPr="00BB0515" w:rsidRDefault="00281962">
            <w:pPr>
              <w:keepLines/>
              <w:spacing w:before="120" w:after="240" w:line="320" w:lineRule="atLeast"/>
              <w:rPr>
                <w:rFonts w:cs="David"/>
              </w:rPr>
            </w:pPr>
          </w:p>
        </w:tc>
        <w:tc>
          <w:tcPr>
            <w:tcW w:w="1743" w:type="dxa"/>
            <w:vAlign w:val="center"/>
          </w:tcPr>
          <w:p w14:paraId="14CB166C" w14:textId="77777777" w:rsidR="00281962" w:rsidRPr="00BB0515" w:rsidRDefault="00281962">
            <w:pPr>
              <w:keepLines/>
              <w:spacing w:before="120" w:after="240" w:line="320" w:lineRule="atLeast"/>
              <w:rPr>
                <w:rFonts w:cs="David"/>
              </w:rPr>
            </w:pPr>
          </w:p>
        </w:tc>
      </w:tr>
      <w:tr w:rsidR="00281962" w:rsidRPr="00BB0515" w14:paraId="30878843" w14:textId="77777777" w:rsidTr="00354580">
        <w:trPr>
          <w:trHeight w:hRule="exact" w:val="397"/>
        </w:trPr>
        <w:tc>
          <w:tcPr>
            <w:tcW w:w="360" w:type="dxa"/>
            <w:vAlign w:val="center"/>
            <w:hideMark/>
          </w:tcPr>
          <w:p w14:paraId="6999E6A9" w14:textId="77777777" w:rsidR="00281962" w:rsidRPr="00BB0515" w:rsidRDefault="00281962">
            <w:pPr>
              <w:keepLines/>
              <w:spacing w:before="120" w:after="240" w:line="320" w:lineRule="atLeast"/>
              <w:rPr>
                <w:rFonts w:cs="David"/>
              </w:rPr>
            </w:pPr>
            <w:r w:rsidRPr="00BB0515">
              <w:rPr>
                <w:rFonts w:cs="David" w:hint="cs"/>
                <w:rtl/>
              </w:rPr>
              <w:t>2</w:t>
            </w:r>
          </w:p>
        </w:tc>
        <w:tc>
          <w:tcPr>
            <w:tcW w:w="1276" w:type="dxa"/>
            <w:vAlign w:val="center"/>
          </w:tcPr>
          <w:p w14:paraId="5032C858" w14:textId="77777777" w:rsidR="00281962" w:rsidRPr="00BB0515" w:rsidRDefault="00281962">
            <w:pPr>
              <w:keepLines/>
              <w:spacing w:before="120" w:after="240" w:line="320" w:lineRule="atLeast"/>
              <w:rPr>
                <w:rFonts w:cs="David"/>
              </w:rPr>
            </w:pPr>
          </w:p>
        </w:tc>
        <w:tc>
          <w:tcPr>
            <w:tcW w:w="1276" w:type="dxa"/>
            <w:vAlign w:val="center"/>
          </w:tcPr>
          <w:p w14:paraId="473CC7D6" w14:textId="77777777" w:rsidR="00281962" w:rsidRPr="00BB0515" w:rsidRDefault="00281962">
            <w:pPr>
              <w:keepLines/>
              <w:spacing w:before="120" w:after="240" w:line="320" w:lineRule="atLeast"/>
              <w:rPr>
                <w:rFonts w:cs="David"/>
              </w:rPr>
            </w:pPr>
          </w:p>
        </w:tc>
        <w:tc>
          <w:tcPr>
            <w:tcW w:w="1135" w:type="dxa"/>
            <w:vAlign w:val="center"/>
          </w:tcPr>
          <w:p w14:paraId="01CB3DDA" w14:textId="77777777" w:rsidR="00281962" w:rsidRPr="00BB0515" w:rsidRDefault="00281962">
            <w:pPr>
              <w:keepLines/>
              <w:spacing w:before="120" w:after="240" w:line="320" w:lineRule="atLeast"/>
              <w:rPr>
                <w:rFonts w:cs="David"/>
              </w:rPr>
            </w:pPr>
          </w:p>
        </w:tc>
        <w:tc>
          <w:tcPr>
            <w:tcW w:w="1743" w:type="dxa"/>
            <w:vAlign w:val="center"/>
          </w:tcPr>
          <w:p w14:paraId="6D109741" w14:textId="77777777" w:rsidR="00281962" w:rsidRPr="00BB0515" w:rsidRDefault="00281962">
            <w:pPr>
              <w:keepLines/>
              <w:spacing w:before="120" w:after="240" w:line="320" w:lineRule="atLeast"/>
              <w:rPr>
                <w:rFonts w:cs="David"/>
              </w:rPr>
            </w:pPr>
          </w:p>
        </w:tc>
      </w:tr>
      <w:tr w:rsidR="00281962" w:rsidRPr="00BB0515" w14:paraId="4E34CB98" w14:textId="77777777" w:rsidTr="00354580">
        <w:trPr>
          <w:trHeight w:hRule="exact" w:val="495"/>
        </w:trPr>
        <w:tc>
          <w:tcPr>
            <w:tcW w:w="360" w:type="dxa"/>
            <w:vAlign w:val="center"/>
            <w:hideMark/>
          </w:tcPr>
          <w:p w14:paraId="5A832F41" w14:textId="77777777" w:rsidR="00281962" w:rsidRPr="00BB0515" w:rsidRDefault="00281962">
            <w:pPr>
              <w:keepLines/>
              <w:spacing w:before="120" w:after="240" w:line="320" w:lineRule="atLeast"/>
              <w:rPr>
                <w:rFonts w:cs="David"/>
              </w:rPr>
            </w:pPr>
            <w:r w:rsidRPr="00BB0515">
              <w:rPr>
                <w:rFonts w:cs="David" w:hint="cs"/>
                <w:rtl/>
              </w:rPr>
              <w:t>3</w:t>
            </w:r>
          </w:p>
        </w:tc>
        <w:tc>
          <w:tcPr>
            <w:tcW w:w="1276" w:type="dxa"/>
            <w:vAlign w:val="center"/>
          </w:tcPr>
          <w:p w14:paraId="75B8C44D" w14:textId="77777777" w:rsidR="00281962" w:rsidRPr="00BB0515" w:rsidRDefault="00281962">
            <w:pPr>
              <w:keepLines/>
              <w:spacing w:before="120" w:after="240" w:line="320" w:lineRule="atLeast"/>
              <w:rPr>
                <w:rFonts w:cs="David"/>
              </w:rPr>
            </w:pPr>
          </w:p>
        </w:tc>
        <w:tc>
          <w:tcPr>
            <w:tcW w:w="1276" w:type="dxa"/>
            <w:vAlign w:val="center"/>
          </w:tcPr>
          <w:p w14:paraId="4C4FA932" w14:textId="77777777" w:rsidR="00281962" w:rsidRPr="00BB0515" w:rsidRDefault="00281962">
            <w:pPr>
              <w:keepLines/>
              <w:spacing w:before="120" w:after="240" w:line="320" w:lineRule="atLeast"/>
              <w:rPr>
                <w:rFonts w:cs="David"/>
              </w:rPr>
            </w:pPr>
          </w:p>
        </w:tc>
        <w:tc>
          <w:tcPr>
            <w:tcW w:w="1135" w:type="dxa"/>
            <w:vAlign w:val="center"/>
          </w:tcPr>
          <w:p w14:paraId="271ABA4F" w14:textId="77777777" w:rsidR="00281962" w:rsidRPr="00BB0515" w:rsidRDefault="00281962">
            <w:pPr>
              <w:keepLines/>
              <w:spacing w:before="120" w:after="240" w:line="320" w:lineRule="atLeast"/>
              <w:rPr>
                <w:rFonts w:cs="David"/>
              </w:rPr>
            </w:pPr>
          </w:p>
        </w:tc>
        <w:tc>
          <w:tcPr>
            <w:tcW w:w="1743" w:type="dxa"/>
            <w:vAlign w:val="center"/>
          </w:tcPr>
          <w:p w14:paraId="476A25B1" w14:textId="77777777" w:rsidR="00281962" w:rsidRPr="00BB0515" w:rsidRDefault="00281962">
            <w:pPr>
              <w:keepLines/>
              <w:spacing w:before="120" w:after="240" w:line="320" w:lineRule="atLeast"/>
              <w:rPr>
                <w:rFonts w:cs="David"/>
              </w:rPr>
            </w:pPr>
          </w:p>
        </w:tc>
      </w:tr>
      <w:tr w:rsidR="00632249" w:rsidRPr="00BB0515" w14:paraId="0149DF96" w14:textId="77777777" w:rsidTr="00354580">
        <w:trPr>
          <w:trHeight w:hRule="exact" w:val="495"/>
        </w:trPr>
        <w:tc>
          <w:tcPr>
            <w:tcW w:w="360" w:type="dxa"/>
            <w:vAlign w:val="center"/>
          </w:tcPr>
          <w:p w14:paraId="4E88ABD5" w14:textId="02DC1B88" w:rsidR="00632249" w:rsidRPr="00BB0515" w:rsidRDefault="00632249">
            <w:pPr>
              <w:keepLines/>
              <w:spacing w:before="120" w:after="240" w:line="320" w:lineRule="atLeast"/>
              <w:rPr>
                <w:rFonts w:cs="David"/>
                <w:rtl/>
              </w:rPr>
            </w:pPr>
            <w:r>
              <w:rPr>
                <w:rFonts w:cs="David" w:hint="cs"/>
                <w:rtl/>
              </w:rPr>
              <w:t>4</w:t>
            </w:r>
          </w:p>
        </w:tc>
        <w:tc>
          <w:tcPr>
            <w:tcW w:w="1276" w:type="dxa"/>
            <w:vAlign w:val="center"/>
          </w:tcPr>
          <w:p w14:paraId="6C34E57D" w14:textId="77777777" w:rsidR="00632249" w:rsidRPr="00BB0515" w:rsidRDefault="00632249">
            <w:pPr>
              <w:keepLines/>
              <w:spacing w:before="120" w:after="240" w:line="320" w:lineRule="atLeast"/>
              <w:rPr>
                <w:rFonts w:cs="David"/>
              </w:rPr>
            </w:pPr>
          </w:p>
        </w:tc>
        <w:tc>
          <w:tcPr>
            <w:tcW w:w="1276" w:type="dxa"/>
            <w:vAlign w:val="center"/>
          </w:tcPr>
          <w:p w14:paraId="4454E7D1" w14:textId="77777777" w:rsidR="00632249" w:rsidRPr="00BB0515" w:rsidRDefault="00632249">
            <w:pPr>
              <w:keepLines/>
              <w:spacing w:before="120" w:after="240" w:line="320" w:lineRule="atLeast"/>
              <w:rPr>
                <w:rFonts w:cs="David"/>
              </w:rPr>
            </w:pPr>
          </w:p>
        </w:tc>
        <w:tc>
          <w:tcPr>
            <w:tcW w:w="1135" w:type="dxa"/>
            <w:vAlign w:val="center"/>
          </w:tcPr>
          <w:p w14:paraId="084E1D10" w14:textId="77777777" w:rsidR="00632249" w:rsidRPr="00BB0515" w:rsidRDefault="00632249">
            <w:pPr>
              <w:keepLines/>
              <w:spacing w:before="120" w:after="240" w:line="320" w:lineRule="atLeast"/>
              <w:rPr>
                <w:rFonts w:cs="David"/>
              </w:rPr>
            </w:pPr>
          </w:p>
        </w:tc>
        <w:tc>
          <w:tcPr>
            <w:tcW w:w="1743" w:type="dxa"/>
            <w:vAlign w:val="center"/>
          </w:tcPr>
          <w:p w14:paraId="37BDA403" w14:textId="77777777" w:rsidR="00632249" w:rsidRPr="00BB0515" w:rsidRDefault="00632249">
            <w:pPr>
              <w:keepLines/>
              <w:spacing w:before="120" w:after="240" w:line="320" w:lineRule="atLeast"/>
              <w:rPr>
                <w:rFonts w:cs="David"/>
              </w:rPr>
            </w:pPr>
          </w:p>
        </w:tc>
      </w:tr>
      <w:tr w:rsidR="00632249" w:rsidRPr="00BB0515" w14:paraId="17F11216" w14:textId="77777777" w:rsidTr="00354580">
        <w:trPr>
          <w:trHeight w:hRule="exact" w:val="495"/>
        </w:trPr>
        <w:tc>
          <w:tcPr>
            <w:tcW w:w="360" w:type="dxa"/>
            <w:vAlign w:val="center"/>
          </w:tcPr>
          <w:p w14:paraId="693F63C4" w14:textId="5118D558" w:rsidR="00632249" w:rsidRPr="00BB0515" w:rsidRDefault="00632249">
            <w:pPr>
              <w:keepLines/>
              <w:spacing w:before="120" w:after="240" w:line="320" w:lineRule="atLeast"/>
              <w:rPr>
                <w:rFonts w:cs="David"/>
                <w:rtl/>
              </w:rPr>
            </w:pPr>
            <w:r>
              <w:rPr>
                <w:rFonts w:cs="David" w:hint="cs"/>
                <w:rtl/>
              </w:rPr>
              <w:t>5</w:t>
            </w:r>
          </w:p>
        </w:tc>
        <w:tc>
          <w:tcPr>
            <w:tcW w:w="1276" w:type="dxa"/>
            <w:vAlign w:val="center"/>
          </w:tcPr>
          <w:p w14:paraId="3FE34266" w14:textId="77777777" w:rsidR="00632249" w:rsidRPr="00BB0515" w:rsidRDefault="00632249">
            <w:pPr>
              <w:keepLines/>
              <w:spacing w:before="120" w:after="240" w:line="320" w:lineRule="atLeast"/>
              <w:rPr>
                <w:rFonts w:cs="David"/>
              </w:rPr>
            </w:pPr>
          </w:p>
        </w:tc>
        <w:tc>
          <w:tcPr>
            <w:tcW w:w="1276" w:type="dxa"/>
            <w:vAlign w:val="center"/>
          </w:tcPr>
          <w:p w14:paraId="0C7727FD" w14:textId="77777777" w:rsidR="00632249" w:rsidRPr="00BB0515" w:rsidRDefault="00632249">
            <w:pPr>
              <w:keepLines/>
              <w:spacing w:before="120" w:after="240" w:line="320" w:lineRule="atLeast"/>
              <w:rPr>
                <w:rFonts w:cs="David"/>
              </w:rPr>
            </w:pPr>
          </w:p>
        </w:tc>
        <w:tc>
          <w:tcPr>
            <w:tcW w:w="1135" w:type="dxa"/>
            <w:vAlign w:val="center"/>
          </w:tcPr>
          <w:p w14:paraId="5245BBB9" w14:textId="77777777" w:rsidR="00632249" w:rsidRPr="00BB0515" w:rsidRDefault="00632249">
            <w:pPr>
              <w:keepLines/>
              <w:spacing w:before="120" w:after="240" w:line="320" w:lineRule="atLeast"/>
              <w:rPr>
                <w:rFonts w:cs="David"/>
              </w:rPr>
            </w:pPr>
          </w:p>
        </w:tc>
        <w:tc>
          <w:tcPr>
            <w:tcW w:w="1743" w:type="dxa"/>
            <w:vAlign w:val="center"/>
          </w:tcPr>
          <w:p w14:paraId="583F857E" w14:textId="77777777" w:rsidR="00632249" w:rsidRPr="00BB0515" w:rsidRDefault="00632249">
            <w:pPr>
              <w:keepLines/>
              <w:spacing w:before="120" w:after="240" w:line="320" w:lineRule="atLeast"/>
              <w:rPr>
                <w:rFonts w:cs="David"/>
              </w:rPr>
            </w:pPr>
          </w:p>
        </w:tc>
      </w:tr>
      <w:tr w:rsidR="00632249" w:rsidRPr="00BB0515" w14:paraId="16CFED35" w14:textId="77777777" w:rsidTr="00354580">
        <w:trPr>
          <w:trHeight w:hRule="exact" w:val="495"/>
        </w:trPr>
        <w:tc>
          <w:tcPr>
            <w:tcW w:w="360" w:type="dxa"/>
            <w:vAlign w:val="center"/>
          </w:tcPr>
          <w:p w14:paraId="1F189EDB" w14:textId="40BD7FDE" w:rsidR="00632249" w:rsidRPr="00BB0515" w:rsidRDefault="00632249">
            <w:pPr>
              <w:keepLines/>
              <w:spacing w:before="120" w:after="240" w:line="320" w:lineRule="atLeast"/>
              <w:rPr>
                <w:rFonts w:cs="David"/>
                <w:rtl/>
              </w:rPr>
            </w:pPr>
            <w:r>
              <w:rPr>
                <w:rFonts w:cs="David" w:hint="cs"/>
                <w:rtl/>
              </w:rPr>
              <w:t>6</w:t>
            </w:r>
          </w:p>
        </w:tc>
        <w:tc>
          <w:tcPr>
            <w:tcW w:w="1276" w:type="dxa"/>
            <w:vAlign w:val="center"/>
          </w:tcPr>
          <w:p w14:paraId="0E92F8AD" w14:textId="77777777" w:rsidR="00632249" w:rsidRPr="00BB0515" w:rsidRDefault="00632249">
            <w:pPr>
              <w:keepLines/>
              <w:spacing w:before="120" w:after="240" w:line="320" w:lineRule="atLeast"/>
              <w:rPr>
                <w:rFonts w:cs="David"/>
              </w:rPr>
            </w:pPr>
          </w:p>
        </w:tc>
        <w:tc>
          <w:tcPr>
            <w:tcW w:w="1276" w:type="dxa"/>
            <w:vAlign w:val="center"/>
          </w:tcPr>
          <w:p w14:paraId="375AB268" w14:textId="77777777" w:rsidR="00632249" w:rsidRPr="00BB0515" w:rsidRDefault="00632249">
            <w:pPr>
              <w:keepLines/>
              <w:spacing w:before="120" w:after="240" w:line="320" w:lineRule="atLeast"/>
              <w:rPr>
                <w:rFonts w:cs="David"/>
              </w:rPr>
            </w:pPr>
          </w:p>
        </w:tc>
        <w:tc>
          <w:tcPr>
            <w:tcW w:w="1135" w:type="dxa"/>
            <w:vAlign w:val="center"/>
          </w:tcPr>
          <w:p w14:paraId="2D7B040B" w14:textId="77777777" w:rsidR="00632249" w:rsidRPr="00BB0515" w:rsidRDefault="00632249">
            <w:pPr>
              <w:keepLines/>
              <w:spacing w:before="120" w:after="240" w:line="320" w:lineRule="atLeast"/>
              <w:rPr>
                <w:rFonts w:cs="David"/>
              </w:rPr>
            </w:pPr>
          </w:p>
        </w:tc>
        <w:tc>
          <w:tcPr>
            <w:tcW w:w="1743" w:type="dxa"/>
            <w:vAlign w:val="center"/>
          </w:tcPr>
          <w:p w14:paraId="6356DFAD" w14:textId="77777777" w:rsidR="00632249" w:rsidRPr="00BB0515" w:rsidRDefault="00632249">
            <w:pPr>
              <w:keepLines/>
              <w:spacing w:before="120" w:after="240" w:line="320" w:lineRule="atLeast"/>
              <w:rPr>
                <w:rFonts w:cs="David"/>
              </w:rPr>
            </w:pPr>
          </w:p>
        </w:tc>
      </w:tr>
    </w:tbl>
    <w:p w14:paraId="1935BA3C" w14:textId="77777777" w:rsidR="00281962" w:rsidRPr="00BB0515" w:rsidRDefault="00FC1A9E" w:rsidP="00980B88">
      <w:pPr>
        <w:pStyle w:val="51"/>
        <w:numPr>
          <w:ilvl w:val="0"/>
          <w:numId w:val="0"/>
        </w:numPr>
        <w:ind w:left="26"/>
        <w:rPr>
          <w:rtl/>
        </w:rPr>
      </w:pPr>
      <w:r w:rsidRPr="00BB0515">
        <w:rPr>
          <w:rFonts w:hint="cs"/>
          <w:rtl/>
        </w:rPr>
        <w:t>על המציע לציין</w:t>
      </w:r>
      <w:r w:rsidRPr="00BB0515">
        <w:rPr>
          <w:rtl/>
        </w:rPr>
        <w:t xml:space="preserve"> לפחות את הטכנאים הנדרשים לעמידה בתנאים המפורטים</w:t>
      </w:r>
      <w:r w:rsidR="00A85E24" w:rsidRPr="00BB0515">
        <w:rPr>
          <w:rFonts w:hint="cs"/>
          <w:rtl/>
        </w:rPr>
        <w:t xml:space="preserve"> </w:t>
      </w:r>
      <w:r w:rsidR="00A85E24" w:rsidRPr="00BB0515">
        <w:rPr>
          <w:rtl/>
        </w:rPr>
        <w:fldChar w:fldCharType="begin"/>
      </w:r>
      <w:r w:rsidR="00A85E24" w:rsidRPr="00BB0515">
        <w:rPr>
          <w:rtl/>
        </w:rPr>
        <w:instrText xml:space="preserve"> </w:instrText>
      </w:r>
      <w:r w:rsidR="00A85E24" w:rsidRPr="00BB0515">
        <w:rPr>
          <w:rFonts w:hint="cs"/>
        </w:rPr>
        <w:instrText>REF</w:instrText>
      </w:r>
      <w:r w:rsidR="00A85E24" w:rsidRPr="00BB0515">
        <w:rPr>
          <w:rFonts w:hint="cs"/>
          <w:rtl/>
        </w:rPr>
        <w:instrText xml:space="preserve"> _</w:instrText>
      </w:r>
      <w:r w:rsidR="00A85E24" w:rsidRPr="00BB0515">
        <w:rPr>
          <w:rFonts w:hint="cs"/>
        </w:rPr>
        <w:instrText>Ref383950764 \r \h</w:instrText>
      </w:r>
      <w:r w:rsidR="00A85E2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A85E24" w:rsidRPr="00BB0515">
        <w:rPr>
          <w:rtl/>
        </w:rPr>
      </w:r>
      <w:r w:rsidR="00A85E24" w:rsidRPr="00BB0515">
        <w:rPr>
          <w:rtl/>
        </w:rPr>
        <w:fldChar w:fldCharType="separate"/>
      </w:r>
      <w:r w:rsidR="00523CF1" w:rsidRPr="00BB0515">
        <w:rPr>
          <w:cs/>
        </w:rPr>
        <w:t>‎</w:t>
      </w:r>
      <w:r w:rsidR="00523CF1" w:rsidRPr="00BB0515">
        <w:t>0.6.3.4</w:t>
      </w:r>
      <w:r w:rsidR="00A85E24" w:rsidRPr="00BB0515">
        <w:rPr>
          <w:rtl/>
        </w:rPr>
        <w:fldChar w:fldCharType="end"/>
      </w:r>
      <w:r w:rsidRPr="00BB0515">
        <w:rPr>
          <w:rFonts w:hint="cs"/>
          <w:rtl/>
        </w:rPr>
        <w:t xml:space="preserve"> למכרז</w:t>
      </w:r>
      <w:r w:rsidRPr="00BB0515">
        <w:rPr>
          <w:rtl/>
        </w:rPr>
        <w:t>.</w:t>
      </w:r>
    </w:p>
    <w:p w14:paraId="3D36424D" w14:textId="77777777" w:rsidR="00FC1A9E" w:rsidRPr="00BB0515" w:rsidRDefault="00281962" w:rsidP="00980B88">
      <w:pPr>
        <w:pStyle w:val="51"/>
        <w:numPr>
          <w:ilvl w:val="0"/>
          <w:numId w:val="0"/>
        </w:numPr>
        <w:ind w:left="26"/>
        <w:rPr>
          <w:b/>
          <w:bCs/>
          <w:sz w:val="28"/>
          <w:szCs w:val="28"/>
          <w:u w:val="single"/>
          <w:rtl/>
        </w:rPr>
      </w:pPr>
      <w:r w:rsidRPr="00BB0515">
        <w:rPr>
          <w:rFonts w:hint="cs"/>
          <w:rtl/>
        </w:rPr>
        <w:t>יש לצרף קורות חיים עבור כל טכנאי המפורט בטבלאות שלעיל.</w:t>
      </w:r>
      <w:r w:rsidR="00FC1A9E" w:rsidRPr="00BB0515">
        <w:rPr>
          <w:b/>
          <w:bCs/>
          <w:sz w:val="28"/>
          <w:szCs w:val="28"/>
          <w:u w:val="single"/>
          <w:rtl/>
        </w:rPr>
        <w:t xml:space="preserve"> </w:t>
      </w:r>
    </w:p>
    <w:p w14:paraId="659A47C8" w14:textId="77777777" w:rsidR="00FC1A9E" w:rsidRPr="00BB0515" w:rsidRDefault="00FC1A9E" w:rsidP="00DE23B5">
      <w:pPr>
        <w:pStyle w:val="RonnyBase"/>
        <w:keepLines w:val="0"/>
        <w:numPr>
          <w:ilvl w:val="0"/>
          <w:numId w:val="69"/>
        </w:numPr>
        <w:tabs>
          <w:tab w:val="right" w:pos="206"/>
          <w:tab w:val="right" w:pos="360"/>
        </w:tabs>
        <w:spacing w:before="0" w:line="360" w:lineRule="auto"/>
        <w:ind w:hanging="154"/>
        <w:rPr>
          <w:sz w:val="24"/>
          <w:szCs w:val="24"/>
          <w:rtl/>
        </w:rPr>
      </w:pPr>
      <w:r w:rsidRPr="00BB0515">
        <w:rPr>
          <w:rFonts w:hint="cs"/>
          <w:b/>
          <w:bCs/>
          <w:color w:val="000000"/>
          <w:sz w:val="28"/>
          <w:szCs w:val="28"/>
          <w:rtl/>
          <w14:scene3d>
            <w14:camera w14:prst="orthographicFront"/>
            <w14:lightRig w14:rig="threePt" w14:dir="t">
              <w14:rot w14:lat="0" w14:lon="0" w14:rev="0"/>
            </w14:lightRig>
          </w14:scene3d>
        </w:rPr>
        <w:t>קבלני משנה</w:t>
      </w:r>
      <w:r w:rsidRPr="00BB0515">
        <w:rPr>
          <w:rFonts w:hint="cs"/>
          <w:sz w:val="24"/>
          <w:szCs w:val="24"/>
          <w:rtl/>
        </w:rPr>
        <w:t xml:space="preserve"> </w:t>
      </w:r>
    </w:p>
    <w:p w14:paraId="6AC0AC41" w14:textId="77777777" w:rsidR="00FC1A9E" w:rsidRPr="00BB0515" w:rsidRDefault="00FC1A9E" w:rsidP="00FC1A9E">
      <w:pPr>
        <w:spacing w:before="40"/>
        <w:rPr>
          <w:rFonts w:cs="David"/>
          <w:color w:val="000000"/>
          <w:lang w:eastAsia="he-IL"/>
        </w:rPr>
      </w:pPr>
    </w:p>
    <w:p w14:paraId="7C9D2954" w14:textId="77777777" w:rsidR="00FC1A9E" w:rsidRPr="00BB0515" w:rsidRDefault="00FC1A9E" w:rsidP="009C65E4">
      <w:pPr>
        <w:pStyle w:val="affff6"/>
        <w:widowControl w:val="0"/>
        <w:numPr>
          <w:ilvl w:val="1"/>
          <w:numId w:val="69"/>
        </w:numPr>
        <w:tabs>
          <w:tab w:val="num" w:pos="539"/>
        </w:tabs>
        <w:spacing w:before="40" w:line="360" w:lineRule="auto"/>
        <w:jc w:val="both"/>
        <w:rPr>
          <w:rFonts w:cs="David"/>
          <w:color w:val="000000"/>
          <w:lang w:eastAsia="he-IL"/>
        </w:rPr>
      </w:pPr>
      <w:r w:rsidRPr="00BB0515">
        <w:rPr>
          <w:rFonts w:cs="David" w:hint="cs"/>
          <w:color w:val="000000"/>
          <w:rtl/>
          <w:lang w:eastAsia="he-IL"/>
        </w:rPr>
        <w:t xml:space="preserve">המציע </w:t>
      </w:r>
      <w:r w:rsidRPr="00BB0515">
        <w:rPr>
          <w:rFonts w:cs="David" w:hint="cs"/>
          <w:b/>
          <w:bCs/>
          <w:color w:val="000000"/>
          <w:rtl/>
          <w:lang w:eastAsia="he-IL"/>
        </w:rPr>
        <w:t>מתכוון / לא מתכוון</w:t>
      </w:r>
      <w:r w:rsidRPr="00BB0515">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14:paraId="3447750D" w14:textId="77777777" w:rsidR="00FC1A9E" w:rsidRPr="00BB0515" w:rsidRDefault="00FC1A9E" w:rsidP="00FC1A9E">
      <w:pPr>
        <w:pStyle w:val="affff6"/>
        <w:widowControl w:val="0"/>
        <w:spacing w:before="40" w:line="360" w:lineRule="auto"/>
        <w:ind w:left="386"/>
        <w:jc w:val="both"/>
        <w:rPr>
          <w:rFonts w:cs="David"/>
          <w:color w:val="000000"/>
          <w:lang w:eastAsia="he-IL"/>
        </w:rPr>
      </w:pPr>
      <w:r w:rsidRPr="00BB0515">
        <w:rPr>
          <w:rFonts w:cs="David" w:hint="cs"/>
          <w:color w:val="000000"/>
          <w:rtl/>
          <w:lang w:eastAsia="he-IL"/>
        </w:rPr>
        <w:t>פירוט השירותים שיעניק/ו קבלן/ני המשנה: _________________________________</w:t>
      </w:r>
    </w:p>
    <w:p w14:paraId="34623F2D" w14:textId="77777777" w:rsidR="00FC1A9E" w:rsidRPr="00BB0515" w:rsidRDefault="00FC1A9E" w:rsidP="009C65E4">
      <w:pPr>
        <w:widowControl w:val="0"/>
        <w:numPr>
          <w:ilvl w:val="1"/>
          <w:numId w:val="69"/>
        </w:numPr>
        <w:tabs>
          <w:tab w:val="num" w:pos="539"/>
        </w:tabs>
        <w:spacing w:before="40" w:line="360" w:lineRule="auto"/>
        <w:ind w:left="397"/>
        <w:jc w:val="both"/>
        <w:rPr>
          <w:rFonts w:cs="David"/>
        </w:rPr>
      </w:pPr>
      <w:r w:rsidRPr="00BB0515">
        <w:rPr>
          <w:rFonts w:cs="David" w:hint="cs"/>
          <w:color w:val="000000"/>
          <w:rtl/>
          <w:lang w:eastAsia="he-IL"/>
        </w:rPr>
        <w:t>היה ובכוונת המציע להעסיק קבלן משנה לביצוע מי מהתחייבויותיו כלפי עורך המכרז,</w:t>
      </w:r>
      <w:r w:rsidRPr="00BB0515">
        <w:rPr>
          <w:rFonts w:cs="David" w:hint="cs"/>
          <w:rtl/>
        </w:rPr>
        <w:t xml:space="preserve"> </w:t>
      </w:r>
      <w:r w:rsidRPr="00BB0515">
        <w:rPr>
          <w:rFonts w:cs="David" w:hint="eastAsia"/>
          <w:rtl/>
        </w:rPr>
        <w:t>אזי</w:t>
      </w:r>
      <w:r w:rsidRPr="00BB0515">
        <w:rPr>
          <w:rFonts w:cs="David"/>
          <w:rtl/>
        </w:rPr>
        <w:t xml:space="preserve"> </w:t>
      </w:r>
      <w:r w:rsidRPr="00BB0515">
        <w:rPr>
          <w:rFonts w:cs="David" w:hint="eastAsia"/>
          <w:rtl/>
        </w:rPr>
        <w:t>במידה</w:t>
      </w:r>
      <w:r w:rsidRPr="00BB0515">
        <w:rPr>
          <w:rFonts w:cs="David"/>
          <w:rtl/>
        </w:rPr>
        <w:t xml:space="preserve"> </w:t>
      </w:r>
      <w:r w:rsidRPr="00BB0515">
        <w:rPr>
          <w:rFonts w:cs="David" w:hint="eastAsia"/>
          <w:rtl/>
        </w:rPr>
        <w:t>וזהותו</w:t>
      </w:r>
      <w:r w:rsidRPr="00BB0515">
        <w:rPr>
          <w:rFonts w:cs="David"/>
          <w:rtl/>
        </w:rPr>
        <w:t xml:space="preserve"> </w:t>
      </w:r>
      <w:r w:rsidRPr="00BB0515">
        <w:rPr>
          <w:rFonts w:cs="David" w:hint="eastAsia"/>
          <w:rtl/>
        </w:rPr>
        <w:t>כבר</w:t>
      </w:r>
      <w:r w:rsidRPr="00BB0515">
        <w:rPr>
          <w:rFonts w:cs="David"/>
          <w:rtl/>
        </w:rPr>
        <w:t xml:space="preserve"> </w:t>
      </w:r>
      <w:r w:rsidRPr="00BB0515">
        <w:rPr>
          <w:rFonts w:cs="David" w:hint="eastAsia"/>
          <w:rtl/>
        </w:rPr>
        <w:t>ידועה</w:t>
      </w:r>
      <w:r w:rsidRPr="00BB0515">
        <w:rPr>
          <w:rFonts w:cs="David"/>
          <w:rtl/>
        </w:rPr>
        <w:t xml:space="preserve"> </w:t>
      </w:r>
      <w:r w:rsidRPr="00BB0515">
        <w:rPr>
          <w:rFonts w:cs="David" w:hint="eastAsia"/>
          <w:rtl/>
        </w:rPr>
        <w:t>למציע</w:t>
      </w:r>
      <w:r w:rsidRPr="00BB0515">
        <w:rPr>
          <w:rFonts w:cs="David"/>
          <w:rtl/>
        </w:rPr>
        <w:t xml:space="preserve">, </w:t>
      </w:r>
      <w:r w:rsidRPr="00BB0515">
        <w:rPr>
          <w:rFonts w:cs="David" w:hint="eastAsia"/>
          <w:rtl/>
        </w:rPr>
        <w:t>יפרט</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כדלקמן</w:t>
      </w:r>
      <w:r w:rsidRPr="00BB0515">
        <w:rPr>
          <w:rFonts w:cs="David"/>
          <w:rtl/>
        </w:rPr>
        <w:t>:</w:t>
      </w:r>
    </w:p>
    <w:p w14:paraId="381E77D1" w14:textId="77777777" w:rsidR="00FC1A9E" w:rsidRPr="00BB0515" w:rsidRDefault="00FC1A9E" w:rsidP="00FC1A9E">
      <w:pPr>
        <w:tabs>
          <w:tab w:val="num" w:pos="386"/>
        </w:tabs>
        <w:spacing w:before="40" w:line="360" w:lineRule="auto"/>
        <w:rPr>
          <w:rFonts w:cs="David"/>
        </w:rPr>
      </w:pPr>
      <w:r w:rsidRPr="00BB0515">
        <w:rPr>
          <w:rFonts w:cs="David"/>
          <w:rtl/>
        </w:rPr>
        <w:tab/>
      </w:r>
      <w:r w:rsidRPr="00BB0515">
        <w:rPr>
          <w:rFonts w:cs="David" w:hint="cs"/>
          <w:rtl/>
        </w:rPr>
        <w:t xml:space="preserve"> </w:t>
      </w:r>
    </w:p>
    <w:p w14:paraId="654DEC2E" w14:textId="77777777" w:rsidR="00E147B1" w:rsidRDefault="00FC1A9E" w:rsidP="00E147B1">
      <w:pPr>
        <w:spacing w:before="40"/>
        <w:ind w:left="1440"/>
        <w:rPr>
          <w:rFonts w:cs="David"/>
          <w:rtl/>
        </w:rPr>
      </w:pPr>
      <w:r w:rsidRPr="00BB0515">
        <w:rPr>
          <w:rFonts w:cs="David" w:hint="cs"/>
          <w:rtl/>
        </w:rPr>
        <w:t>פרטי קבלן המשנה</w:t>
      </w:r>
      <w:r w:rsidR="00E147B1">
        <w:rPr>
          <w:rFonts w:cs="David" w:hint="cs"/>
          <w:rtl/>
        </w:rPr>
        <w:t>:</w:t>
      </w:r>
    </w:p>
    <w:p w14:paraId="0509039B" w14:textId="3E4647CB"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שם </w:t>
      </w:r>
      <w:r>
        <w:rPr>
          <w:rFonts w:ascii="FrankRuehl" w:hAnsi="FrankRuehl" w:cs="David" w:hint="cs"/>
          <w:rtl/>
        </w:rPr>
        <w:t>הקבלן</w:t>
      </w:r>
      <w:r w:rsidRPr="00BB0515">
        <w:rPr>
          <w:rFonts w:ascii="FrankRuehl" w:hAnsi="FrankRuehl" w:cs="David" w:hint="cs"/>
          <w:rtl/>
        </w:rPr>
        <w:t xml:space="preserve">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14:paraId="45DC017D"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14:paraId="2431EA62"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14:paraId="29F98081"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rtl/>
        </w:rPr>
        <w:lastRenderedPageBreak/>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14:paraId="63C3929A"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14:paraId="60DC118F" w14:textId="77777777" w:rsidR="00E147B1" w:rsidRPr="00BB0515" w:rsidRDefault="00E147B1" w:rsidP="00E147B1">
      <w:pPr>
        <w:numPr>
          <w:ilvl w:val="0"/>
          <w:numId w:val="42"/>
        </w:numPr>
        <w:tabs>
          <w:tab w:val="clear" w:pos="720"/>
          <w:tab w:val="num" w:pos="360"/>
        </w:tabs>
        <w:spacing w:before="100" w:beforeAutospacing="1"/>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14:paraId="759A7F33" w14:textId="77777777" w:rsidR="00E147B1" w:rsidRPr="00BB0515" w:rsidRDefault="00E147B1" w:rsidP="00E147B1">
      <w:pPr>
        <w:numPr>
          <w:ilvl w:val="0"/>
          <w:numId w:val="42"/>
        </w:numPr>
        <w:tabs>
          <w:tab w:val="clear" w:pos="720"/>
          <w:tab w:val="num" w:pos="360"/>
        </w:tabs>
        <w:spacing w:before="120" w:after="120"/>
        <w:ind w:left="360" w:right="0"/>
        <w:rPr>
          <w:rFonts w:ascii="FrankRuehl" w:hAnsi="FrankRuehl" w:cs="David"/>
        </w:rPr>
      </w:pPr>
      <w:r w:rsidRPr="00BB0515">
        <w:rPr>
          <w:rFonts w:ascii="FrankRuehl" w:hAnsi="FrankRuehl" w:cs="David" w:hint="cs"/>
          <w:rtl/>
        </w:rPr>
        <w:t>איש הקשר מטעם המציע:</w:t>
      </w:r>
    </w:p>
    <w:p w14:paraId="430EC914" w14:textId="77777777" w:rsidR="00E147B1" w:rsidRPr="00BB0515" w:rsidRDefault="00E147B1" w:rsidP="00E147B1">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14:paraId="64B17DCD" w14:textId="77777777" w:rsidR="00FC1A9E" w:rsidRPr="00E147B1" w:rsidRDefault="00FC1A9E" w:rsidP="00FC1A9E">
      <w:pPr>
        <w:spacing w:before="40"/>
        <w:ind w:left="1440"/>
        <w:rPr>
          <w:rFonts w:cs="David"/>
          <w:rtl/>
        </w:rPr>
      </w:pPr>
    </w:p>
    <w:p w14:paraId="083408BA" w14:textId="77777777" w:rsidR="00FC1A9E" w:rsidRPr="00BB0515" w:rsidRDefault="00FC1A9E" w:rsidP="00FC1A9E">
      <w:pPr>
        <w:spacing w:before="40"/>
        <w:ind w:left="1440"/>
        <w:rPr>
          <w:rFonts w:cs="David"/>
          <w:rtl/>
        </w:rPr>
      </w:pPr>
      <w:r w:rsidRPr="00BB0515">
        <w:rPr>
          <w:rFonts w:cs="David" w:hint="cs"/>
          <w:rtl/>
        </w:rPr>
        <w:t>פרטי הפעולות שיבצע קבלן המשנה:</w:t>
      </w:r>
    </w:p>
    <w:p w14:paraId="4F3F8696" w14:textId="77777777" w:rsidR="00FC1A9E" w:rsidRPr="00BB0515" w:rsidRDefault="00FC1A9E" w:rsidP="00FC1A9E">
      <w:pPr>
        <w:spacing w:before="40"/>
        <w:ind w:left="1440"/>
        <w:rPr>
          <w:rFonts w:cs="David"/>
          <w:rtl/>
        </w:rPr>
      </w:pPr>
    </w:p>
    <w:p w14:paraId="531AF91D" w14:textId="77777777" w:rsidR="00FC1A9E" w:rsidRPr="00BB0515" w:rsidRDefault="00FC1A9E" w:rsidP="00FC1A9E">
      <w:pPr>
        <w:spacing w:before="40"/>
        <w:ind w:left="1440"/>
        <w:rPr>
          <w:rFonts w:cs="David"/>
          <w:rtl/>
        </w:rPr>
      </w:pPr>
      <w:r w:rsidRPr="00BB0515">
        <w:rPr>
          <w:rFonts w:cs="David" w:hint="cs"/>
          <w:rtl/>
        </w:rPr>
        <w:t xml:space="preserve">_____________________________________________ </w:t>
      </w:r>
    </w:p>
    <w:p w14:paraId="4CD3B875" w14:textId="77777777" w:rsidR="00FC1A9E" w:rsidRPr="00BB0515" w:rsidRDefault="00FC1A9E" w:rsidP="00FC1A9E">
      <w:pPr>
        <w:spacing w:before="40"/>
        <w:ind w:left="1440"/>
        <w:rPr>
          <w:rFonts w:cs="David"/>
          <w:rtl/>
        </w:rPr>
      </w:pPr>
    </w:p>
    <w:p w14:paraId="7158420F" w14:textId="77777777" w:rsidR="00FC1A9E" w:rsidRPr="00BB0515" w:rsidRDefault="00FC1A9E" w:rsidP="00FC1A9E">
      <w:pPr>
        <w:spacing w:before="40"/>
        <w:ind w:left="1440"/>
        <w:rPr>
          <w:rFonts w:cs="David"/>
          <w:rtl/>
        </w:rPr>
      </w:pPr>
      <w:r w:rsidRPr="00BB0515">
        <w:rPr>
          <w:rFonts w:cs="David" w:hint="cs"/>
          <w:rtl/>
        </w:rPr>
        <w:t xml:space="preserve">פרטים בדבר ניסיונו של קבלן המשנה: </w:t>
      </w:r>
    </w:p>
    <w:p w14:paraId="61EB2651" w14:textId="77777777" w:rsidR="00FC1A9E" w:rsidRPr="00BB0515" w:rsidRDefault="00FC1A9E" w:rsidP="00FC1A9E">
      <w:pPr>
        <w:spacing w:before="40"/>
        <w:ind w:left="1440"/>
        <w:rPr>
          <w:rFonts w:cs="David"/>
          <w:rtl/>
        </w:rPr>
      </w:pPr>
    </w:p>
    <w:p w14:paraId="1529EEC9" w14:textId="77777777" w:rsidR="00FC1A9E" w:rsidRPr="00BB0515" w:rsidRDefault="00FC1A9E" w:rsidP="00FC1A9E">
      <w:pPr>
        <w:spacing w:before="40"/>
        <w:ind w:left="1440"/>
        <w:rPr>
          <w:rFonts w:cs="David"/>
          <w:rtl/>
        </w:rPr>
      </w:pPr>
      <w:r w:rsidRPr="00BB0515">
        <w:rPr>
          <w:rFonts w:cs="David" w:hint="cs"/>
          <w:rtl/>
        </w:rPr>
        <w:t>_____________________________________________</w:t>
      </w:r>
    </w:p>
    <w:p w14:paraId="04BA4414" w14:textId="77777777" w:rsidR="00FC1A9E" w:rsidRPr="00BB0515" w:rsidRDefault="00FC1A9E" w:rsidP="00FC1A9E">
      <w:pPr>
        <w:spacing w:before="40"/>
        <w:ind w:left="1440"/>
        <w:rPr>
          <w:rFonts w:cs="David"/>
          <w:rtl/>
        </w:rPr>
      </w:pPr>
    </w:p>
    <w:p w14:paraId="78D26970" w14:textId="77777777" w:rsidR="00FC1A9E" w:rsidRPr="00BB0515" w:rsidRDefault="00FC1A9E" w:rsidP="00FC1A9E">
      <w:pPr>
        <w:spacing w:before="40"/>
        <w:rPr>
          <w:rFonts w:cs="David"/>
        </w:rPr>
      </w:pPr>
    </w:p>
    <w:p w14:paraId="3B23D40A" w14:textId="77777777" w:rsidR="00FC1A9E" w:rsidRPr="00BB0515" w:rsidRDefault="00FC1A9E" w:rsidP="009B173E">
      <w:pPr>
        <w:widowControl w:val="0"/>
        <w:numPr>
          <w:ilvl w:val="1"/>
          <w:numId w:val="69"/>
        </w:numPr>
        <w:tabs>
          <w:tab w:val="num" w:pos="539"/>
        </w:tabs>
        <w:spacing w:before="40" w:line="360" w:lineRule="auto"/>
        <w:ind w:left="397"/>
        <w:jc w:val="both"/>
        <w:rPr>
          <w:rFonts w:cs="David"/>
        </w:rPr>
      </w:pPr>
      <w:r w:rsidRPr="00BB0515">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14:paraId="688A6244" w14:textId="77777777" w:rsidR="00FC1A9E" w:rsidRPr="00237537" w:rsidRDefault="00FC1A9E" w:rsidP="00FC1A9E">
      <w:pPr>
        <w:spacing w:before="40"/>
        <w:rPr>
          <w:rFonts w:cs="David"/>
        </w:rPr>
      </w:pPr>
    </w:p>
    <w:p w14:paraId="1FE8B45B" w14:textId="77777777" w:rsidR="00FC1A9E" w:rsidRPr="00BB0515" w:rsidRDefault="00FC1A9E" w:rsidP="009B173E">
      <w:pPr>
        <w:widowControl w:val="0"/>
        <w:spacing w:before="40"/>
        <w:jc w:val="both"/>
        <w:rPr>
          <w:rFonts w:cs="David"/>
          <w:i/>
          <w:iCs/>
        </w:rPr>
      </w:pPr>
      <w:r w:rsidRPr="00BB0515">
        <w:rPr>
          <w:rFonts w:cs="David"/>
          <w:i/>
          <w:iCs/>
          <w:u w:val="single"/>
          <w:rtl/>
        </w:rPr>
        <w:t>הערה</w:t>
      </w:r>
      <w:r w:rsidRPr="00BB0515">
        <w:rPr>
          <w:rFonts w:cs="David"/>
          <w:i/>
          <w:iCs/>
          <w:rtl/>
        </w:rPr>
        <w:t xml:space="preserve">: </w:t>
      </w:r>
      <w:r w:rsidRPr="00BB0515">
        <w:rPr>
          <w:rFonts w:cs="David" w:hint="eastAsia"/>
          <w:i/>
          <w:iCs/>
          <w:rtl/>
        </w:rPr>
        <w:t>כל</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יחתום</w:t>
      </w:r>
      <w:r w:rsidRPr="00BB0515">
        <w:rPr>
          <w:rFonts w:cs="David"/>
          <w:i/>
          <w:iCs/>
          <w:rtl/>
        </w:rPr>
        <w:t xml:space="preserve"> </w:t>
      </w:r>
      <w:r w:rsidRPr="00BB0515">
        <w:rPr>
          <w:rFonts w:cs="David" w:hint="eastAsia"/>
          <w:i/>
          <w:iCs/>
          <w:rtl/>
        </w:rPr>
        <w:t>גם</w:t>
      </w:r>
      <w:r w:rsidRPr="00BB0515">
        <w:rPr>
          <w:rFonts w:cs="David"/>
          <w:i/>
          <w:iCs/>
          <w:rtl/>
        </w:rPr>
        <w:t xml:space="preserve"> </w:t>
      </w:r>
      <w:r w:rsidRPr="00BB0515">
        <w:rPr>
          <w:rFonts w:cs="David" w:hint="eastAsia"/>
          <w:i/>
          <w:iCs/>
          <w:rtl/>
        </w:rPr>
        <w:t>על</w:t>
      </w:r>
      <w:r w:rsidRPr="00BB0515">
        <w:rPr>
          <w:rFonts w:cs="David"/>
          <w:i/>
          <w:iCs/>
          <w:rtl/>
        </w:rPr>
        <w:t xml:space="preserve"> </w:t>
      </w:r>
      <w:r w:rsidRPr="00BB0515">
        <w:rPr>
          <w:rFonts w:cs="David" w:hint="eastAsia"/>
          <w:i/>
          <w:iCs/>
          <w:rtl/>
        </w:rPr>
        <w:t>התחייבות</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בנוסח</w:t>
      </w:r>
      <w:r w:rsidRPr="00BB0515">
        <w:rPr>
          <w:rFonts w:cs="David"/>
          <w:i/>
          <w:iCs/>
          <w:rtl/>
        </w:rPr>
        <w:t xml:space="preserve"> </w:t>
      </w:r>
      <w:r w:rsidRPr="00BB0515">
        <w:rPr>
          <w:rFonts w:cs="David" w:hint="eastAsia"/>
          <w:i/>
          <w:iCs/>
          <w:rtl/>
        </w:rPr>
        <w:t>שבנספח</w:t>
      </w:r>
      <w:r w:rsidR="009B173E" w:rsidRPr="00BB0515">
        <w:rPr>
          <w:rFonts w:cs="David"/>
          <w:i/>
          <w:iCs/>
        </w:rPr>
        <w:t xml:space="preserve"> 6</w:t>
      </w:r>
      <w:r w:rsidRPr="00BB0515">
        <w:rPr>
          <w:rFonts w:cs="David" w:hint="eastAsia"/>
          <w:i/>
          <w:iCs/>
          <w:rtl/>
        </w:rPr>
        <w:t>למכרז</w:t>
      </w:r>
      <w:r w:rsidR="009B173E" w:rsidRPr="00BB0515">
        <w:rPr>
          <w:rFonts w:cs="David"/>
          <w:i/>
          <w:iCs/>
        </w:rPr>
        <w:t>.</w:t>
      </w:r>
    </w:p>
    <w:p w14:paraId="3D5BBEE1" w14:textId="77777777" w:rsidR="00FC1A9E" w:rsidRPr="00BB0515" w:rsidRDefault="00FC1A9E" w:rsidP="00FC1A9E">
      <w:pPr>
        <w:pStyle w:val="affff6"/>
        <w:rPr>
          <w:rFonts w:cs="David"/>
          <w:rtl/>
        </w:rPr>
      </w:pPr>
    </w:p>
    <w:p w14:paraId="03B6A3F2" w14:textId="77777777" w:rsidR="00FC1A9E" w:rsidRPr="00BB0515" w:rsidRDefault="00FC1A9E" w:rsidP="00FC1A9E">
      <w:pPr>
        <w:spacing w:line="360" w:lineRule="auto"/>
        <w:ind w:left="33"/>
        <w:rPr>
          <w:rFonts w:cs="David"/>
          <w:rtl/>
        </w:rPr>
      </w:pPr>
    </w:p>
    <w:p w14:paraId="10BC251A" w14:textId="77777777" w:rsidR="00FC1A9E" w:rsidRPr="00BB0515" w:rsidRDefault="00FC1A9E" w:rsidP="00FC1A9E">
      <w:pPr>
        <w:spacing w:line="360" w:lineRule="auto"/>
        <w:ind w:left="33"/>
        <w:rPr>
          <w:rFonts w:cs="David"/>
          <w:rtl/>
        </w:rPr>
      </w:pPr>
    </w:p>
    <w:p w14:paraId="1CE8140A" w14:textId="293D1036"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 xml:space="preserve">ה </w:t>
      </w:r>
      <w:r w:rsidR="00E147B1">
        <w:rPr>
          <w:rFonts w:cs="David" w:hint="cs"/>
          <w:rtl/>
        </w:rPr>
        <w:t xml:space="preserve">הוא </w:t>
      </w:r>
      <w:r w:rsidRPr="00BB0515">
        <w:rPr>
          <w:rFonts w:cs="David" w:hint="cs"/>
          <w:rtl/>
        </w:rPr>
        <w:t>שמי, להלן חתימתי ותוכן תצהירי דלעיל אמת.</w:t>
      </w:r>
    </w:p>
    <w:p w14:paraId="0E5582F3" w14:textId="77777777" w:rsidR="00FC1A9E" w:rsidRPr="00BB0515" w:rsidRDefault="00FC1A9E" w:rsidP="00FC1A9E">
      <w:pPr>
        <w:spacing w:line="360" w:lineRule="auto"/>
        <w:ind w:left="33"/>
        <w:rPr>
          <w:rFonts w:cs="David"/>
          <w:rtl/>
        </w:rPr>
      </w:pPr>
    </w:p>
    <w:p w14:paraId="018D6A6A" w14:textId="7C782D83" w:rsidR="00FC1A9E" w:rsidRPr="00BB0515" w:rsidRDefault="00FC1A9E" w:rsidP="00E147B1">
      <w:pPr>
        <w:keepLines/>
        <w:spacing w:before="60" w:line="360" w:lineRule="auto"/>
        <w:ind w:left="26"/>
        <w:jc w:val="both"/>
        <w:rPr>
          <w:rFonts w:cs="David"/>
          <w:smallCaps/>
          <w:rtl/>
        </w:rPr>
      </w:pPr>
      <w:r w:rsidRPr="00BB0515">
        <w:rPr>
          <w:rFonts w:cs="David" w:hint="cs"/>
          <w:smallCaps/>
          <w:rtl/>
        </w:rPr>
        <w:t>אני ו</w:t>
      </w:r>
      <w:r w:rsidRPr="00BB0515">
        <w:rPr>
          <w:rFonts w:cs="David"/>
          <w:smallCaps/>
          <w:rtl/>
        </w:rPr>
        <w:t>המציע מודע</w:t>
      </w:r>
      <w:r w:rsidRPr="00BB0515">
        <w:rPr>
          <w:rFonts w:cs="David" w:hint="cs"/>
          <w:smallCaps/>
          <w:rtl/>
        </w:rPr>
        <w:t xml:space="preserve">ים </w:t>
      </w:r>
      <w:r w:rsidRPr="00BB0515">
        <w:rPr>
          <w:rFonts w:cs="David"/>
          <w:smallCaps/>
          <w:rtl/>
        </w:rPr>
        <w:t>לכך שעורך המכרז רשאי לבצע בדיקה לאימות הנתונים ש</w:t>
      </w:r>
      <w:r w:rsidRPr="00BB0515">
        <w:rPr>
          <w:rFonts w:cs="David" w:hint="cs"/>
          <w:smallCaps/>
          <w:rtl/>
        </w:rPr>
        <w:t xml:space="preserve">הוצהרו בשם המציע במכרז זה, </w:t>
      </w:r>
      <w:r w:rsidRPr="00BB0515">
        <w:rPr>
          <w:rFonts w:cs="David"/>
          <w:smallCaps/>
          <w:rtl/>
        </w:rPr>
        <w:t xml:space="preserve">וכי התנגדות </w:t>
      </w:r>
      <w:r w:rsidRPr="00BB0515">
        <w:rPr>
          <w:rFonts w:cs="David" w:hint="cs"/>
          <w:smallCaps/>
          <w:rtl/>
        </w:rPr>
        <w:t xml:space="preserve">מצידנו </w:t>
      </w:r>
      <w:r w:rsidRPr="00BB0515">
        <w:rPr>
          <w:rFonts w:cs="David"/>
          <w:smallCaps/>
          <w:rtl/>
        </w:rPr>
        <w:t>לביצוע הבדיקה</w:t>
      </w:r>
      <w:r w:rsidRPr="00BB0515">
        <w:rPr>
          <w:rFonts w:cs="David" w:hint="cs"/>
          <w:smallCaps/>
          <w:rtl/>
        </w:rPr>
        <w:t xml:space="preserve"> או לשתף פעולה עימ</w:t>
      </w:r>
      <w:r w:rsidR="00E147B1">
        <w:rPr>
          <w:rFonts w:cs="David" w:hint="cs"/>
          <w:smallCaps/>
          <w:rtl/>
        </w:rPr>
        <w:t>ו</w:t>
      </w:r>
      <w:r w:rsidRPr="00BB0515">
        <w:rPr>
          <w:rFonts w:cs="David"/>
          <w:smallCaps/>
          <w:rtl/>
        </w:rPr>
        <w:t xml:space="preserve"> ככל שידרש, יכול ויפסול מיידית את האפשרות לזכיית</w:t>
      </w:r>
      <w:r w:rsidRPr="00BB0515">
        <w:rPr>
          <w:rFonts w:cs="David" w:hint="cs"/>
          <w:smallCaps/>
          <w:rtl/>
        </w:rPr>
        <w:t xml:space="preserve"> המציע</w:t>
      </w:r>
      <w:r w:rsidRPr="00BB0515">
        <w:rPr>
          <w:rFonts w:cs="David"/>
          <w:smallCaps/>
          <w:rtl/>
        </w:rPr>
        <w:t xml:space="preserve"> במכרז זה או את זכייתו</w:t>
      </w:r>
      <w:r w:rsidRPr="00BB0515">
        <w:rPr>
          <w:rFonts w:cs="David" w:hint="cs"/>
          <w:smallCaps/>
          <w:rtl/>
        </w:rPr>
        <w:t>, לפי הענין</w:t>
      </w:r>
      <w:r w:rsidRPr="00BB0515">
        <w:rPr>
          <w:rFonts w:cs="David"/>
          <w:smallCaps/>
          <w:rtl/>
        </w:rPr>
        <w:t>.</w:t>
      </w:r>
    </w:p>
    <w:p w14:paraId="29381896" w14:textId="77777777" w:rsidR="00FC1A9E" w:rsidRPr="00BB0515" w:rsidRDefault="00FC1A9E" w:rsidP="00FC1A9E">
      <w:pPr>
        <w:spacing w:line="360" w:lineRule="auto"/>
        <w:ind w:left="33"/>
        <w:rPr>
          <w:rFonts w:cs="David"/>
          <w:rtl/>
        </w:rPr>
      </w:pPr>
      <w:r w:rsidRPr="00BB0515">
        <w:rPr>
          <w:rFonts w:cs="David" w:hint="cs"/>
          <w:rtl/>
        </w:rPr>
        <w:t xml:space="preserve"> </w:t>
      </w:r>
    </w:p>
    <w:p w14:paraId="6813EF2F" w14:textId="77777777" w:rsidR="00FC1A9E" w:rsidRPr="00BB0515" w:rsidRDefault="00FC1A9E" w:rsidP="00FC1A9E">
      <w:pPr>
        <w:spacing w:line="360" w:lineRule="auto"/>
        <w:ind w:left="33"/>
        <w:rPr>
          <w:rFonts w:cs="David"/>
          <w:rtl/>
        </w:rPr>
      </w:pPr>
    </w:p>
    <w:p w14:paraId="5FCBC85C" w14:textId="77777777"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14:paraId="27D25155" w14:textId="77777777"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14:paraId="4A86F089"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35C69CA0"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1F736C56"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14:paraId="2A0FDA4A"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3D360174" w14:textId="77777777" w:rsidR="00FC1A9E" w:rsidRPr="00BB0515" w:rsidRDefault="00FC1A9E" w:rsidP="00FC1A9E">
      <w:pPr>
        <w:spacing w:line="360" w:lineRule="auto"/>
        <w:ind w:left="33"/>
        <w:jc w:val="both"/>
        <w:rPr>
          <w:rFonts w:cs="David"/>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5BE29E4C" w14:textId="77777777" w:rsidR="00FC1A9E" w:rsidRPr="00BB0515" w:rsidRDefault="00FC1A9E" w:rsidP="00FC1A9E">
      <w:pPr>
        <w:spacing w:line="360" w:lineRule="auto"/>
        <w:ind w:left="33"/>
        <w:rPr>
          <w:rFonts w:cs="David"/>
          <w:rtl/>
        </w:rPr>
      </w:pPr>
    </w:p>
    <w:p w14:paraId="1FDFBDAD" w14:textId="77777777"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14:paraId="657C572F" w14:textId="77777777" w:rsidR="00FC1A9E" w:rsidRPr="00BB0515" w:rsidRDefault="00FC1A9E" w:rsidP="00FC1A9E">
      <w:pPr>
        <w:widowControl w:val="0"/>
        <w:tabs>
          <w:tab w:val="num" w:pos="539"/>
        </w:tabs>
        <w:spacing w:before="40"/>
        <w:ind w:left="397"/>
        <w:jc w:val="both"/>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p w14:paraId="6E298EE5" w14:textId="77777777" w:rsidR="00FC1A9E" w:rsidRPr="00BB0515" w:rsidRDefault="00FC1A9E" w:rsidP="00FC1A9E">
      <w:pPr>
        <w:bidi w:val="0"/>
        <w:rPr>
          <w:rFonts w:cs="David"/>
        </w:rPr>
      </w:pPr>
      <w:r w:rsidRPr="00BB0515">
        <w:rPr>
          <w:rFonts w:cs="David"/>
          <w:rtl/>
        </w:rPr>
        <w:br w:type="page"/>
      </w:r>
    </w:p>
    <w:p w14:paraId="4B5BEBD0" w14:textId="77777777" w:rsidR="00FC1A9E" w:rsidRPr="00BB0515" w:rsidRDefault="00FC1A9E" w:rsidP="00BB0515">
      <w:pPr>
        <w:pStyle w:val="affffb"/>
        <w:rPr>
          <w:rtl/>
        </w:rPr>
      </w:pPr>
      <w:bookmarkStart w:id="585" w:name="_Toc429522247"/>
      <w:r w:rsidRPr="00BB0515">
        <w:rPr>
          <w:rFonts w:hint="cs"/>
          <w:rtl/>
        </w:rPr>
        <w:lastRenderedPageBreak/>
        <w:t xml:space="preserve">נספח 6 </w:t>
      </w:r>
      <w:r w:rsidRPr="00BB0515">
        <w:rPr>
          <w:rtl/>
        </w:rPr>
        <w:t>–</w:t>
      </w:r>
      <w:r w:rsidRPr="00BB0515">
        <w:rPr>
          <w:rFonts w:hint="cs"/>
          <w:rtl/>
        </w:rPr>
        <w:t xml:space="preserve"> התחייבות קבלן משנה</w:t>
      </w:r>
      <w:bookmarkEnd w:id="585"/>
    </w:p>
    <w:p w14:paraId="207277E3" w14:textId="77777777" w:rsidR="00FC1A9E" w:rsidRPr="00BB0515" w:rsidRDefault="00FC1A9E" w:rsidP="00FC1A9E">
      <w:pPr>
        <w:widowControl w:val="0"/>
        <w:spacing w:before="40"/>
        <w:ind w:left="397"/>
        <w:jc w:val="center"/>
        <w:rPr>
          <w:rFonts w:cs="David"/>
          <w:rtl/>
        </w:rPr>
      </w:pPr>
    </w:p>
    <w:p w14:paraId="626DF377" w14:textId="77777777" w:rsidR="004C3305" w:rsidRPr="00BB0515" w:rsidRDefault="004C3305" w:rsidP="001452D5">
      <w:pPr>
        <w:widowControl w:val="0"/>
        <w:spacing w:before="40"/>
        <w:jc w:val="center"/>
        <w:rPr>
          <w:rFonts w:cs="David"/>
          <w:rtl/>
        </w:rPr>
      </w:pPr>
    </w:p>
    <w:p w14:paraId="2F21F852" w14:textId="77777777" w:rsidR="00FC1A9E" w:rsidRPr="00BB0515" w:rsidRDefault="00FC1A9E" w:rsidP="001452D5">
      <w:pPr>
        <w:widowControl w:val="0"/>
        <w:spacing w:before="40"/>
        <w:jc w:val="center"/>
        <w:rPr>
          <w:rFonts w:cs="David"/>
          <w:rtl/>
        </w:rPr>
      </w:pPr>
      <w:r w:rsidRPr="00BB0515">
        <w:rPr>
          <w:rFonts w:cs="David" w:hint="cs"/>
          <w:rtl/>
        </w:rPr>
        <w:t>התחייבות זו תיחתם על ידי כל קבלן משנה שמיועד לספק חלק מהשירותים עבור המציע</w:t>
      </w:r>
    </w:p>
    <w:p w14:paraId="45401E55" w14:textId="77777777" w:rsidR="00FC1A9E" w:rsidRPr="00BB0515" w:rsidRDefault="00FC1A9E" w:rsidP="001452D5">
      <w:pPr>
        <w:widowControl w:val="0"/>
        <w:spacing w:before="40"/>
        <w:jc w:val="center"/>
        <w:rPr>
          <w:rFonts w:cs="David"/>
          <w:rtl/>
        </w:rPr>
      </w:pPr>
    </w:p>
    <w:p w14:paraId="47D873BA" w14:textId="77777777" w:rsidR="00FC1A9E" w:rsidRPr="00BB0515" w:rsidRDefault="00FC1A9E" w:rsidP="001452D5">
      <w:pPr>
        <w:jc w:val="both"/>
        <w:rPr>
          <w:rFonts w:cs="David"/>
          <w:b/>
          <w:bCs/>
          <w:rtl/>
        </w:rPr>
      </w:pPr>
      <w:r w:rsidRPr="00BB0515">
        <w:rPr>
          <w:rFonts w:cs="David" w:hint="cs"/>
          <w:b/>
          <w:bCs/>
          <w:rtl/>
        </w:rPr>
        <w:t>לכבוד</w:t>
      </w:r>
    </w:p>
    <w:p w14:paraId="55DC8009" w14:textId="77777777" w:rsidR="00FC1A9E" w:rsidRPr="00BB0515" w:rsidRDefault="00FC1A9E" w:rsidP="001452D5">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0728AE77" w14:textId="77777777" w:rsidR="00FC1A9E" w:rsidRPr="00BB0515" w:rsidRDefault="00FC1A9E" w:rsidP="001452D5">
      <w:pPr>
        <w:jc w:val="both"/>
        <w:rPr>
          <w:rFonts w:cs="David"/>
          <w:b/>
          <w:bCs/>
          <w:rtl/>
        </w:rPr>
      </w:pPr>
    </w:p>
    <w:p w14:paraId="79DB34A2" w14:textId="77777777" w:rsidR="00FC1A9E" w:rsidRPr="00BB0515" w:rsidRDefault="00FC1A9E" w:rsidP="001452D5">
      <w:pPr>
        <w:spacing w:before="40" w:after="40" w:line="360" w:lineRule="auto"/>
        <w:jc w:val="both"/>
        <w:rPr>
          <w:rFonts w:cs="David"/>
          <w:rtl/>
        </w:rPr>
      </w:pPr>
    </w:p>
    <w:p w14:paraId="697F2E93" w14:textId="2050048D" w:rsidR="00FC1A9E" w:rsidRPr="00BB0515" w:rsidRDefault="00FC1A9E" w:rsidP="00060822">
      <w:pPr>
        <w:spacing w:before="40" w:after="40" w:line="360" w:lineRule="auto"/>
        <w:jc w:val="both"/>
        <w:rPr>
          <w:rFonts w:cs="David"/>
          <w:rtl/>
        </w:rPr>
      </w:pPr>
      <w:r w:rsidRPr="00BB0515">
        <w:rPr>
          <w:rFonts w:cs="David" w:hint="cs"/>
          <w:rtl/>
        </w:rPr>
        <w:t xml:space="preserve">אני __________________, ת.ז. __________, בשם _________________________ </w:t>
      </w:r>
      <w:r w:rsidRPr="00BB0515">
        <w:rPr>
          <w:rFonts w:cs="David" w:hint="cs"/>
          <w:i/>
          <w:iCs/>
          <w:rtl/>
        </w:rPr>
        <w:t>[למלא שם קבלן המשנה]</w:t>
      </w:r>
      <w:r w:rsidRPr="00BB0515">
        <w:rPr>
          <w:rFonts w:cs="David" w:hint="cs"/>
          <w:rtl/>
        </w:rPr>
        <w:t xml:space="preserve"> (להלן: "</w:t>
      </w:r>
      <w:r w:rsidRPr="00BB0515">
        <w:rPr>
          <w:rFonts w:cs="David" w:hint="cs"/>
          <w:b/>
          <w:bCs/>
          <w:rtl/>
        </w:rPr>
        <w:t>קבלן המשנה</w:t>
      </w:r>
      <w:r w:rsidRPr="00BB0515">
        <w:rPr>
          <w:rFonts w:cs="David" w:hint="cs"/>
          <w:rtl/>
        </w:rPr>
        <w:t xml:space="preserve">"), אשר תפקידי אצל קבלן המשנה הינו _____________, נותן התחייבות זו בקשר להצעת המציע ____________________________ </w:t>
      </w:r>
      <w:r w:rsidRPr="00BB0515">
        <w:rPr>
          <w:rFonts w:cs="David" w:hint="cs"/>
          <w:i/>
          <w:iCs/>
          <w:rtl/>
        </w:rPr>
        <w:t>[למלא שם המציע]</w:t>
      </w:r>
      <w:r w:rsidRPr="00BB0515">
        <w:rPr>
          <w:rFonts w:cs="David" w:hint="cs"/>
          <w:rtl/>
        </w:rPr>
        <w:t xml:space="preserve"> במכרז </w:t>
      </w:r>
      <w:r w:rsidRPr="00BB0515">
        <w:rPr>
          <w:rFonts w:ascii="FrankRuehl" w:hAnsi="FrankRuehl" w:cs="David"/>
          <w:rtl/>
        </w:rPr>
        <w:t>מרכזי</w:t>
      </w:r>
      <w:r w:rsidRPr="00BB0515">
        <w:rPr>
          <w:rFonts w:cs="David" w:hint="cs"/>
          <w:rtl/>
        </w:rPr>
        <w:t xml:space="preserve"> </w:t>
      </w:r>
      <w:r w:rsidRPr="00BB0515">
        <w:rPr>
          <w:rFonts w:cs="David"/>
          <w:rtl/>
        </w:rPr>
        <w:t xml:space="preserve">מממ </w:t>
      </w:r>
      <w:r w:rsidR="00060822">
        <w:rPr>
          <w:rFonts w:cs="David"/>
        </w:rPr>
        <w:t>11</w:t>
      </w:r>
      <w:r w:rsidR="00BA526F">
        <w:rPr>
          <w:rFonts w:cs="David"/>
        </w:rPr>
        <w:t>-2015</w:t>
      </w:r>
      <w:r w:rsidRPr="00BB0515">
        <w:rPr>
          <w:rFonts w:cs="David"/>
          <w:rtl/>
        </w:rPr>
        <w:t xml:space="preserve">, </w:t>
      </w:r>
      <w:r w:rsidR="00BA526F">
        <w:rPr>
          <w:rFonts w:cs="David"/>
          <w:rtl/>
        </w:rPr>
        <w:t>לאספקת מערכות ושירותים בתחום אבטחת המידע והסייבר</w:t>
      </w:r>
      <w:r w:rsidR="00E30E4D" w:rsidRPr="00BB0515">
        <w:rPr>
          <w:rFonts w:cs="David"/>
          <w:rtl/>
        </w:rPr>
        <w:t xml:space="preserve">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p>
    <w:p w14:paraId="4F2AA3D4" w14:textId="77777777" w:rsidR="00FC1A9E" w:rsidRPr="00BB0515" w:rsidRDefault="00FC1A9E" w:rsidP="001452D5">
      <w:pPr>
        <w:tabs>
          <w:tab w:val="num" w:pos="539"/>
        </w:tabs>
        <w:spacing w:before="40" w:line="360" w:lineRule="auto"/>
        <w:ind w:right="397"/>
        <w:jc w:val="both"/>
        <w:rPr>
          <w:rFonts w:cs="David"/>
          <w:rtl/>
        </w:rPr>
      </w:pPr>
    </w:p>
    <w:p w14:paraId="31DBE178" w14:textId="77777777" w:rsidR="00FC1A9E" w:rsidRPr="00BB0515" w:rsidRDefault="00FC1A9E" w:rsidP="001452D5">
      <w:pPr>
        <w:spacing w:before="40" w:line="360" w:lineRule="auto"/>
        <w:jc w:val="both"/>
        <w:rPr>
          <w:rFonts w:cs="David"/>
          <w:rtl/>
        </w:rPr>
      </w:pPr>
      <w:r w:rsidRPr="00BB0515">
        <w:rPr>
          <w:rFonts w:cs="David" w:hint="cs"/>
          <w:rtl/>
        </w:rPr>
        <w:t>1. באם יזכה המציע במכרז, אנו מתחייבים לשמש כקבלן משנה של המציע.</w:t>
      </w:r>
    </w:p>
    <w:p w14:paraId="5B65902F" w14:textId="77777777" w:rsidR="00FC1A9E" w:rsidRPr="00BB0515" w:rsidRDefault="00FC1A9E" w:rsidP="001452D5">
      <w:pPr>
        <w:spacing w:before="40" w:line="360" w:lineRule="auto"/>
        <w:jc w:val="both"/>
        <w:rPr>
          <w:rFonts w:cs="David"/>
          <w:rtl/>
        </w:rPr>
      </w:pPr>
      <w:r w:rsidRPr="00BB0515">
        <w:rPr>
          <w:rFonts w:cs="David" w:hint="eastAsia"/>
          <w:rtl/>
        </w:rPr>
        <w:t>כקבלן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אבצע</w:t>
      </w:r>
      <w:r w:rsidRPr="00BB0515">
        <w:rPr>
          <w:rFonts w:cs="David"/>
          <w:rtl/>
        </w:rPr>
        <w:t>: _____________________________________________</w:t>
      </w:r>
    </w:p>
    <w:p w14:paraId="625941E0" w14:textId="77777777" w:rsidR="00FC1A9E" w:rsidRPr="00BB0515" w:rsidRDefault="00FC1A9E" w:rsidP="001452D5">
      <w:pPr>
        <w:spacing w:before="40" w:line="360" w:lineRule="auto"/>
        <w:jc w:val="both"/>
        <w:rPr>
          <w:rFonts w:cs="David"/>
          <w:rtl/>
        </w:rPr>
      </w:pPr>
    </w:p>
    <w:p w14:paraId="1541104F" w14:textId="77777777" w:rsidR="00FC1A9E" w:rsidRPr="00BB0515" w:rsidRDefault="00FC1A9E" w:rsidP="001452D5">
      <w:pPr>
        <w:spacing w:before="40" w:line="360" w:lineRule="auto"/>
        <w:jc w:val="both"/>
        <w:rPr>
          <w:rFonts w:cs="David"/>
          <w:rtl/>
        </w:rPr>
      </w:pPr>
      <w:r w:rsidRPr="00BB0515">
        <w:rPr>
          <w:rFonts w:cs="David" w:hint="cs"/>
          <w:rtl/>
        </w:rPr>
        <w:t>2.</w:t>
      </w:r>
      <w:r w:rsidR="001452D5" w:rsidRPr="00BB0515">
        <w:rPr>
          <w:rFonts w:cs="David" w:hint="cs"/>
          <w:rtl/>
        </w:rPr>
        <w:t xml:space="preserve"> </w:t>
      </w:r>
      <w:r w:rsidRPr="00BB0515">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BB0515">
        <w:rPr>
          <w:rFonts w:cs="David" w:hint="eastAsia"/>
          <w:rtl/>
        </w:rPr>
        <w:t>לאספקת</w:t>
      </w:r>
      <w:r w:rsidRPr="00BB0515">
        <w:rPr>
          <w:rFonts w:cs="David"/>
          <w:rtl/>
        </w:rPr>
        <w:t xml:space="preserve"> </w:t>
      </w:r>
      <w:r w:rsidRPr="00BB0515">
        <w:rPr>
          <w:rFonts w:cs="David" w:hint="eastAsia"/>
          <w:rtl/>
        </w:rPr>
        <w:t>שירותי</w:t>
      </w:r>
      <w:r w:rsidRPr="00BB0515">
        <w:rPr>
          <w:rFonts w:cs="David"/>
          <w:rtl/>
        </w:rPr>
        <w:t xml:space="preserve"> _____________________________ </w:t>
      </w:r>
      <w:r w:rsidRPr="00BB0515">
        <w:rPr>
          <w:rFonts w:cs="David" w:hint="eastAsia"/>
          <w:rtl/>
        </w:rPr>
        <w:t>בהתאם</w:t>
      </w:r>
      <w:r w:rsidRPr="00BB0515">
        <w:rPr>
          <w:rFonts w:cs="David"/>
          <w:rtl/>
        </w:rPr>
        <w:t xml:space="preserve"> </w:t>
      </w:r>
      <w:r w:rsidRPr="00BB0515">
        <w:rPr>
          <w:rFonts w:cs="David" w:hint="eastAsia"/>
          <w:rtl/>
        </w:rPr>
        <w:t>לסעיף</w:t>
      </w:r>
      <w:r w:rsidRPr="00BB0515">
        <w:rPr>
          <w:rFonts w:cs="David"/>
          <w:rtl/>
        </w:rPr>
        <w:t xml:space="preserve"> ________________ </w:t>
      </w:r>
      <w:r w:rsidRPr="00BB0515">
        <w:rPr>
          <w:rFonts w:cs="David" w:hint="eastAsia"/>
          <w:rtl/>
        </w:rPr>
        <w:t>למכרז</w:t>
      </w:r>
      <w:r w:rsidR="009B173E" w:rsidRPr="00BB0515">
        <w:rPr>
          <w:rFonts w:cs="David" w:hint="cs"/>
          <w:rtl/>
        </w:rPr>
        <w:t xml:space="preserve"> </w:t>
      </w:r>
      <w:r w:rsidRPr="00BB0515">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14:paraId="7C1B69AF" w14:textId="77777777" w:rsidR="00FC1A9E" w:rsidRPr="00BB0515" w:rsidRDefault="00FC1A9E" w:rsidP="001452D5">
      <w:pPr>
        <w:spacing w:before="40" w:line="360" w:lineRule="auto"/>
        <w:jc w:val="both"/>
        <w:rPr>
          <w:rFonts w:cs="David"/>
          <w:rtl/>
        </w:rPr>
      </w:pPr>
    </w:p>
    <w:p w14:paraId="42B24740" w14:textId="77777777" w:rsidR="00FC1A9E" w:rsidRPr="00BB0515" w:rsidRDefault="00FC1A9E" w:rsidP="001452D5">
      <w:pPr>
        <w:spacing w:before="40" w:line="360" w:lineRule="auto"/>
        <w:jc w:val="both"/>
        <w:rPr>
          <w:rFonts w:ascii="Narkisim" w:hAnsi="Narkisim" w:cs="David"/>
          <w:rtl/>
        </w:rPr>
      </w:pPr>
      <w:r w:rsidRPr="00BB0515">
        <w:rPr>
          <w:rFonts w:cs="David" w:hint="cs"/>
          <w:rtl/>
        </w:rPr>
        <w:t xml:space="preserve">3. </w:t>
      </w:r>
      <w:r w:rsidRPr="00BB0515">
        <w:rPr>
          <w:rFonts w:ascii="Narkisim" w:hAnsi="Narkisim" w:cs="David" w:hint="cs"/>
          <w:rtl/>
        </w:rPr>
        <w:t>אין</w:t>
      </w:r>
      <w:r w:rsidRPr="00BB0515">
        <w:rPr>
          <w:rFonts w:ascii="Narkisim" w:hAnsi="Narkisim" w:cs="David"/>
          <w:rtl/>
        </w:rPr>
        <w:t xml:space="preserve"> ניגוד עניינים עסקי או איש</w:t>
      </w:r>
      <w:r w:rsidRPr="00BB0515">
        <w:rPr>
          <w:rFonts w:ascii="Narkisim" w:hAnsi="Narkisim" w:cs="David" w:hint="eastAsia"/>
          <w:rtl/>
        </w:rPr>
        <w:t>י</w:t>
      </w:r>
      <w:r w:rsidRPr="00BB0515">
        <w:rPr>
          <w:rFonts w:ascii="Narkisim" w:hAnsi="Narkisim" w:cs="David"/>
          <w:rtl/>
        </w:rPr>
        <w:t xml:space="preserve"> </w:t>
      </w:r>
      <w:r w:rsidRPr="00BB0515">
        <w:rPr>
          <w:rFonts w:ascii="Narkisim" w:hAnsi="Narkisim" w:cs="David" w:hint="cs"/>
          <w:rtl/>
        </w:rPr>
        <w:t>של קבלן המשנה או של עובדיו</w:t>
      </w:r>
      <w:r w:rsidRPr="00BB0515">
        <w:rPr>
          <w:rFonts w:ascii="Narkisim" w:hAnsi="Narkisim" w:cs="David"/>
          <w:rtl/>
        </w:rPr>
        <w:t xml:space="preserve">, </w:t>
      </w:r>
      <w:r w:rsidRPr="00BB0515">
        <w:rPr>
          <w:rFonts w:ascii="Narkisim" w:hAnsi="Narkisim" w:cs="David" w:hint="cs"/>
          <w:rtl/>
        </w:rPr>
        <w:t xml:space="preserve">בביצוע השירותים על פי הצעת המציע, אין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w:t>
      </w:r>
      <w:r w:rsidRPr="00BB0515">
        <w:rPr>
          <w:rFonts w:ascii="Narkisim" w:hAnsi="Narkisim" w:cs="David" w:hint="cs"/>
          <w:rtl/>
        </w:rPr>
        <w:t>העבודה</w:t>
      </w:r>
      <w:r w:rsidRPr="00BB0515">
        <w:rPr>
          <w:rFonts w:ascii="Narkisim" w:hAnsi="Narkisim" w:cs="David"/>
          <w:rtl/>
        </w:rPr>
        <w:t xml:space="preserve">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14:paraId="4C6432A6" w14:textId="77777777" w:rsidR="00FC1A9E" w:rsidRPr="00BB0515" w:rsidRDefault="00FC1A9E" w:rsidP="001452D5">
      <w:pPr>
        <w:spacing w:before="40"/>
        <w:jc w:val="both"/>
        <w:rPr>
          <w:rFonts w:ascii="Narkisim" w:hAnsi="Narkisim" w:cs="David"/>
          <w:rtl/>
        </w:rPr>
      </w:pPr>
    </w:p>
    <w:p w14:paraId="3AF7E053" w14:textId="77777777" w:rsidR="00FC1A9E" w:rsidRPr="00BB0515" w:rsidRDefault="00FC1A9E" w:rsidP="001452D5">
      <w:pPr>
        <w:spacing w:before="40"/>
        <w:jc w:val="both"/>
        <w:rPr>
          <w:rFonts w:ascii="Narkisim" w:hAnsi="Narkisim" w:cs="David"/>
          <w:rtl/>
        </w:rPr>
      </w:pPr>
      <w:r w:rsidRPr="00BB0515">
        <w:rPr>
          <w:rFonts w:ascii="Narkisim" w:hAnsi="Narkisim" w:cs="David" w:hint="cs"/>
          <w:rtl/>
        </w:rPr>
        <w:t>4. התחייבות לשמירה על סודיות:</w:t>
      </w:r>
    </w:p>
    <w:p w14:paraId="526597B5" w14:textId="77777777" w:rsidR="00FC1A9E" w:rsidRPr="00BB0515" w:rsidRDefault="00FC1A9E" w:rsidP="001452D5">
      <w:pPr>
        <w:spacing w:line="360" w:lineRule="auto"/>
        <w:rPr>
          <w:rFonts w:ascii="Narkisim" w:hAnsi="Narkisim" w:cs="David"/>
          <w:rtl/>
        </w:rPr>
      </w:pPr>
    </w:p>
    <w:p w14:paraId="1E79E681" w14:textId="77777777" w:rsidR="00FC1A9E" w:rsidRPr="00BB0515" w:rsidRDefault="00FC1A9E" w:rsidP="001452D5">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14:paraId="458C9DFB" w14:textId="77777777" w:rsidR="00FC1A9E" w:rsidRPr="00BB0515" w:rsidRDefault="00FC1A9E" w:rsidP="001452D5">
      <w:pPr>
        <w:pStyle w:val="afffa"/>
        <w:widowControl w:val="0"/>
        <w:spacing w:line="360" w:lineRule="auto"/>
        <w:ind w:left="0" w:firstLine="0"/>
        <w:rPr>
          <w:sz w:val="24"/>
          <w:u w:val="single"/>
          <w:rtl/>
        </w:rPr>
      </w:pPr>
      <w:r w:rsidRPr="00BB0515">
        <w:rPr>
          <w:b/>
          <w:bCs/>
          <w:sz w:val="24"/>
          <w:rtl/>
        </w:rPr>
        <w:t>והואיל</w:t>
      </w:r>
      <w:r w:rsidRPr="00BB0515">
        <w:rPr>
          <w:sz w:val="24"/>
          <w:rtl/>
        </w:rPr>
        <w:tab/>
      </w:r>
      <w:r w:rsidRPr="00BB0515">
        <w:rPr>
          <w:rFonts w:hint="cs"/>
          <w:sz w:val="24"/>
          <w:rtl/>
        </w:rPr>
        <w:t>ובאם יזכה המציע במכרז, ואנו נספק שירותי קבלנות משנה, אנו</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14:paraId="3E958C16" w14:textId="77777777" w:rsidR="00FC1A9E" w:rsidRPr="00BB0515" w:rsidRDefault="00FC1A9E" w:rsidP="001452D5">
      <w:pPr>
        <w:pStyle w:val="afffa"/>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בשמי ובשם קבלן המשנה,</w:t>
      </w:r>
      <w:r w:rsidRPr="00BB0515">
        <w:rPr>
          <w:b/>
          <w:bCs/>
          <w:sz w:val="24"/>
          <w:rtl/>
        </w:rPr>
        <w:t xml:space="preserve"> כלפי מדינת ישראל כדלקמן:</w:t>
      </w:r>
    </w:p>
    <w:p w14:paraId="0A2C0309" w14:textId="77777777" w:rsidR="00FC1A9E" w:rsidRPr="00BB0515" w:rsidRDefault="00FC1A9E" w:rsidP="001452D5">
      <w:pPr>
        <w:pStyle w:val="N1"/>
        <w:widowControl w:val="0"/>
        <w:spacing w:line="360" w:lineRule="auto"/>
        <w:ind w:left="0"/>
        <w:rPr>
          <w:sz w:val="24"/>
          <w:rtl/>
        </w:rPr>
      </w:pPr>
      <w:r w:rsidRPr="00BB0515">
        <w:rPr>
          <w:sz w:val="24"/>
          <w:rtl/>
        </w:rPr>
        <w:t>בהתחייבות זו תהיה למונחים הבאים המשמעות המופיעה לצידם:</w:t>
      </w:r>
    </w:p>
    <w:p w14:paraId="557D17FB" w14:textId="00FFB409" w:rsidR="00FC1A9E" w:rsidRPr="00BB0515" w:rsidRDefault="00FC1A9E" w:rsidP="00E147B1">
      <w:pPr>
        <w:pStyle w:val="afffb"/>
        <w:widowControl w:val="0"/>
        <w:spacing w:before="120" w:after="120" w:line="360" w:lineRule="auto"/>
        <w:ind w:left="0" w:firstLine="0"/>
        <w:rPr>
          <w:sz w:val="24"/>
          <w:rtl/>
        </w:rPr>
      </w:pPr>
      <w:r w:rsidRPr="00BB0515">
        <w:rPr>
          <w:rFonts w:hint="cs"/>
          <w:b/>
          <w:bCs/>
          <w:sz w:val="24"/>
          <w:rtl/>
        </w:rPr>
        <w:lastRenderedPageBreak/>
        <w:t>"המכשירים"</w:t>
      </w:r>
      <w:r w:rsidRPr="00BB0515">
        <w:rPr>
          <w:rFonts w:hint="cs"/>
          <w:sz w:val="24"/>
          <w:rtl/>
        </w:rPr>
        <w:t xml:space="preserve"> -  אספקת </w:t>
      </w:r>
      <w:r w:rsidR="00E147B1">
        <w:rPr>
          <w:rFonts w:hint="cs"/>
          <w:sz w:val="24"/>
          <w:rtl/>
        </w:rPr>
        <w:t xml:space="preserve">מערכות ושירותים </w:t>
      </w:r>
      <w:r w:rsidRPr="00BB0515">
        <w:rPr>
          <w:rFonts w:hint="cs"/>
          <w:sz w:val="24"/>
          <w:rtl/>
        </w:rPr>
        <w:t xml:space="preserve">כהגדרתם במכרז.  </w:t>
      </w:r>
    </w:p>
    <w:p w14:paraId="3B0DDC5D" w14:textId="77777777" w:rsidR="00FC1A9E" w:rsidRPr="00BB0515" w:rsidRDefault="00FC1A9E" w:rsidP="001452D5">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1452D5"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1DCBB002" w14:textId="77777777" w:rsidR="00FC1A9E" w:rsidRPr="00BB0515" w:rsidRDefault="00FC1A9E" w:rsidP="001452D5">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2A2BF67F" w14:textId="77777777"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739C41B2" w14:textId="77777777"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4C914884" w14:textId="77777777" w:rsidR="00FC1A9E" w:rsidRPr="00BB0515" w:rsidRDefault="00FC1A9E" w:rsidP="001452D5">
      <w:pPr>
        <w:spacing w:before="40" w:line="360" w:lineRule="auto"/>
        <w:jc w:val="both"/>
        <w:rPr>
          <w:rFonts w:cs="David"/>
          <w:rtl/>
        </w:rPr>
      </w:pPr>
      <w:r w:rsidRPr="00BB0515">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BB0515">
        <w:rPr>
          <w:rFonts w:cs="David" w:hint="cs"/>
          <w:b/>
          <w:bCs/>
          <w:rtl/>
        </w:rPr>
        <w:t>ויחתום על התחייבות לשמירת סודיות</w:t>
      </w:r>
      <w:r w:rsidR="00347A60" w:rsidRPr="00BB0515">
        <w:rPr>
          <w:rFonts w:cs="David" w:hint="cs"/>
          <w:rtl/>
        </w:rPr>
        <w:t xml:space="preserve"> באותו הנוסח המצורף לחוזה ההתקשרות עם המציע הזוכה</w:t>
      </w:r>
      <w:r w:rsidRPr="00BB0515">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7C97DDB8" w14:textId="77777777" w:rsidR="00FC1A9E" w:rsidRPr="00BB0515" w:rsidRDefault="00FC1A9E" w:rsidP="001452D5">
      <w:pPr>
        <w:pStyle w:val="2"/>
        <w:numPr>
          <w:ilvl w:val="0"/>
          <w:numId w:val="0"/>
        </w:numPr>
        <w:spacing w:line="360" w:lineRule="auto"/>
        <w:rPr>
          <w:b w:val="0"/>
          <w:bCs w:val="0"/>
          <w:sz w:val="24"/>
          <w:szCs w:val="24"/>
          <w:rtl/>
        </w:rPr>
      </w:pPr>
    </w:p>
    <w:p w14:paraId="6921E004" w14:textId="77777777" w:rsidR="00FC1A9E" w:rsidRPr="00BB0515" w:rsidRDefault="00FC1A9E" w:rsidP="00BB0515">
      <w:pPr>
        <w:spacing w:line="360" w:lineRule="auto"/>
        <w:jc w:val="both"/>
        <w:rPr>
          <w:rtl/>
        </w:rPr>
      </w:pPr>
      <w:r w:rsidRPr="00BB0515">
        <w:rPr>
          <w:rFonts w:cs="David"/>
          <w:b/>
          <w:bCs/>
          <w:rtl/>
        </w:rPr>
        <w:tab/>
      </w:r>
      <w:r w:rsidRPr="00BB0515">
        <w:rPr>
          <w:rFonts w:cs="David" w:hint="eastAsia"/>
          <w:b/>
          <w:bCs/>
          <w:rtl/>
        </w:rPr>
        <w:t>שם</w:t>
      </w:r>
      <w:r w:rsidRPr="00BB0515">
        <w:rPr>
          <w:rFonts w:cs="David"/>
          <w:b/>
          <w:bCs/>
          <w:rtl/>
        </w:rPr>
        <w:t xml:space="preserve">: _________________ </w:t>
      </w:r>
      <w:r w:rsidRPr="00BB0515">
        <w:rPr>
          <w:rFonts w:cs="David" w:hint="eastAsia"/>
          <w:b/>
          <w:bCs/>
          <w:rtl/>
        </w:rPr>
        <w:t>חתימה</w:t>
      </w:r>
      <w:r w:rsidRPr="00BB0515">
        <w:rPr>
          <w:rFonts w:cs="David"/>
          <w:b/>
          <w:bCs/>
          <w:rtl/>
        </w:rPr>
        <w:t xml:space="preserve">: _____________ </w:t>
      </w:r>
      <w:r w:rsidRPr="00BB0515">
        <w:rPr>
          <w:rFonts w:cs="David" w:hint="eastAsia"/>
          <w:b/>
          <w:bCs/>
          <w:rtl/>
        </w:rPr>
        <w:t>תאריך</w:t>
      </w:r>
      <w:r w:rsidRPr="00BB0515">
        <w:rPr>
          <w:rFonts w:cs="David"/>
          <w:b/>
          <w:bCs/>
          <w:rtl/>
        </w:rPr>
        <w:t>:___________</w:t>
      </w:r>
    </w:p>
    <w:p w14:paraId="539BE32D" w14:textId="77777777" w:rsidR="00FC1A9E" w:rsidRPr="00BB0515" w:rsidRDefault="00FC1A9E" w:rsidP="001452D5">
      <w:pPr>
        <w:spacing w:after="200" w:line="276" w:lineRule="auto"/>
        <w:jc w:val="both"/>
        <w:rPr>
          <w:rFonts w:cs="David"/>
          <w:rtl/>
        </w:rPr>
      </w:pPr>
    </w:p>
    <w:p w14:paraId="1E671A81" w14:textId="77777777" w:rsidR="00082184" w:rsidRPr="00BB0515" w:rsidRDefault="00082184" w:rsidP="001452D5">
      <w:pPr>
        <w:bidi w:val="0"/>
        <w:rPr>
          <w:rFonts w:cs="David"/>
        </w:rPr>
      </w:pPr>
      <w:r w:rsidRPr="00BB0515">
        <w:rPr>
          <w:rFonts w:cs="David"/>
          <w:rtl/>
        </w:rPr>
        <w:br w:type="page"/>
      </w:r>
    </w:p>
    <w:p w14:paraId="74708294" w14:textId="77777777" w:rsidR="00082184" w:rsidRPr="00BB0515" w:rsidRDefault="00082184" w:rsidP="00082184">
      <w:pPr>
        <w:widowControl w:val="0"/>
        <w:spacing w:before="40"/>
        <w:ind w:left="397"/>
        <w:jc w:val="center"/>
        <w:rPr>
          <w:rFonts w:cs="David"/>
          <w:rtl/>
        </w:rPr>
      </w:pPr>
    </w:p>
    <w:p w14:paraId="1B4E5F0E" w14:textId="2A955864" w:rsidR="00FC1A9E" w:rsidRPr="00BB0515" w:rsidRDefault="00FC1A9E" w:rsidP="00632249">
      <w:pPr>
        <w:pStyle w:val="affffb"/>
        <w:rPr>
          <w:rtl/>
        </w:rPr>
      </w:pPr>
      <w:bookmarkStart w:id="586" w:name="_Toc429522248"/>
      <w:r w:rsidRPr="00BB0515">
        <w:rPr>
          <w:rFonts w:hint="cs"/>
          <w:rtl/>
        </w:rPr>
        <w:t>נספח</w:t>
      </w:r>
      <w:r w:rsidR="00C6537D" w:rsidRPr="00BB0515">
        <w:rPr>
          <w:rFonts w:hint="cs"/>
          <w:rtl/>
        </w:rPr>
        <w:t xml:space="preserve"> 7</w:t>
      </w:r>
      <w:r w:rsidRPr="00BB0515">
        <w:rPr>
          <w:rFonts w:hint="cs"/>
          <w:rtl/>
        </w:rPr>
        <w:t xml:space="preserve"> </w:t>
      </w:r>
      <w:r w:rsidR="00D961E6">
        <w:rPr>
          <w:rFonts w:hint="cs"/>
          <w:rtl/>
        </w:rPr>
        <w:t>(</w:t>
      </w:r>
      <w:r w:rsidR="00D961E6">
        <w:rPr>
          <w:rFonts w:hint="cs"/>
        </w:rPr>
        <w:t>N</w:t>
      </w:r>
      <w:r w:rsidR="00D961E6">
        <w:rPr>
          <w:rFonts w:hint="cs"/>
          <w:rtl/>
        </w:rPr>
        <w:t>)</w:t>
      </w:r>
      <w:bookmarkEnd w:id="586"/>
    </w:p>
    <w:p w14:paraId="28A15628" w14:textId="77777777" w:rsidR="00FC1A9E" w:rsidRPr="00BB0515" w:rsidRDefault="00FC1A9E" w:rsidP="00FC1A9E">
      <w:pPr>
        <w:bidi w:val="0"/>
        <w:jc w:val="center"/>
        <w:rPr>
          <w:rFonts w:cs="David"/>
          <w:b/>
          <w:bCs/>
          <w:sz w:val="28"/>
          <w:szCs w:val="28"/>
          <w:u w:val="single"/>
          <w:rtl/>
        </w:rPr>
      </w:pPr>
    </w:p>
    <w:p w14:paraId="0793CE96" w14:textId="77777777" w:rsidR="00632249" w:rsidRPr="00BB0515" w:rsidRDefault="00632249" w:rsidP="00632249">
      <w:pPr>
        <w:jc w:val="center"/>
        <w:rPr>
          <w:rFonts w:cs="David"/>
          <w:b/>
          <w:bCs/>
          <w:sz w:val="28"/>
          <w:szCs w:val="28"/>
          <w:u w:val="single"/>
        </w:rPr>
      </w:pPr>
      <w:r w:rsidRPr="00BB0515">
        <w:rPr>
          <w:rFonts w:cs="David" w:hint="cs"/>
          <w:b/>
          <w:bCs/>
          <w:rtl/>
        </w:rPr>
        <w:t>הושאר ריק במודע</w:t>
      </w:r>
    </w:p>
    <w:p w14:paraId="738235FF" w14:textId="77777777" w:rsidR="00632249" w:rsidRDefault="00632249">
      <w:pPr>
        <w:bidi w:val="0"/>
        <w:rPr>
          <w:rFonts w:cs="David"/>
          <w:b/>
          <w:bCs/>
          <w:sz w:val="30"/>
          <w:szCs w:val="30"/>
        </w:rPr>
      </w:pPr>
      <w:r>
        <w:rPr>
          <w:b/>
          <w:bCs/>
          <w:sz w:val="30"/>
          <w:szCs w:val="30"/>
          <w:rtl/>
        </w:rPr>
        <w:br w:type="page"/>
      </w:r>
    </w:p>
    <w:p w14:paraId="534D5C46" w14:textId="690EF14E" w:rsidR="00FC1A9E" w:rsidRPr="00BB0515" w:rsidRDefault="006920C0" w:rsidP="00632249">
      <w:pPr>
        <w:pStyle w:val="affffb"/>
        <w:rPr>
          <w:rtl/>
        </w:rPr>
      </w:pPr>
      <w:bookmarkStart w:id="587" w:name="_Toc429522249"/>
      <w:r w:rsidRPr="00632249">
        <w:rPr>
          <w:rFonts w:hint="eastAsia"/>
          <w:rtl/>
        </w:rPr>
        <w:lastRenderedPageBreak/>
        <w:t>נספח</w:t>
      </w:r>
      <w:r w:rsidRPr="00D961E6">
        <w:rPr>
          <w:rtl/>
        </w:rPr>
        <w:t xml:space="preserve"> 8 </w:t>
      </w:r>
      <w:r w:rsidR="00D961E6">
        <w:rPr>
          <w:rFonts w:hint="cs"/>
          <w:rtl/>
        </w:rPr>
        <w:t>(</w:t>
      </w:r>
      <w:r w:rsidR="00D961E6">
        <w:rPr>
          <w:rFonts w:hint="cs"/>
        </w:rPr>
        <w:t>N</w:t>
      </w:r>
      <w:r w:rsidR="00D961E6">
        <w:rPr>
          <w:rFonts w:hint="cs"/>
          <w:rtl/>
        </w:rPr>
        <w:t>)</w:t>
      </w:r>
      <w:bookmarkEnd w:id="587"/>
    </w:p>
    <w:p w14:paraId="59D9CEA8" w14:textId="77777777" w:rsidR="006920C0" w:rsidRPr="00BB0515" w:rsidRDefault="006920C0" w:rsidP="006920C0">
      <w:pPr>
        <w:bidi w:val="0"/>
        <w:jc w:val="center"/>
        <w:rPr>
          <w:rFonts w:cs="David"/>
          <w:b/>
          <w:bCs/>
          <w:sz w:val="28"/>
          <w:szCs w:val="28"/>
          <w:u w:val="single"/>
          <w:rtl/>
        </w:rPr>
      </w:pPr>
    </w:p>
    <w:p w14:paraId="13D9F78C" w14:textId="77777777" w:rsidR="006920C0" w:rsidRPr="00BB0515" w:rsidRDefault="00EE3BBA" w:rsidP="00BB0515">
      <w:pPr>
        <w:jc w:val="center"/>
        <w:rPr>
          <w:rFonts w:cs="David"/>
          <w:b/>
          <w:bCs/>
          <w:sz w:val="28"/>
          <w:szCs w:val="28"/>
          <w:u w:val="single"/>
        </w:rPr>
      </w:pPr>
      <w:r w:rsidRPr="00BB0515">
        <w:rPr>
          <w:rFonts w:cs="David" w:hint="cs"/>
          <w:b/>
          <w:bCs/>
          <w:rtl/>
        </w:rPr>
        <w:t>הושאר ריק במודע</w:t>
      </w:r>
    </w:p>
    <w:p w14:paraId="2BFA7AA5" w14:textId="77777777" w:rsidR="001379F7" w:rsidRPr="00BB0515" w:rsidRDefault="001379F7">
      <w:pPr>
        <w:bidi w:val="0"/>
        <w:rPr>
          <w:rFonts w:cs="David"/>
          <w:b/>
          <w:bCs/>
          <w:sz w:val="28"/>
          <w:szCs w:val="28"/>
          <w:u w:val="single"/>
        </w:rPr>
      </w:pPr>
      <w:r w:rsidRPr="00BB0515">
        <w:rPr>
          <w:rtl/>
        </w:rPr>
        <w:br w:type="page"/>
      </w:r>
    </w:p>
    <w:p w14:paraId="433FDC0A" w14:textId="77777777" w:rsidR="00FC1A9E" w:rsidRPr="00BB0515" w:rsidRDefault="00FC1A9E" w:rsidP="00BB0515">
      <w:pPr>
        <w:pStyle w:val="affffb"/>
        <w:rPr>
          <w:rtl/>
        </w:rPr>
      </w:pPr>
      <w:bookmarkStart w:id="588" w:name="_Toc429522250"/>
      <w:r w:rsidRPr="00BB0515">
        <w:rPr>
          <w:rFonts w:hint="cs"/>
          <w:rtl/>
        </w:rPr>
        <w:lastRenderedPageBreak/>
        <w:t xml:space="preserve">נספח </w:t>
      </w:r>
      <w:r w:rsidR="006920C0" w:rsidRPr="00BB0515">
        <w:rPr>
          <w:rFonts w:hint="cs"/>
          <w:rtl/>
        </w:rPr>
        <w:t>9</w:t>
      </w:r>
      <w:r w:rsidRPr="00BB0515">
        <w:rPr>
          <w:rFonts w:hint="cs"/>
          <w:rtl/>
        </w:rPr>
        <w:t xml:space="preserve"> </w:t>
      </w:r>
      <w:r w:rsidRPr="00BB0515">
        <w:rPr>
          <w:rtl/>
        </w:rPr>
        <w:t>–</w:t>
      </w:r>
      <w:r w:rsidRPr="00BB0515">
        <w:rPr>
          <w:rFonts w:hint="cs"/>
          <w:rtl/>
        </w:rPr>
        <w:t xml:space="preserve"> כללי התיחור הדינאמי המקוון (</w:t>
      </w:r>
      <w:r w:rsidRPr="00BB0515">
        <w:t>I</w:t>
      </w:r>
      <w:r w:rsidRPr="00BB0515">
        <w:rPr>
          <w:rFonts w:hint="cs"/>
          <w:rtl/>
        </w:rPr>
        <w:t>)</w:t>
      </w:r>
      <w:bookmarkEnd w:id="588"/>
    </w:p>
    <w:p w14:paraId="03E94C25" w14:textId="77777777" w:rsidR="00FC1A9E" w:rsidRPr="00BB0515" w:rsidRDefault="00FC1A9E" w:rsidP="00FC1A9E">
      <w:pPr>
        <w:bidi w:val="0"/>
        <w:jc w:val="center"/>
        <w:rPr>
          <w:rFonts w:cs="David"/>
          <w:b/>
          <w:bCs/>
          <w:sz w:val="28"/>
          <w:szCs w:val="28"/>
          <w:u w:val="single"/>
          <w:rtl/>
        </w:rPr>
      </w:pPr>
    </w:p>
    <w:p w14:paraId="281AD91F" w14:textId="77777777" w:rsidR="00FC1A9E" w:rsidRPr="00BB0515" w:rsidRDefault="00FC1A9E" w:rsidP="00BB0515">
      <w:pPr>
        <w:spacing w:line="360" w:lineRule="auto"/>
        <w:jc w:val="both"/>
        <w:rPr>
          <w:rtl/>
        </w:rPr>
      </w:pPr>
      <w:r w:rsidRPr="00BB0515">
        <w:rPr>
          <w:rFonts w:cs="David" w:hint="eastAsia"/>
          <w:rtl/>
        </w:rPr>
        <w:t>נספח</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בא</w:t>
      </w:r>
      <w:r w:rsidRPr="00BB0515">
        <w:rPr>
          <w:rFonts w:cs="David"/>
          <w:rtl/>
        </w:rPr>
        <w:t xml:space="preserve"> </w:t>
      </w:r>
      <w:r w:rsidRPr="00BB0515">
        <w:rPr>
          <w:rFonts w:cs="David" w:hint="eastAsia"/>
          <w:rtl/>
        </w:rPr>
        <w:t>להוסיף</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בפרק</w:t>
      </w:r>
      <w:r w:rsidRPr="00BB0515">
        <w:rPr>
          <w:rFonts w:cs="David"/>
          <w:rtl/>
        </w:rPr>
        <w:t xml:space="preserve"> </w:t>
      </w:r>
      <w:r w:rsidRPr="00BB0515">
        <w:rPr>
          <w:rFonts w:cs="David" w:hint="eastAsia"/>
          <w:rtl/>
        </w:rPr>
        <w:t>המנהלה</w:t>
      </w:r>
      <w:r w:rsidRPr="00BB0515">
        <w:rPr>
          <w:rFonts w:cs="David"/>
          <w:rtl/>
        </w:rPr>
        <w:t xml:space="preserve">, </w:t>
      </w:r>
      <w:r w:rsidRPr="00BB0515">
        <w:rPr>
          <w:rFonts w:cs="David" w:hint="eastAsia"/>
          <w:rtl/>
        </w:rPr>
        <w:t>ולא</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ממנו</w:t>
      </w:r>
      <w:r w:rsidRPr="00BB0515">
        <w:rPr>
          <w:rFonts w:cs="David"/>
          <w:rtl/>
        </w:rPr>
        <w:t>.</w:t>
      </w:r>
    </w:p>
    <w:p w14:paraId="29083E26" w14:textId="77777777"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589" w:name="_Toc185193051"/>
      <w:bookmarkStart w:id="590" w:name="_Toc240770074"/>
      <w:bookmarkStart w:id="591" w:name="_Toc240771565"/>
      <w:bookmarkStart w:id="592" w:name="_Toc252446019"/>
      <w:bookmarkStart w:id="593" w:name="_Toc105637328"/>
      <w:bookmarkStart w:id="594" w:name="_Toc185193053"/>
      <w:bookmarkStart w:id="595" w:name="_Toc240770076"/>
      <w:bookmarkStart w:id="596" w:name="_Toc240771567"/>
      <w:bookmarkStart w:id="597" w:name="_Toc252446021"/>
      <w:bookmarkEnd w:id="589"/>
      <w:bookmarkEnd w:id="590"/>
      <w:bookmarkEnd w:id="591"/>
      <w:bookmarkEnd w:id="592"/>
      <w:r w:rsidRPr="00BB0515">
        <w:rPr>
          <w:b/>
          <w:bCs/>
          <w:color w:val="000000"/>
          <w:sz w:val="28"/>
          <w:szCs w:val="28"/>
          <w:rtl/>
          <w14:scene3d>
            <w14:camera w14:prst="orthographicFront"/>
            <w14:lightRig w14:rig="threePt" w14:dir="t">
              <w14:rot w14:lat="0" w14:lon="0" w14:rev="0"/>
            </w14:lightRig>
          </w14:scene3d>
        </w:rPr>
        <w:t>כללי</w:t>
      </w:r>
      <w:bookmarkEnd w:id="593"/>
      <w:bookmarkEnd w:id="594"/>
      <w:bookmarkEnd w:id="595"/>
      <w:bookmarkEnd w:id="596"/>
      <w:bookmarkEnd w:id="597"/>
    </w:p>
    <w:p w14:paraId="3C450103"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התיחור יהיה על הצעת המחיר </w:t>
      </w:r>
      <w:r w:rsidR="001379F7" w:rsidRPr="00BB0515">
        <w:rPr>
          <w:rFonts w:cs="David" w:hint="cs"/>
          <w:color w:val="000000"/>
          <w:rtl/>
          <w:lang w:eastAsia="he-IL"/>
        </w:rPr>
        <w:t>למוצרים שהוגדרו בבקשת התיחור. מחיר הפתיחה יהיה מחירי המכסימום כפי שיוגדרו על ידי עורך המכרז בבקשת התיחור.</w:t>
      </w:r>
      <w:r w:rsidRPr="00BB0515">
        <w:rPr>
          <w:rFonts w:cs="David"/>
          <w:color w:val="000000"/>
          <w:rtl/>
          <w:lang w:eastAsia="he-IL"/>
        </w:rPr>
        <w:t xml:space="preserve"> </w:t>
      </w:r>
    </w:p>
    <w:p w14:paraId="3E449553" w14:textId="445CD130" w:rsidR="00FC1A9E" w:rsidRPr="00BB0515" w:rsidRDefault="00FC1A9E" w:rsidP="003A6A3F">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במהלך התיחור המציע יזין את הצעתו</w:t>
      </w:r>
      <w:r w:rsidR="00632249">
        <w:rPr>
          <w:rFonts w:cs="David" w:hint="cs"/>
          <w:color w:val="000000"/>
          <w:rtl/>
          <w:lang w:eastAsia="he-IL"/>
        </w:rPr>
        <w:t xml:space="preserve"> או הנחה</w:t>
      </w:r>
      <w:r w:rsidRPr="00BB0515">
        <w:rPr>
          <w:rFonts w:cs="David"/>
          <w:color w:val="000000"/>
          <w:rtl/>
          <w:lang w:eastAsia="he-IL"/>
        </w:rPr>
        <w:t xml:space="preserve"> לכל אחד מה</w:t>
      </w:r>
      <w:r w:rsidR="001379F7" w:rsidRPr="00BB0515">
        <w:rPr>
          <w:rFonts w:cs="David" w:hint="cs"/>
          <w:color w:val="000000"/>
          <w:rtl/>
          <w:lang w:eastAsia="he-IL"/>
        </w:rPr>
        <w:t>מוצרים/שירותים</w:t>
      </w:r>
      <w:r w:rsidR="00632249">
        <w:rPr>
          <w:rFonts w:cs="David" w:hint="cs"/>
          <w:color w:val="000000"/>
          <w:rtl/>
          <w:lang w:eastAsia="he-IL"/>
        </w:rPr>
        <w:t xml:space="preserve"> או לקבוצות מוצרים/שירותים</w:t>
      </w:r>
      <w:r w:rsidR="003A6A3F">
        <w:rPr>
          <w:rFonts w:cs="David" w:hint="cs"/>
          <w:color w:val="000000"/>
          <w:rtl/>
          <w:lang w:eastAsia="he-IL"/>
        </w:rPr>
        <w:t xml:space="preserve"> כאמור, כפי שיפורט </w:t>
      </w:r>
      <w:r w:rsidR="001379F7" w:rsidRPr="00BB0515">
        <w:rPr>
          <w:rFonts w:cs="David" w:hint="cs"/>
          <w:color w:val="000000"/>
          <w:rtl/>
          <w:lang w:eastAsia="he-IL"/>
        </w:rPr>
        <w:t>בבקשת התיחור</w:t>
      </w:r>
      <w:r w:rsidRPr="00BB0515">
        <w:rPr>
          <w:rFonts w:cs="David"/>
          <w:color w:val="000000"/>
          <w:rtl/>
          <w:lang w:eastAsia="he-IL"/>
        </w:rPr>
        <w:t>.</w:t>
      </w:r>
    </w:p>
    <w:p w14:paraId="682164B2"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במסגרת התיחור הדינאמי יינתנו הצעות מחיר הולכות ופוחתות. </w:t>
      </w:r>
    </w:p>
    <w:p w14:paraId="6420EECF"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5E76557C"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hint="eastAsia"/>
          <w:color w:val="000000"/>
          <w:rtl/>
          <w:lang w:eastAsia="he-IL"/>
        </w:rPr>
        <w:t>לפני</w:t>
      </w:r>
      <w:r w:rsidRPr="00BB0515">
        <w:rPr>
          <w:rFonts w:cs="David"/>
          <w:color w:val="000000"/>
          <w:rtl/>
          <w:lang w:eastAsia="he-IL"/>
        </w:rPr>
        <w:t xml:space="preserve"> </w:t>
      </w:r>
      <w:r w:rsidRPr="00BB0515">
        <w:rPr>
          <w:rFonts w:cs="David" w:hint="eastAsia"/>
          <w:color w:val="000000"/>
          <w:rtl/>
          <w:lang w:eastAsia="he-IL"/>
        </w:rPr>
        <w:t>הליך</w:t>
      </w:r>
      <w:r w:rsidRPr="00BB0515">
        <w:rPr>
          <w:rFonts w:cs="David"/>
          <w:color w:val="000000"/>
          <w:rtl/>
          <w:lang w:eastAsia="he-IL"/>
        </w:rPr>
        <w:t xml:space="preserve"> </w:t>
      </w:r>
      <w:r w:rsidRPr="00BB0515">
        <w:rPr>
          <w:rFonts w:cs="David" w:hint="eastAsia"/>
          <w:color w:val="000000"/>
          <w:rtl/>
          <w:lang w:eastAsia="he-IL"/>
        </w:rPr>
        <w:t>התיחור</w:t>
      </w:r>
      <w:r w:rsidRPr="00BB0515">
        <w:rPr>
          <w:rFonts w:cs="David"/>
          <w:color w:val="000000"/>
          <w:rtl/>
          <w:lang w:eastAsia="he-IL"/>
        </w:rPr>
        <w:t xml:space="preserve"> </w:t>
      </w:r>
      <w:r w:rsidRPr="00BB0515">
        <w:rPr>
          <w:rFonts w:cs="David" w:hint="eastAsia"/>
          <w:color w:val="000000"/>
          <w:rtl/>
          <w:lang w:eastAsia="he-IL"/>
        </w:rPr>
        <w:t>הדינאמי</w:t>
      </w:r>
      <w:r w:rsidRPr="00BB0515">
        <w:rPr>
          <w:rFonts w:cs="David"/>
          <w:color w:val="000000"/>
          <w:rtl/>
          <w:lang w:eastAsia="he-IL"/>
        </w:rPr>
        <w:t xml:space="preserve">, </w:t>
      </w:r>
      <w:r w:rsidRPr="00BB0515">
        <w:rPr>
          <w:rFonts w:cs="David" w:hint="eastAsia"/>
          <w:color w:val="000000"/>
          <w:rtl/>
          <w:lang w:eastAsia="he-IL"/>
        </w:rPr>
        <w:t>תפורסם</w:t>
      </w:r>
      <w:r w:rsidRPr="00BB0515">
        <w:rPr>
          <w:rFonts w:cs="David"/>
          <w:color w:val="000000"/>
          <w:rtl/>
          <w:lang w:eastAsia="he-IL"/>
        </w:rPr>
        <w:t xml:space="preserve"> </w:t>
      </w:r>
      <w:r w:rsidRPr="00BB0515">
        <w:rPr>
          <w:rFonts w:cs="David" w:hint="eastAsia"/>
          <w:color w:val="000000"/>
          <w:rtl/>
          <w:lang w:eastAsia="he-IL"/>
        </w:rPr>
        <w:t>הודעה</w:t>
      </w:r>
      <w:r w:rsidRPr="00BB0515">
        <w:rPr>
          <w:rFonts w:cs="David"/>
          <w:color w:val="000000"/>
          <w:rtl/>
          <w:lang w:eastAsia="he-IL"/>
        </w:rPr>
        <w:t xml:space="preserve"> </w:t>
      </w:r>
      <w:r w:rsidRPr="00BB0515">
        <w:rPr>
          <w:rFonts w:cs="David" w:hint="eastAsia"/>
          <w:color w:val="000000"/>
          <w:rtl/>
          <w:lang w:eastAsia="he-IL"/>
        </w:rPr>
        <w:t>למציעים</w:t>
      </w:r>
      <w:r w:rsidRPr="00BB0515">
        <w:rPr>
          <w:rFonts w:cs="David"/>
          <w:color w:val="000000"/>
          <w:rtl/>
          <w:lang w:eastAsia="he-IL"/>
        </w:rPr>
        <w:t xml:space="preserve"> </w:t>
      </w:r>
      <w:r w:rsidRPr="00BB0515">
        <w:rPr>
          <w:rFonts w:cs="David" w:hint="eastAsia"/>
          <w:color w:val="000000"/>
          <w:rtl/>
          <w:lang w:eastAsia="he-IL"/>
        </w:rPr>
        <w:t>בנוגע</w:t>
      </w:r>
      <w:r w:rsidRPr="00BB0515">
        <w:rPr>
          <w:rFonts w:cs="David"/>
          <w:color w:val="000000"/>
          <w:rtl/>
          <w:lang w:eastAsia="he-IL"/>
        </w:rPr>
        <w:t xml:space="preserve"> </w:t>
      </w:r>
      <w:r w:rsidRPr="00BB0515">
        <w:rPr>
          <w:rFonts w:cs="David" w:hint="eastAsia"/>
          <w:color w:val="000000"/>
          <w:rtl/>
          <w:lang w:eastAsia="he-IL"/>
        </w:rPr>
        <w:t>ל</w:t>
      </w:r>
      <w:r w:rsidRPr="00BB0515">
        <w:rPr>
          <w:rFonts w:cs="David"/>
          <w:color w:val="000000"/>
          <w:rtl/>
          <w:lang w:eastAsia="he-IL"/>
        </w:rPr>
        <w:t>הפרשים המינימליים בין הצעה להצעה (</w:t>
      </w:r>
      <w:r w:rsidRPr="00BB0515">
        <w:rPr>
          <w:rFonts w:cs="David"/>
          <w:color w:val="000000"/>
          <w:lang w:eastAsia="he-IL"/>
        </w:rPr>
        <w:t>Bid Decrement</w:t>
      </w:r>
      <w:r w:rsidRPr="00BB0515">
        <w:rPr>
          <w:rFonts w:cs="David"/>
          <w:color w:val="000000"/>
          <w:rtl/>
          <w:lang w:eastAsia="he-IL"/>
        </w:rPr>
        <w:t>) שיכול מציע מאושר להציע במהלך התיחור הדינאמי המקוון ("ההפרש המינימלי").</w:t>
      </w:r>
    </w:p>
    <w:p w14:paraId="7CBA718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17A22F12"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43F49616" w14:textId="128E16CD"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598" w:name="_Toc240770077"/>
      <w:bookmarkStart w:id="599" w:name="_Toc240771568"/>
      <w:bookmarkStart w:id="600" w:name="_Toc252446022"/>
      <w:r w:rsidRPr="00BB0515">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598"/>
      <w:bookmarkEnd w:id="599"/>
      <w:bookmarkEnd w:id="600"/>
      <w:r w:rsidR="00D961E6">
        <w:rPr>
          <w:rFonts w:hint="cs"/>
          <w:color w:val="000000"/>
          <w:sz w:val="28"/>
          <w:szCs w:val="28"/>
          <w:rtl/>
          <w14:scene3d>
            <w14:camera w14:prst="orthographicFront"/>
            <w14:lightRig w14:rig="threePt" w14:dir="t">
              <w14:rot w14:lat="0" w14:lon="0" w14:rev="0"/>
            </w14:lightRig>
          </w14:scene3d>
        </w:rPr>
        <w:t>:</w:t>
      </w:r>
    </w:p>
    <w:p w14:paraId="192EADF3"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שעות הפתיחה והסגירה של כל תיחור יועברו למציעים המאושרים עם כל אחת מהודעות התיחור כמפורט בסעיף</w:t>
      </w:r>
      <w:r w:rsidR="00A85E24" w:rsidRPr="00BB0515">
        <w:rPr>
          <w:rFonts w:cs="David"/>
          <w:color w:val="000000"/>
          <w:rtl/>
          <w:lang w:eastAsia="he-IL"/>
        </w:rPr>
        <w:t xml:space="preserve">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Ref383952770 \r \h</w:instrText>
      </w:r>
      <w:r w:rsidR="00C1519C" w:rsidRPr="00BB0515">
        <w:rPr>
          <w:rFonts w:cs="David"/>
          <w:color w:val="000000"/>
          <w:rtl/>
          <w:lang w:eastAsia="he-IL"/>
        </w:rPr>
        <w:instrText xml:space="preserve"> </w:instrText>
      </w:r>
      <w:r w:rsidR="00A855E6" w:rsidRPr="00BB0515">
        <w:rPr>
          <w:rFonts w:cs="David"/>
          <w:color w:val="000000"/>
          <w:rtl/>
          <w:lang w:eastAsia="he-IL"/>
        </w:rPr>
        <w:instrText xml:space="preserve"> \* </w:instrText>
      </w:r>
      <w:r w:rsidR="00A855E6" w:rsidRPr="00BB0515">
        <w:rPr>
          <w:rFonts w:cs="David"/>
          <w:color w:val="000000"/>
          <w:lang w:eastAsia="he-IL"/>
        </w:rPr>
        <w:instrText>MERGEFORMAT</w:instrText>
      </w:r>
      <w:r w:rsidR="00A855E6"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0.8.3.4.4</w:t>
      </w:r>
      <w:r w:rsidR="00C1519C" w:rsidRPr="00BB0515">
        <w:rPr>
          <w:rFonts w:cs="David"/>
          <w:color w:val="000000"/>
          <w:rtl/>
          <w:lang w:eastAsia="he-IL"/>
        </w:rPr>
        <w:fldChar w:fldCharType="end"/>
      </w:r>
      <w:r w:rsidRPr="00BB0515">
        <w:rPr>
          <w:rFonts w:cs="David"/>
          <w:color w:val="000000"/>
          <w:rtl/>
          <w:lang w:eastAsia="he-IL"/>
        </w:rPr>
        <w:t>.</w:t>
      </w:r>
    </w:p>
    <w:p w14:paraId="2ED40298"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1674475B" w14:textId="700D6A3F"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01" w:name="_Toc240770078"/>
      <w:bookmarkStart w:id="602" w:name="_Toc240771569"/>
      <w:bookmarkStart w:id="603" w:name="_Toc252446023"/>
      <w:r w:rsidRPr="00BB0515">
        <w:rPr>
          <w:b/>
          <w:bCs/>
          <w:color w:val="000000"/>
          <w:sz w:val="28"/>
          <w:szCs w:val="28"/>
          <w:rtl/>
          <w14:scene3d>
            <w14:camera w14:prst="orthographicFront"/>
            <w14:lightRig w14:rig="threePt" w14:dir="t">
              <w14:rot w14:lat="0" w14:lon="0" w14:rev="0"/>
            </w14:lightRig>
          </w14:scene3d>
        </w:rPr>
        <w:t>אופן קיום התיחור הדינאמי המקוון</w:t>
      </w:r>
      <w:bookmarkEnd w:id="601"/>
      <w:bookmarkEnd w:id="602"/>
      <w:bookmarkEnd w:id="603"/>
      <w:r w:rsidR="00D961E6">
        <w:rPr>
          <w:rFonts w:hint="cs"/>
          <w:color w:val="000000"/>
          <w:sz w:val="28"/>
          <w:szCs w:val="28"/>
          <w:rtl/>
          <w14:scene3d>
            <w14:camera w14:prst="orthographicFront"/>
            <w14:lightRig w14:rig="threePt" w14:dir="t">
              <w14:rot w14:lat="0" w14:lon="0" w14:rev="0"/>
            </w14:lightRig>
          </w14:scene3d>
        </w:rPr>
        <w:t>:</w:t>
      </w:r>
    </w:p>
    <w:p w14:paraId="05E22223" w14:textId="77777777" w:rsidR="00FC1A9E"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lastRenderedPageBreak/>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4F445568"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0B8D5592"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48186CE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BB0515">
        <w:rPr>
          <w:rFonts w:cs="David" w:hint="eastAsia"/>
          <w:color w:val="000000"/>
          <w:rtl/>
          <w:lang w:eastAsia="he-IL"/>
        </w:rPr>
        <w:t>במשוב</w:t>
      </w:r>
      <w:r w:rsidRPr="00BB0515">
        <w:rPr>
          <w:rFonts w:cs="David"/>
          <w:color w:val="000000"/>
          <w:rtl/>
          <w:lang w:eastAsia="he-IL"/>
        </w:rPr>
        <w:t xml:space="preserve"> תדווח לו ההצעה אשר נמצאת במקום הראשון.</w:t>
      </w:r>
    </w:p>
    <w:p w14:paraId="6C16897F"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37A5B417"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6AFAA002"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2BD95BC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4CA275E6" w14:textId="77777777" w:rsidR="00FC1A9E" w:rsidRPr="00BB0515" w:rsidRDefault="00FC1A9E" w:rsidP="00BB0515">
      <w:pPr>
        <w:widowControl w:val="0"/>
        <w:numPr>
          <w:ilvl w:val="1"/>
          <w:numId w:val="88"/>
        </w:numPr>
        <w:spacing w:before="40" w:line="360" w:lineRule="auto"/>
        <w:ind w:left="1476" w:hanging="709"/>
        <w:jc w:val="both"/>
        <w:rPr>
          <w:rtl/>
          <w:lang w:eastAsia="he-IL"/>
        </w:rPr>
      </w:pPr>
      <w:r w:rsidRPr="00BB0515">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0F91D08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14:paraId="67F96198"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bookmarkStart w:id="604" w:name="_Ref348251247"/>
      <w:r w:rsidRPr="00BB0515">
        <w:rPr>
          <w:rFonts w:cs="David"/>
          <w:color w:val="000000"/>
          <w:rtl/>
          <w:lang w:eastAsia="he-IL"/>
        </w:rPr>
        <w:t xml:space="preserve">לאחר המעבר למצב המתנה, תשלח המערכת לכל אחד מן המשתתפים בתיחור </w:t>
      </w:r>
      <w:r w:rsidRPr="00BB0515">
        <w:rPr>
          <w:rFonts w:cs="David"/>
          <w:color w:val="000000"/>
          <w:rtl/>
          <w:lang w:eastAsia="he-IL"/>
        </w:rPr>
        <w:lastRenderedPageBreak/>
        <w:t xml:space="preserve">הדינאמי המקוון הודעת אישור אלקטרונית </w:t>
      </w:r>
      <w:r w:rsidRPr="00BB0515">
        <w:rPr>
          <w:rFonts w:cs="David"/>
          <w:color w:val="000000"/>
          <w:lang w:eastAsia="he-IL"/>
        </w:rPr>
        <w:t>(pop up)</w:t>
      </w:r>
      <w:r w:rsidRPr="00BB0515">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604"/>
    </w:p>
    <w:p w14:paraId="6521F7E8" w14:textId="77777777" w:rsidR="00082184"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t xml:space="preserve">היה ואישרו כל המציעים המאושרים שהשתתפו בתיחור,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הם מעוניינים להגיש הצעה חדשה זולה יותר, יסתיים התיחור הדינאמי המקוון.</w:t>
      </w:r>
    </w:p>
    <w:p w14:paraId="63306A80" w14:textId="77777777" w:rsidR="00FC1A9E" w:rsidRPr="00BB0515" w:rsidRDefault="00082184"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14:paraId="5372ADEE"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הוא מעוניין להגיש הצעה חדשה זולה יותר.</w:t>
      </w:r>
    </w:p>
    <w:p w14:paraId="71875FD8"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7174E03F"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לגבי המעבר למצב ההמתנה הראשון, עד סיום המכרז הדינאמי המקוון.</w:t>
      </w:r>
    </w:p>
    <w:p w14:paraId="2BCBB79D"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היה והתיחור יכנס למצב המתנה כאמור, ומציע מאושר אישר כי הינו </w:t>
      </w:r>
      <w:r w:rsidRPr="00BB0515">
        <w:rPr>
          <w:rFonts w:cs="David"/>
          <w:color w:val="000000"/>
          <w:rtl/>
          <w:lang w:eastAsia="he-IL"/>
        </w:rPr>
        <w:lastRenderedPageBreak/>
        <w:t xml:space="preserve">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מעבר לכך, עורך המכרז יראה בחומרה רבה התנהגות כאמור ויביאה לדיון בפני וועדת המכרזים.  </w:t>
      </w:r>
    </w:p>
    <w:p w14:paraId="414FDD13" w14:textId="3F908901" w:rsidR="00FC1A9E" w:rsidRPr="00BB0515" w:rsidRDefault="00FC1A9E" w:rsidP="00060822">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במידה וימשך הליך התיחור הדינאמי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14:paraId="2FE0EFFB"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892F36" w:rsidRPr="00BB0515">
        <w:rPr>
          <w:rFonts w:cs="David" w:hint="cs"/>
          <w:color w:val="000000"/>
          <w:rtl/>
          <w:lang w:eastAsia="he-IL"/>
        </w:rPr>
        <w:t>1-800-200-560</w:t>
      </w:r>
      <w:r w:rsidR="00892F36" w:rsidRPr="00BB0515">
        <w:rPr>
          <w:rFonts w:hint="cs"/>
          <w:b/>
          <w:bCs/>
          <w:color w:val="000000"/>
          <w:rtl/>
          <w:lang w:eastAsia="he-IL"/>
        </w:rPr>
        <w:t>.</w:t>
      </w:r>
    </w:p>
    <w:p w14:paraId="63632DFF" w14:textId="77777777" w:rsidR="00FC1A9E" w:rsidRPr="00BB0515" w:rsidRDefault="00FC1A9E" w:rsidP="00B03CB4">
      <w:pPr>
        <w:bidi w:val="0"/>
        <w:spacing w:line="360" w:lineRule="auto"/>
        <w:rPr>
          <w:sz w:val="22"/>
          <w:szCs w:val="22"/>
          <w:lang w:eastAsia="he-IL"/>
        </w:rPr>
      </w:pPr>
      <w:r w:rsidRPr="00BB0515">
        <w:rPr>
          <w:rtl/>
          <w:lang w:eastAsia="he-IL"/>
        </w:rPr>
        <w:br w:type="page"/>
      </w:r>
    </w:p>
    <w:p w14:paraId="6EE88A38" w14:textId="77777777" w:rsidR="00FC1A9E" w:rsidRPr="00BB0515" w:rsidRDefault="00FC1A9E" w:rsidP="00BB0515">
      <w:pPr>
        <w:pStyle w:val="affffb"/>
        <w:rPr>
          <w:rtl/>
        </w:rPr>
      </w:pPr>
      <w:bookmarkStart w:id="605" w:name="_Toc429522251"/>
      <w:r w:rsidRPr="00BB0515">
        <w:rPr>
          <w:rFonts w:hint="cs"/>
          <w:rtl/>
        </w:rPr>
        <w:lastRenderedPageBreak/>
        <w:t xml:space="preserve">נספח </w:t>
      </w:r>
      <w:r w:rsidR="006920C0" w:rsidRPr="00BB0515">
        <w:rPr>
          <w:rFonts w:hint="cs"/>
          <w:rtl/>
        </w:rPr>
        <w:t>10</w:t>
      </w:r>
      <w:r w:rsidRPr="00BB0515">
        <w:rPr>
          <w:rFonts w:hint="cs"/>
          <w:rtl/>
        </w:rPr>
        <w:t xml:space="preserve"> </w:t>
      </w:r>
      <w:r w:rsidRPr="00BB0515">
        <w:rPr>
          <w:rtl/>
        </w:rPr>
        <w:t>–</w:t>
      </w:r>
      <w:r w:rsidRPr="00BB0515">
        <w:rPr>
          <w:rFonts w:hint="cs"/>
          <w:rtl/>
        </w:rPr>
        <w:t xml:space="preserve"> </w:t>
      </w:r>
      <w:r w:rsidR="00315B8D" w:rsidRPr="00BB0515">
        <w:rPr>
          <w:rFonts w:hint="cs"/>
          <w:rtl/>
        </w:rPr>
        <w:t>הודעה על נציגים ל</w:t>
      </w:r>
      <w:r w:rsidRPr="00BB0515">
        <w:rPr>
          <w:rFonts w:hint="cs"/>
          <w:rtl/>
        </w:rPr>
        <w:t>תיחור הדינאמי המקוון</w:t>
      </w:r>
      <w:bookmarkEnd w:id="605"/>
    </w:p>
    <w:p w14:paraId="6A0B6679" w14:textId="77777777" w:rsidR="00FC1A9E" w:rsidRPr="00BB0515" w:rsidRDefault="00FC1A9E" w:rsidP="00FC1A9E">
      <w:pPr>
        <w:jc w:val="both"/>
        <w:rPr>
          <w:rFonts w:cs="David"/>
          <w:b/>
          <w:bCs/>
          <w:rtl/>
        </w:rPr>
      </w:pPr>
    </w:p>
    <w:p w14:paraId="526731F5" w14:textId="77777777" w:rsidR="00FC1A9E" w:rsidRPr="00BB0515" w:rsidRDefault="00FC1A9E" w:rsidP="00FC1A9E">
      <w:pPr>
        <w:jc w:val="both"/>
        <w:rPr>
          <w:rFonts w:cs="David"/>
          <w:b/>
          <w:bCs/>
          <w:rtl/>
        </w:rPr>
      </w:pPr>
      <w:r w:rsidRPr="00BB0515">
        <w:rPr>
          <w:rFonts w:cs="David" w:hint="cs"/>
          <w:b/>
          <w:bCs/>
          <w:rtl/>
        </w:rPr>
        <w:t>לכבוד</w:t>
      </w:r>
    </w:p>
    <w:p w14:paraId="5BF46376" w14:textId="77777777" w:rsidR="00FC1A9E" w:rsidRPr="00BB0515" w:rsidRDefault="00FC1A9E" w:rsidP="00FC1A9E">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49988F71" w14:textId="77777777" w:rsidR="00FC1A9E" w:rsidRPr="00BB0515" w:rsidRDefault="00FC1A9E" w:rsidP="00FC1A9E">
      <w:pPr>
        <w:jc w:val="both"/>
        <w:rPr>
          <w:rFonts w:cs="David"/>
          <w:b/>
          <w:bCs/>
          <w:rtl/>
        </w:rPr>
      </w:pPr>
    </w:p>
    <w:p w14:paraId="7CC3B944" w14:textId="77777777" w:rsidR="00FC1A9E" w:rsidRPr="00BB0515" w:rsidRDefault="00FC1A9E" w:rsidP="008B46A8">
      <w:pPr>
        <w:keepNext/>
        <w:tabs>
          <w:tab w:val="left" w:pos="8312"/>
        </w:tabs>
        <w:spacing w:line="360" w:lineRule="auto"/>
        <w:ind w:left="30"/>
        <w:rPr>
          <w:rFonts w:cs="David"/>
          <w:rtl/>
        </w:rPr>
      </w:pPr>
      <w:r w:rsidRPr="00BB0515">
        <w:rPr>
          <w:rFonts w:cs="David" w:hint="cs"/>
          <w:rtl/>
        </w:rPr>
        <w:t>א</w:t>
      </w:r>
      <w:r w:rsidR="008B46A8" w:rsidRPr="00BB0515">
        <w:rPr>
          <w:rFonts w:cs="David" w:hint="cs"/>
          <w:rtl/>
        </w:rPr>
        <w:t>.</w:t>
      </w:r>
      <w:r w:rsidRPr="00BB0515">
        <w:rPr>
          <w:rFonts w:cs="David" w:hint="cs"/>
          <w:rtl/>
        </w:rPr>
        <w:t>ג</w:t>
      </w:r>
      <w:r w:rsidR="008B46A8" w:rsidRPr="00BB0515">
        <w:rPr>
          <w:rFonts w:cs="David" w:hint="cs"/>
          <w:rtl/>
        </w:rPr>
        <w:t>.</w:t>
      </w:r>
      <w:r w:rsidRPr="00BB0515">
        <w:rPr>
          <w:rFonts w:cs="David" w:hint="cs"/>
          <w:rtl/>
        </w:rPr>
        <w:t>נ</w:t>
      </w:r>
      <w:r w:rsidR="008B46A8" w:rsidRPr="00BB0515">
        <w:rPr>
          <w:rFonts w:cs="David" w:hint="cs"/>
          <w:rtl/>
        </w:rPr>
        <w:t>.,</w:t>
      </w:r>
    </w:p>
    <w:p w14:paraId="7BA75006" w14:textId="77777777" w:rsidR="00FC1A9E" w:rsidRPr="00BB0515" w:rsidRDefault="00FC1A9E" w:rsidP="00FC1A9E">
      <w:pPr>
        <w:keepNext/>
        <w:tabs>
          <w:tab w:val="left" w:pos="8312"/>
        </w:tabs>
        <w:spacing w:line="360" w:lineRule="auto"/>
        <w:ind w:left="30"/>
        <w:jc w:val="center"/>
        <w:rPr>
          <w:rtl/>
        </w:rPr>
      </w:pPr>
      <w:r w:rsidRPr="00BB0515">
        <w:rPr>
          <w:rFonts w:cs="David" w:hint="cs"/>
          <w:rtl/>
        </w:rPr>
        <w:t>הנדון:</w:t>
      </w:r>
      <w:r w:rsidRPr="00BB0515">
        <w:rPr>
          <w:rFonts w:hint="cs"/>
          <w:rtl/>
        </w:rPr>
        <w:t xml:space="preserve"> </w:t>
      </w:r>
      <w:r w:rsidRPr="00BB0515">
        <w:rPr>
          <w:rFonts w:ascii="FrankRuehl" w:hAnsi="FrankRuehl" w:cs="David"/>
          <w:b/>
          <w:bCs/>
          <w:rtl/>
        </w:rPr>
        <w:t>מכרז מרכזי</w:t>
      </w:r>
      <w:r w:rsidRPr="00BB0515">
        <w:rPr>
          <w:rFonts w:cs="David" w:hint="cs"/>
          <w:b/>
          <w:bCs/>
          <w:rtl/>
        </w:rPr>
        <w:t xml:space="preserve"> </w:t>
      </w:r>
      <w:r w:rsidRPr="00BB0515">
        <w:rPr>
          <w:rFonts w:cs="David"/>
          <w:b/>
          <w:bCs/>
          <w:rtl/>
        </w:rPr>
        <w:t xml:space="preserve">מממ </w:t>
      </w:r>
      <w:r w:rsidR="00AD0B80">
        <w:rPr>
          <w:rFonts w:cs="David"/>
          <w:b/>
          <w:bCs/>
          <w:rtl/>
        </w:rPr>
        <w:t>11</w:t>
      </w:r>
      <w:r w:rsidR="00BA526F">
        <w:rPr>
          <w:rFonts w:cs="David"/>
          <w:b/>
          <w:bCs/>
        </w:rPr>
        <w:t>-2015</w:t>
      </w:r>
      <w:r w:rsidRPr="00BB0515">
        <w:rPr>
          <w:rFonts w:cs="David"/>
          <w:b/>
          <w:bCs/>
          <w:rtl/>
        </w:rPr>
        <w:t xml:space="preserve">, </w:t>
      </w:r>
      <w:r w:rsidR="00BA526F">
        <w:rPr>
          <w:rFonts w:cs="David"/>
          <w:b/>
          <w:bCs/>
          <w:rtl/>
        </w:rPr>
        <w:t>לאספקת מערכות ושירותים בתחום אבטחת המידע והסייבר</w:t>
      </w:r>
      <w:r w:rsidR="00E30E4D" w:rsidRPr="00BB0515">
        <w:rPr>
          <w:rFonts w:cs="David"/>
          <w:b/>
          <w:bCs/>
          <w:rtl/>
        </w:rPr>
        <w:t xml:space="preserve"> בעבור משרדי הממשלה</w:t>
      </w:r>
      <w:r w:rsidRPr="00BB0515">
        <w:rPr>
          <w:rFonts w:cs="David"/>
          <w:b/>
          <w:bCs/>
          <w:rtl/>
        </w:rPr>
        <w:t xml:space="preserve"> למשרדי הממשלה</w:t>
      </w:r>
      <w:r w:rsidRPr="00BB0515">
        <w:rPr>
          <w:rFonts w:cs="David" w:hint="cs"/>
          <w:rtl/>
        </w:rPr>
        <w:t xml:space="preserve"> </w:t>
      </w:r>
      <w:r w:rsidRPr="00BB0515">
        <w:rPr>
          <w:rFonts w:cs="David"/>
          <w:rtl/>
        </w:rPr>
        <w:t xml:space="preserve">(להלן: </w:t>
      </w:r>
      <w:r w:rsidRPr="00BB0515">
        <w:rPr>
          <w:rFonts w:cs="David"/>
          <w:b/>
          <w:bCs/>
          <w:rtl/>
        </w:rPr>
        <w:t>"</w:t>
      </w:r>
      <w:r w:rsidRPr="00BB0515">
        <w:rPr>
          <w:rFonts w:cs="David" w:hint="cs"/>
          <w:b/>
          <w:bCs/>
          <w:rtl/>
        </w:rPr>
        <w:t>המכרז</w:t>
      </w:r>
      <w:r w:rsidRPr="00BB0515">
        <w:rPr>
          <w:rFonts w:cs="David"/>
          <w:rtl/>
        </w:rPr>
        <w:t>").</w:t>
      </w:r>
    </w:p>
    <w:p w14:paraId="4A49EFE7" w14:textId="77777777" w:rsidR="00FC1A9E" w:rsidRPr="00BB0515" w:rsidRDefault="00FC1A9E" w:rsidP="00FC1A9E">
      <w:pPr>
        <w:keepNext/>
        <w:tabs>
          <w:tab w:val="left" w:pos="8490"/>
        </w:tabs>
        <w:spacing w:line="360" w:lineRule="auto"/>
        <w:ind w:left="30"/>
        <w:jc w:val="both"/>
        <w:rPr>
          <w:rtl/>
        </w:rPr>
      </w:pPr>
    </w:p>
    <w:p w14:paraId="118547B0" w14:textId="77777777" w:rsidR="00FC1A9E" w:rsidRPr="00BB0515" w:rsidRDefault="00FC1A9E" w:rsidP="00FC1A9E">
      <w:pPr>
        <w:keepNext/>
        <w:tabs>
          <w:tab w:val="left" w:pos="8490"/>
        </w:tabs>
        <w:spacing w:line="360" w:lineRule="auto"/>
        <w:ind w:left="30"/>
        <w:jc w:val="both"/>
        <w:rPr>
          <w:rFonts w:cs="David"/>
          <w:rtl/>
        </w:rPr>
      </w:pPr>
      <w:r w:rsidRPr="00BB0515">
        <w:rPr>
          <w:rFonts w:cs="David"/>
          <w:rtl/>
        </w:rPr>
        <w:t>א</w:t>
      </w:r>
      <w:r w:rsidRPr="00BB0515">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14:paraId="411BEB73" w14:textId="77777777" w:rsidR="00FC1A9E" w:rsidRPr="00BB0515" w:rsidRDefault="00FC1A9E" w:rsidP="00FC1A9E">
      <w:pPr>
        <w:keepNext/>
        <w:tabs>
          <w:tab w:val="left" w:pos="8490"/>
        </w:tabs>
        <w:spacing w:line="360" w:lineRule="auto"/>
        <w:ind w:left="30"/>
        <w:jc w:val="both"/>
        <w:rPr>
          <w:rFonts w:cs="David"/>
          <w:rtl/>
        </w:rPr>
      </w:pPr>
    </w:p>
    <w:p w14:paraId="672483AD" w14:textId="45B625E6" w:rsidR="00FC1A9E" w:rsidRPr="00BB0515" w:rsidRDefault="00FC1A9E" w:rsidP="008B46A8">
      <w:pPr>
        <w:keepNext/>
        <w:tabs>
          <w:tab w:val="left" w:pos="8490"/>
        </w:tabs>
        <w:spacing w:line="360" w:lineRule="auto"/>
        <w:ind w:left="30"/>
        <w:jc w:val="both"/>
        <w:rPr>
          <w:rFonts w:cs="David"/>
          <w:rtl/>
        </w:rPr>
      </w:pPr>
      <w:r w:rsidRPr="00BB0515">
        <w:rPr>
          <w:rFonts w:cs="David" w:hint="cs"/>
          <w:rtl/>
        </w:rPr>
        <w:t>אנו _________________, מורשי החתימה בחברת __________________ (להלן: "</w:t>
      </w:r>
      <w:r w:rsidRPr="00BB0515">
        <w:rPr>
          <w:rFonts w:cs="David" w:hint="cs"/>
          <w:b/>
          <w:bCs/>
          <w:rtl/>
        </w:rPr>
        <w:t>המציע</w:t>
      </w:r>
      <w:r w:rsidRPr="00BB0515">
        <w:rPr>
          <w:rFonts w:cs="David" w:hint="cs"/>
          <w:rtl/>
        </w:rPr>
        <w:t>") מ</w:t>
      </w:r>
      <w:r w:rsidR="00315B8D" w:rsidRPr="00BB0515">
        <w:rPr>
          <w:rFonts w:cs="David" w:hint="cs"/>
          <w:rtl/>
        </w:rPr>
        <w:t>בקשים</w:t>
      </w:r>
      <w:r w:rsidRPr="00BB0515">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BB0515">
        <w:rPr>
          <w:rFonts w:cs="David" w:hint="cs"/>
          <w:rtl/>
        </w:rPr>
        <w:t>ז - הליך התיחור הדינאמי המקוון</w:t>
      </w:r>
      <w:r w:rsidRPr="00BB0515">
        <w:rPr>
          <w:rFonts w:cs="David" w:hint="cs"/>
          <w:rtl/>
        </w:rPr>
        <w:t>, יהיו מורשי החתימה הבאים על פי הפרטים כדלהלן ויהי</w:t>
      </w:r>
      <w:r w:rsidR="00D961E6">
        <w:rPr>
          <w:rFonts w:cs="David" w:hint="cs"/>
          <w:rtl/>
        </w:rPr>
        <w:t>ו רשאים לחייב אותו למטרות המכרז:</w:t>
      </w:r>
    </w:p>
    <w:p w14:paraId="7EDC6913" w14:textId="77777777" w:rsidR="00FC1A9E" w:rsidRPr="00BB0515" w:rsidRDefault="00FC1A9E" w:rsidP="00FC1A9E">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BB0515" w14:paraId="35FB4F68" w14:textId="77777777" w:rsidTr="00367F13">
        <w:tc>
          <w:tcPr>
            <w:tcW w:w="2618" w:type="dxa"/>
          </w:tcPr>
          <w:p w14:paraId="68B7E6F3" w14:textId="77777777" w:rsidR="00FC1A9E" w:rsidRPr="00BB0515" w:rsidRDefault="00FC1A9E" w:rsidP="00367F13">
            <w:pPr>
              <w:keepNext/>
              <w:tabs>
                <w:tab w:val="left" w:pos="8490"/>
              </w:tabs>
              <w:jc w:val="center"/>
              <w:rPr>
                <w:rFonts w:cs="David"/>
                <w:b/>
                <w:bCs/>
                <w:rtl/>
              </w:rPr>
            </w:pPr>
            <w:r w:rsidRPr="00BB0515">
              <w:rPr>
                <w:rFonts w:cs="David" w:hint="cs"/>
                <w:b/>
                <w:bCs/>
                <w:rtl/>
              </w:rPr>
              <w:t>פרטים</w:t>
            </w:r>
          </w:p>
        </w:tc>
        <w:tc>
          <w:tcPr>
            <w:tcW w:w="2840" w:type="dxa"/>
          </w:tcPr>
          <w:p w14:paraId="7223EB97" w14:textId="77777777" w:rsidR="00FC1A9E" w:rsidRPr="00BB0515" w:rsidRDefault="00FC1A9E" w:rsidP="00367F13">
            <w:pPr>
              <w:keepNext/>
              <w:tabs>
                <w:tab w:val="left" w:pos="8490"/>
              </w:tabs>
              <w:jc w:val="center"/>
              <w:rPr>
                <w:rFonts w:cs="David"/>
                <w:b/>
                <w:bCs/>
                <w:rtl/>
              </w:rPr>
            </w:pPr>
            <w:r w:rsidRPr="00BB0515">
              <w:rPr>
                <w:rFonts w:cs="David" w:hint="cs"/>
                <w:b/>
                <w:bCs/>
                <w:rtl/>
              </w:rPr>
              <w:t>מורשה חתימה 1 או מי שהוסמך מטעמו</w:t>
            </w:r>
          </w:p>
        </w:tc>
        <w:tc>
          <w:tcPr>
            <w:tcW w:w="2840" w:type="dxa"/>
          </w:tcPr>
          <w:p w14:paraId="6711EE99" w14:textId="77777777" w:rsidR="00FC1A9E" w:rsidRPr="00BB0515" w:rsidRDefault="00FC1A9E" w:rsidP="00367F13">
            <w:pPr>
              <w:keepNext/>
              <w:tabs>
                <w:tab w:val="left" w:pos="8490"/>
              </w:tabs>
              <w:jc w:val="center"/>
              <w:rPr>
                <w:rFonts w:cs="David"/>
                <w:b/>
                <w:bCs/>
                <w:rtl/>
              </w:rPr>
            </w:pPr>
            <w:r w:rsidRPr="00BB0515">
              <w:rPr>
                <w:rFonts w:cs="David" w:hint="cs"/>
                <w:b/>
                <w:bCs/>
                <w:rtl/>
              </w:rPr>
              <w:t>מורשה חתימה 2 או מי שהוסמך מטעמו</w:t>
            </w:r>
          </w:p>
        </w:tc>
      </w:tr>
      <w:tr w:rsidR="00FC1A9E" w:rsidRPr="00BB0515" w14:paraId="0271D06F" w14:textId="77777777" w:rsidTr="00367F13">
        <w:tc>
          <w:tcPr>
            <w:tcW w:w="2618" w:type="dxa"/>
          </w:tcPr>
          <w:p w14:paraId="05220ADF"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בעברית</w:t>
            </w:r>
          </w:p>
        </w:tc>
        <w:tc>
          <w:tcPr>
            <w:tcW w:w="2840" w:type="dxa"/>
          </w:tcPr>
          <w:p w14:paraId="0607C86F" w14:textId="77777777" w:rsidR="00FC1A9E" w:rsidRPr="00BB0515" w:rsidRDefault="00FC1A9E" w:rsidP="00367F13">
            <w:pPr>
              <w:keepNext/>
              <w:tabs>
                <w:tab w:val="left" w:pos="8490"/>
              </w:tabs>
              <w:spacing w:line="360" w:lineRule="auto"/>
              <w:rPr>
                <w:rFonts w:cs="David"/>
                <w:rtl/>
              </w:rPr>
            </w:pPr>
          </w:p>
        </w:tc>
        <w:tc>
          <w:tcPr>
            <w:tcW w:w="2840" w:type="dxa"/>
          </w:tcPr>
          <w:p w14:paraId="73A0FF5F" w14:textId="77777777" w:rsidR="00FC1A9E" w:rsidRPr="00BB0515" w:rsidRDefault="00FC1A9E" w:rsidP="00367F13">
            <w:pPr>
              <w:keepNext/>
              <w:tabs>
                <w:tab w:val="left" w:pos="8490"/>
              </w:tabs>
              <w:spacing w:line="360" w:lineRule="auto"/>
              <w:rPr>
                <w:rFonts w:cs="David"/>
                <w:rtl/>
              </w:rPr>
            </w:pPr>
          </w:p>
        </w:tc>
      </w:tr>
      <w:tr w:rsidR="00FC1A9E" w:rsidRPr="00BB0515" w14:paraId="2941BD54" w14:textId="77777777" w:rsidTr="00367F13">
        <w:tc>
          <w:tcPr>
            <w:tcW w:w="2618" w:type="dxa"/>
          </w:tcPr>
          <w:p w14:paraId="6355DB9C"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באנגלית</w:t>
            </w:r>
          </w:p>
        </w:tc>
        <w:tc>
          <w:tcPr>
            <w:tcW w:w="2840" w:type="dxa"/>
          </w:tcPr>
          <w:p w14:paraId="6FD6CCBC" w14:textId="77777777" w:rsidR="00FC1A9E" w:rsidRPr="00BB0515" w:rsidRDefault="00FC1A9E" w:rsidP="00367F13">
            <w:pPr>
              <w:keepNext/>
              <w:tabs>
                <w:tab w:val="left" w:pos="8490"/>
              </w:tabs>
              <w:spacing w:line="360" w:lineRule="auto"/>
              <w:rPr>
                <w:rFonts w:cs="David"/>
                <w:rtl/>
              </w:rPr>
            </w:pPr>
          </w:p>
        </w:tc>
        <w:tc>
          <w:tcPr>
            <w:tcW w:w="2840" w:type="dxa"/>
          </w:tcPr>
          <w:p w14:paraId="1E7929B5" w14:textId="77777777" w:rsidR="00FC1A9E" w:rsidRPr="00BB0515" w:rsidRDefault="00FC1A9E" w:rsidP="00367F13">
            <w:pPr>
              <w:keepNext/>
              <w:tabs>
                <w:tab w:val="left" w:pos="8490"/>
              </w:tabs>
              <w:spacing w:line="360" w:lineRule="auto"/>
              <w:rPr>
                <w:rFonts w:cs="David"/>
                <w:rtl/>
              </w:rPr>
            </w:pPr>
          </w:p>
        </w:tc>
      </w:tr>
      <w:tr w:rsidR="00FC1A9E" w:rsidRPr="00BB0515" w14:paraId="2FB4A8F5" w14:textId="77777777" w:rsidTr="00367F13">
        <w:tc>
          <w:tcPr>
            <w:tcW w:w="2618" w:type="dxa"/>
          </w:tcPr>
          <w:p w14:paraId="5A08F84F"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בעברית</w:t>
            </w:r>
          </w:p>
        </w:tc>
        <w:tc>
          <w:tcPr>
            <w:tcW w:w="2840" w:type="dxa"/>
          </w:tcPr>
          <w:p w14:paraId="252AE2C4" w14:textId="77777777" w:rsidR="00FC1A9E" w:rsidRPr="00BB0515" w:rsidRDefault="00FC1A9E" w:rsidP="00367F13">
            <w:pPr>
              <w:keepNext/>
              <w:tabs>
                <w:tab w:val="left" w:pos="8490"/>
              </w:tabs>
              <w:spacing w:line="360" w:lineRule="auto"/>
              <w:rPr>
                <w:rFonts w:cs="David"/>
                <w:rtl/>
              </w:rPr>
            </w:pPr>
          </w:p>
        </w:tc>
        <w:tc>
          <w:tcPr>
            <w:tcW w:w="2840" w:type="dxa"/>
          </w:tcPr>
          <w:p w14:paraId="794A3A8A" w14:textId="77777777" w:rsidR="00FC1A9E" w:rsidRPr="00BB0515" w:rsidRDefault="00FC1A9E" w:rsidP="00367F13">
            <w:pPr>
              <w:keepNext/>
              <w:tabs>
                <w:tab w:val="left" w:pos="8490"/>
              </w:tabs>
              <w:spacing w:line="360" w:lineRule="auto"/>
              <w:rPr>
                <w:rFonts w:cs="David"/>
                <w:rtl/>
              </w:rPr>
            </w:pPr>
          </w:p>
        </w:tc>
      </w:tr>
      <w:tr w:rsidR="00FC1A9E" w:rsidRPr="00BB0515" w14:paraId="014DC3FD" w14:textId="77777777" w:rsidTr="00367F13">
        <w:tc>
          <w:tcPr>
            <w:tcW w:w="2618" w:type="dxa"/>
          </w:tcPr>
          <w:p w14:paraId="40C29D57"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באנגלית</w:t>
            </w:r>
          </w:p>
        </w:tc>
        <w:tc>
          <w:tcPr>
            <w:tcW w:w="2840" w:type="dxa"/>
          </w:tcPr>
          <w:p w14:paraId="051AE063" w14:textId="77777777" w:rsidR="00FC1A9E" w:rsidRPr="00BB0515" w:rsidRDefault="00FC1A9E" w:rsidP="00367F13">
            <w:pPr>
              <w:keepNext/>
              <w:tabs>
                <w:tab w:val="left" w:pos="8490"/>
              </w:tabs>
              <w:spacing w:line="360" w:lineRule="auto"/>
              <w:rPr>
                <w:rFonts w:cs="David"/>
                <w:rtl/>
              </w:rPr>
            </w:pPr>
          </w:p>
        </w:tc>
        <w:tc>
          <w:tcPr>
            <w:tcW w:w="2840" w:type="dxa"/>
          </w:tcPr>
          <w:p w14:paraId="731ED7E8" w14:textId="77777777" w:rsidR="00FC1A9E" w:rsidRPr="00BB0515" w:rsidRDefault="00FC1A9E" w:rsidP="00367F13">
            <w:pPr>
              <w:keepNext/>
              <w:tabs>
                <w:tab w:val="left" w:pos="8490"/>
              </w:tabs>
              <w:spacing w:line="360" w:lineRule="auto"/>
              <w:rPr>
                <w:rFonts w:cs="David"/>
                <w:rtl/>
              </w:rPr>
            </w:pPr>
          </w:p>
        </w:tc>
      </w:tr>
      <w:tr w:rsidR="00FC1A9E" w:rsidRPr="00BB0515" w14:paraId="547722C5" w14:textId="77777777" w:rsidTr="00367F13">
        <w:tc>
          <w:tcPr>
            <w:tcW w:w="2618" w:type="dxa"/>
          </w:tcPr>
          <w:p w14:paraId="1F64792F"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מס' ת"ז (9 ספרות)</w:t>
            </w:r>
          </w:p>
        </w:tc>
        <w:tc>
          <w:tcPr>
            <w:tcW w:w="2840" w:type="dxa"/>
          </w:tcPr>
          <w:p w14:paraId="6C89C35C" w14:textId="77777777" w:rsidR="00FC1A9E" w:rsidRPr="00BB0515" w:rsidRDefault="00FC1A9E" w:rsidP="00367F13">
            <w:pPr>
              <w:keepNext/>
              <w:tabs>
                <w:tab w:val="left" w:pos="8490"/>
              </w:tabs>
              <w:spacing w:line="360" w:lineRule="auto"/>
              <w:rPr>
                <w:rFonts w:cs="David"/>
                <w:rtl/>
              </w:rPr>
            </w:pPr>
          </w:p>
        </w:tc>
        <w:tc>
          <w:tcPr>
            <w:tcW w:w="2840" w:type="dxa"/>
          </w:tcPr>
          <w:p w14:paraId="7C188A1B" w14:textId="77777777" w:rsidR="00FC1A9E" w:rsidRPr="00BB0515" w:rsidRDefault="00FC1A9E" w:rsidP="00367F13">
            <w:pPr>
              <w:keepNext/>
              <w:tabs>
                <w:tab w:val="left" w:pos="8490"/>
              </w:tabs>
              <w:spacing w:line="360" w:lineRule="auto"/>
              <w:rPr>
                <w:rFonts w:cs="David"/>
                <w:rtl/>
              </w:rPr>
            </w:pPr>
          </w:p>
        </w:tc>
      </w:tr>
      <w:tr w:rsidR="00FC1A9E" w:rsidRPr="00BB0515" w14:paraId="34123300" w14:textId="77777777" w:rsidTr="00367F13">
        <w:tc>
          <w:tcPr>
            <w:tcW w:w="2618" w:type="dxa"/>
          </w:tcPr>
          <w:p w14:paraId="797DCE3B" w14:textId="77777777" w:rsidR="00FC1A9E" w:rsidRPr="00BB0515" w:rsidRDefault="00FC1A9E" w:rsidP="00367F13">
            <w:pPr>
              <w:keepNext/>
              <w:tabs>
                <w:tab w:val="left" w:pos="8490"/>
              </w:tabs>
              <w:spacing w:line="360" w:lineRule="auto"/>
              <w:ind w:left="30"/>
              <w:rPr>
                <w:rFonts w:cs="David"/>
                <w:rtl/>
              </w:rPr>
            </w:pPr>
            <w:r w:rsidRPr="00BB0515">
              <w:rPr>
                <w:rFonts w:cs="David"/>
                <w:rtl/>
              </w:rPr>
              <w:t>מספר טלפון</w:t>
            </w:r>
            <w:r w:rsidRPr="00BB0515">
              <w:rPr>
                <w:rFonts w:cs="David" w:hint="cs"/>
                <w:rtl/>
              </w:rPr>
              <w:t xml:space="preserve"> נייח</w:t>
            </w:r>
          </w:p>
        </w:tc>
        <w:tc>
          <w:tcPr>
            <w:tcW w:w="2840" w:type="dxa"/>
          </w:tcPr>
          <w:p w14:paraId="6A5DB880" w14:textId="77777777" w:rsidR="00FC1A9E" w:rsidRPr="00BB0515" w:rsidRDefault="00FC1A9E" w:rsidP="00367F13">
            <w:pPr>
              <w:keepNext/>
              <w:tabs>
                <w:tab w:val="left" w:pos="8490"/>
              </w:tabs>
              <w:spacing w:line="360" w:lineRule="auto"/>
              <w:rPr>
                <w:rFonts w:cs="David"/>
                <w:rtl/>
              </w:rPr>
            </w:pPr>
          </w:p>
        </w:tc>
        <w:tc>
          <w:tcPr>
            <w:tcW w:w="2840" w:type="dxa"/>
          </w:tcPr>
          <w:p w14:paraId="287BE523" w14:textId="77777777" w:rsidR="00FC1A9E" w:rsidRPr="00BB0515" w:rsidRDefault="00FC1A9E" w:rsidP="00367F13">
            <w:pPr>
              <w:keepNext/>
              <w:tabs>
                <w:tab w:val="left" w:pos="8490"/>
              </w:tabs>
              <w:spacing w:line="360" w:lineRule="auto"/>
              <w:rPr>
                <w:rFonts w:cs="David"/>
                <w:rtl/>
              </w:rPr>
            </w:pPr>
          </w:p>
        </w:tc>
      </w:tr>
      <w:tr w:rsidR="00FC1A9E" w:rsidRPr="00BB0515" w14:paraId="7C7D438E" w14:textId="77777777" w:rsidTr="00367F13">
        <w:tc>
          <w:tcPr>
            <w:tcW w:w="2618" w:type="dxa"/>
          </w:tcPr>
          <w:p w14:paraId="393B6530" w14:textId="77777777" w:rsidR="00FC1A9E" w:rsidRPr="00BB0515" w:rsidRDefault="00FC1A9E" w:rsidP="00367F13">
            <w:pPr>
              <w:keepNext/>
              <w:tabs>
                <w:tab w:val="left" w:pos="8490"/>
              </w:tabs>
              <w:spacing w:line="360" w:lineRule="auto"/>
              <w:ind w:left="30"/>
              <w:rPr>
                <w:rFonts w:cs="David"/>
                <w:rtl/>
              </w:rPr>
            </w:pPr>
            <w:r w:rsidRPr="00BB0515">
              <w:rPr>
                <w:rFonts w:cs="David"/>
                <w:rtl/>
              </w:rPr>
              <w:t>מספר</w:t>
            </w:r>
            <w:r w:rsidRPr="00BB0515">
              <w:rPr>
                <w:rFonts w:cs="David" w:hint="cs"/>
                <w:rtl/>
              </w:rPr>
              <w:t xml:space="preserve"> טלפון נייד</w:t>
            </w:r>
          </w:p>
        </w:tc>
        <w:tc>
          <w:tcPr>
            <w:tcW w:w="2840" w:type="dxa"/>
          </w:tcPr>
          <w:p w14:paraId="36A5A247" w14:textId="77777777" w:rsidR="00FC1A9E" w:rsidRPr="00BB0515" w:rsidRDefault="00FC1A9E" w:rsidP="00367F13">
            <w:pPr>
              <w:keepNext/>
              <w:tabs>
                <w:tab w:val="left" w:pos="8490"/>
              </w:tabs>
              <w:spacing w:line="360" w:lineRule="auto"/>
              <w:rPr>
                <w:rFonts w:cs="David"/>
                <w:rtl/>
              </w:rPr>
            </w:pPr>
          </w:p>
        </w:tc>
        <w:tc>
          <w:tcPr>
            <w:tcW w:w="2840" w:type="dxa"/>
          </w:tcPr>
          <w:p w14:paraId="0B4F4E58" w14:textId="77777777" w:rsidR="00FC1A9E" w:rsidRPr="00BB0515" w:rsidRDefault="00FC1A9E" w:rsidP="00367F13">
            <w:pPr>
              <w:keepNext/>
              <w:tabs>
                <w:tab w:val="left" w:pos="8490"/>
              </w:tabs>
              <w:spacing w:line="360" w:lineRule="auto"/>
              <w:rPr>
                <w:rFonts w:cs="David"/>
                <w:rtl/>
              </w:rPr>
            </w:pPr>
          </w:p>
        </w:tc>
      </w:tr>
      <w:tr w:rsidR="00FC1A9E" w:rsidRPr="00BB0515" w14:paraId="2907EF58" w14:textId="77777777" w:rsidTr="00367F13">
        <w:tc>
          <w:tcPr>
            <w:tcW w:w="2618" w:type="dxa"/>
          </w:tcPr>
          <w:p w14:paraId="6C95AAA0"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כתובת דואר אלקטרוני</w:t>
            </w:r>
          </w:p>
        </w:tc>
        <w:tc>
          <w:tcPr>
            <w:tcW w:w="2840" w:type="dxa"/>
          </w:tcPr>
          <w:p w14:paraId="44BFA8B2" w14:textId="77777777" w:rsidR="00FC1A9E" w:rsidRPr="00BB0515" w:rsidRDefault="00FC1A9E" w:rsidP="00367F13">
            <w:pPr>
              <w:keepNext/>
              <w:tabs>
                <w:tab w:val="left" w:pos="8490"/>
              </w:tabs>
              <w:spacing w:line="360" w:lineRule="auto"/>
              <w:rPr>
                <w:rFonts w:cs="David"/>
                <w:rtl/>
              </w:rPr>
            </w:pPr>
          </w:p>
        </w:tc>
        <w:tc>
          <w:tcPr>
            <w:tcW w:w="2840" w:type="dxa"/>
          </w:tcPr>
          <w:p w14:paraId="07B79626" w14:textId="77777777" w:rsidR="00FC1A9E" w:rsidRPr="00BB0515" w:rsidRDefault="00FC1A9E" w:rsidP="00367F13">
            <w:pPr>
              <w:keepNext/>
              <w:tabs>
                <w:tab w:val="left" w:pos="8490"/>
              </w:tabs>
              <w:spacing w:line="360" w:lineRule="auto"/>
              <w:rPr>
                <w:rFonts w:cs="David"/>
                <w:rtl/>
              </w:rPr>
            </w:pPr>
          </w:p>
        </w:tc>
      </w:tr>
    </w:tbl>
    <w:p w14:paraId="3075DE02" w14:textId="77777777" w:rsidR="00FC1A9E" w:rsidRPr="00BB0515" w:rsidRDefault="00FC1A9E" w:rsidP="00FC1A9E">
      <w:pPr>
        <w:rPr>
          <w:rFonts w:cs="David"/>
          <w:sz w:val="10"/>
          <w:szCs w:val="10"/>
          <w:rtl/>
        </w:rPr>
      </w:pPr>
    </w:p>
    <w:p w14:paraId="34D2C0CE" w14:textId="77777777" w:rsidR="00FC1A9E" w:rsidRPr="00BB0515" w:rsidRDefault="00FC1A9E" w:rsidP="00FC1A9E">
      <w:pPr>
        <w:rPr>
          <w:rFonts w:cs="David"/>
          <w:rtl/>
        </w:rPr>
      </w:pPr>
      <w:r w:rsidRPr="00BB0515">
        <w:rPr>
          <w:rFonts w:cs="David" w:hint="cs"/>
          <w:rtl/>
        </w:rPr>
        <w:t>פרטי המציע:</w:t>
      </w:r>
    </w:p>
    <w:p w14:paraId="143B5CA8" w14:textId="77777777" w:rsidR="00FC1A9E" w:rsidRPr="00BB0515" w:rsidRDefault="00FC1A9E" w:rsidP="00FC1A9E">
      <w:pPr>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BB0515" w14:paraId="72B79324" w14:textId="77777777" w:rsidTr="00367F13">
        <w:tc>
          <w:tcPr>
            <w:tcW w:w="2614" w:type="dxa"/>
          </w:tcPr>
          <w:p w14:paraId="445E46E3" w14:textId="77777777" w:rsidR="00FC1A9E" w:rsidRPr="00BB0515" w:rsidRDefault="00FC1A9E" w:rsidP="00367F13">
            <w:pPr>
              <w:spacing w:line="360" w:lineRule="auto"/>
              <w:rPr>
                <w:rFonts w:cs="David"/>
                <w:rtl/>
              </w:rPr>
            </w:pPr>
            <w:r w:rsidRPr="00BB0515">
              <w:rPr>
                <w:rFonts w:cs="David"/>
                <w:rtl/>
              </w:rPr>
              <w:t xml:space="preserve">שם </w:t>
            </w:r>
            <w:r w:rsidRPr="00BB0515">
              <w:rPr>
                <w:rFonts w:cs="David" w:hint="cs"/>
                <w:rtl/>
              </w:rPr>
              <w:t>המציע בעברית</w:t>
            </w:r>
          </w:p>
        </w:tc>
        <w:tc>
          <w:tcPr>
            <w:tcW w:w="5666" w:type="dxa"/>
          </w:tcPr>
          <w:p w14:paraId="6FD25298" w14:textId="77777777" w:rsidR="00FC1A9E" w:rsidRPr="00BB0515" w:rsidRDefault="00FC1A9E" w:rsidP="00367F13">
            <w:pPr>
              <w:spacing w:line="360" w:lineRule="auto"/>
              <w:rPr>
                <w:rFonts w:cs="David"/>
                <w:rtl/>
              </w:rPr>
            </w:pPr>
          </w:p>
        </w:tc>
      </w:tr>
      <w:tr w:rsidR="00FC1A9E" w:rsidRPr="00BB0515" w14:paraId="11CE5B07" w14:textId="77777777" w:rsidTr="00367F13">
        <w:tc>
          <w:tcPr>
            <w:tcW w:w="2614" w:type="dxa"/>
          </w:tcPr>
          <w:p w14:paraId="0794CB16" w14:textId="77777777" w:rsidR="00FC1A9E" w:rsidRPr="00BB0515" w:rsidRDefault="00FC1A9E" w:rsidP="00367F13">
            <w:pPr>
              <w:spacing w:line="360" w:lineRule="auto"/>
              <w:rPr>
                <w:rFonts w:cs="David"/>
                <w:rtl/>
              </w:rPr>
            </w:pPr>
            <w:r w:rsidRPr="00BB0515">
              <w:rPr>
                <w:rFonts w:cs="David" w:hint="cs"/>
                <w:rtl/>
              </w:rPr>
              <w:t>שם המציע באנגלית</w:t>
            </w:r>
          </w:p>
        </w:tc>
        <w:tc>
          <w:tcPr>
            <w:tcW w:w="5666" w:type="dxa"/>
          </w:tcPr>
          <w:p w14:paraId="723FB9F8" w14:textId="77777777" w:rsidR="00FC1A9E" w:rsidRPr="00BB0515" w:rsidRDefault="00FC1A9E" w:rsidP="00367F13">
            <w:pPr>
              <w:spacing w:line="360" w:lineRule="auto"/>
              <w:rPr>
                <w:rFonts w:cs="David"/>
                <w:rtl/>
              </w:rPr>
            </w:pPr>
          </w:p>
        </w:tc>
      </w:tr>
      <w:tr w:rsidR="00FC1A9E" w:rsidRPr="00BB0515" w14:paraId="25DB704F" w14:textId="77777777" w:rsidTr="00367F13">
        <w:tc>
          <w:tcPr>
            <w:tcW w:w="2614" w:type="dxa"/>
          </w:tcPr>
          <w:p w14:paraId="3486DFCE" w14:textId="77777777" w:rsidR="00FC1A9E" w:rsidRPr="00BB0515" w:rsidRDefault="00FC1A9E" w:rsidP="00367F13">
            <w:pPr>
              <w:spacing w:line="360" w:lineRule="auto"/>
              <w:rPr>
                <w:rFonts w:cs="David"/>
                <w:rtl/>
              </w:rPr>
            </w:pPr>
            <w:r w:rsidRPr="00BB0515">
              <w:rPr>
                <w:rFonts w:cs="David" w:hint="cs"/>
                <w:rtl/>
              </w:rPr>
              <w:t>מספר עוסק מורשה</w:t>
            </w:r>
          </w:p>
        </w:tc>
        <w:tc>
          <w:tcPr>
            <w:tcW w:w="5666" w:type="dxa"/>
          </w:tcPr>
          <w:p w14:paraId="3544A785" w14:textId="77777777" w:rsidR="00FC1A9E" w:rsidRPr="00BB0515" w:rsidRDefault="00FC1A9E" w:rsidP="00367F13">
            <w:pPr>
              <w:spacing w:line="360" w:lineRule="auto"/>
              <w:rPr>
                <w:rFonts w:cs="David"/>
                <w:rtl/>
              </w:rPr>
            </w:pPr>
          </w:p>
        </w:tc>
      </w:tr>
      <w:tr w:rsidR="00FC1A9E" w:rsidRPr="00BB0515" w14:paraId="5211D3C0" w14:textId="77777777" w:rsidTr="00367F13">
        <w:tc>
          <w:tcPr>
            <w:tcW w:w="2614" w:type="dxa"/>
          </w:tcPr>
          <w:p w14:paraId="6E705C1D" w14:textId="77777777" w:rsidR="00FC1A9E" w:rsidRPr="00BB0515" w:rsidRDefault="00FC1A9E" w:rsidP="00367F13">
            <w:pPr>
              <w:spacing w:line="360" w:lineRule="auto"/>
              <w:rPr>
                <w:rFonts w:cs="David"/>
                <w:rtl/>
              </w:rPr>
            </w:pPr>
            <w:r w:rsidRPr="00BB0515">
              <w:rPr>
                <w:rFonts w:cs="David" w:hint="cs"/>
                <w:rtl/>
              </w:rPr>
              <w:t>כתובת דואר אלקטרוני</w:t>
            </w:r>
          </w:p>
        </w:tc>
        <w:tc>
          <w:tcPr>
            <w:tcW w:w="5666" w:type="dxa"/>
          </w:tcPr>
          <w:p w14:paraId="678AC76F" w14:textId="77777777" w:rsidR="00FC1A9E" w:rsidRPr="00BB0515" w:rsidRDefault="00FC1A9E" w:rsidP="00367F13">
            <w:pPr>
              <w:spacing w:line="360" w:lineRule="auto"/>
              <w:rPr>
                <w:rFonts w:cs="David"/>
                <w:rtl/>
              </w:rPr>
            </w:pPr>
          </w:p>
        </w:tc>
      </w:tr>
    </w:tbl>
    <w:p w14:paraId="10F55235" w14:textId="77777777" w:rsidR="00FC1A9E" w:rsidRPr="00BB0515" w:rsidRDefault="00FC1A9E" w:rsidP="00FC1A9E">
      <w:pPr>
        <w:spacing w:line="360" w:lineRule="auto"/>
        <w:ind w:left="30" w:hanging="102"/>
        <w:jc w:val="center"/>
        <w:rPr>
          <w:rFonts w:cs="David"/>
          <w:b/>
          <w:bCs/>
          <w:u w:val="single"/>
          <w:rtl/>
        </w:rPr>
      </w:pPr>
    </w:p>
    <w:p w14:paraId="2E5F6C7C" w14:textId="77777777" w:rsidR="00FC1A9E" w:rsidRPr="00BB0515" w:rsidRDefault="00FC1A9E" w:rsidP="00FC1A9E">
      <w:pPr>
        <w:spacing w:line="360" w:lineRule="auto"/>
        <w:ind w:left="30" w:hanging="102"/>
        <w:jc w:val="center"/>
        <w:rPr>
          <w:rFonts w:cs="David"/>
          <w:b/>
          <w:bCs/>
          <w:u w:val="single"/>
          <w:rtl/>
        </w:rPr>
      </w:pPr>
      <w:r w:rsidRPr="00BB0515">
        <w:rPr>
          <w:rFonts w:cs="David" w:hint="cs"/>
          <w:b/>
          <w:bCs/>
          <w:u w:val="single"/>
          <w:rtl/>
        </w:rPr>
        <w:t>אישור עורך הדין</w:t>
      </w:r>
    </w:p>
    <w:p w14:paraId="1DD1917D" w14:textId="77777777"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ואחרי שהזהרתיו/ה </w:t>
      </w:r>
      <w:r w:rsidRPr="00BB0515">
        <w:rPr>
          <w:rFonts w:cs="David" w:hint="cs"/>
          <w:rtl/>
        </w:rPr>
        <w:lastRenderedPageBreak/>
        <w:t>כי עליו/ה להצהיר אמת וכי יהיה/תהיה צפוי/ה לעונשים הקבועים בחוק אם לא יעשה/תעשה כן, חתם/ה בפני על התצהיר דלעיל.</w:t>
      </w:r>
    </w:p>
    <w:p w14:paraId="0BC723FB" w14:textId="77777777" w:rsidR="00FC1A9E" w:rsidRPr="00BB0515" w:rsidRDefault="00FC1A9E" w:rsidP="00FC1A9E">
      <w:pPr>
        <w:spacing w:line="360" w:lineRule="auto"/>
        <w:rPr>
          <w:rFonts w:cs="David"/>
          <w:rtl/>
        </w:rPr>
      </w:pPr>
      <w:r w:rsidRPr="00BB0515">
        <w:rPr>
          <w:rFonts w:cs="David" w:hint="cs"/>
          <w:rtl/>
        </w:rPr>
        <w:t>_________________</w:t>
      </w:r>
      <w:r w:rsidRPr="00BB0515">
        <w:rPr>
          <w:rFonts w:cs="David" w:hint="cs"/>
          <w:rtl/>
        </w:rPr>
        <w:tab/>
        <w:t xml:space="preserve">          ___________________</w:t>
      </w:r>
      <w:r w:rsidRPr="00BB0515">
        <w:rPr>
          <w:rFonts w:cs="David" w:hint="cs"/>
          <w:rtl/>
        </w:rPr>
        <w:tab/>
        <w:t xml:space="preserve">              ___ _________________</w:t>
      </w:r>
    </w:p>
    <w:p w14:paraId="71BC172B" w14:textId="77777777" w:rsidR="00FC1A9E" w:rsidRPr="00BB0515" w:rsidRDefault="00FC1A9E" w:rsidP="00FC1A9E">
      <w:pPr>
        <w:spacing w:line="360" w:lineRule="auto"/>
        <w:ind w:firstLine="720"/>
        <w:rPr>
          <w:rFonts w:cs="David"/>
          <w:rtl/>
        </w:rPr>
      </w:pPr>
      <w:r w:rsidRPr="00BB0515">
        <w:rPr>
          <w:rFonts w:cs="David" w:hint="cs"/>
          <w:rtl/>
        </w:rPr>
        <w:t>תאריך                                              מספר רישיון                                  חתימה וחותמת</w:t>
      </w:r>
    </w:p>
    <w:p w14:paraId="57D1B54B" w14:textId="77777777" w:rsidR="00FC1A9E" w:rsidRPr="00BB0515" w:rsidRDefault="00FC1A9E" w:rsidP="00FC1A9E">
      <w:pPr>
        <w:bidi w:val="0"/>
        <w:rPr>
          <w:rFonts w:cs="David"/>
        </w:rPr>
      </w:pPr>
      <w:r w:rsidRPr="00BB0515">
        <w:rPr>
          <w:rFonts w:cs="David"/>
          <w:rtl/>
        </w:rPr>
        <w:br w:type="page"/>
      </w:r>
    </w:p>
    <w:p w14:paraId="2324F502" w14:textId="77777777" w:rsidR="00FC1A9E" w:rsidRPr="00BB0515" w:rsidRDefault="00FC1A9E" w:rsidP="00BB0515">
      <w:pPr>
        <w:pStyle w:val="affffb"/>
        <w:rPr>
          <w:rtl/>
        </w:rPr>
      </w:pPr>
      <w:bookmarkStart w:id="606" w:name="_Toc429522252"/>
      <w:r w:rsidRPr="00C43FAB">
        <w:rPr>
          <w:rFonts w:hint="cs"/>
          <w:rtl/>
        </w:rPr>
        <w:lastRenderedPageBreak/>
        <w:t xml:space="preserve">נספח </w:t>
      </w:r>
      <w:r w:rsidR="006920C0" w:rsidRPr="00C43FAB">
        <w:rPr>
          <w:rFonts w:hint="cs"/>
          <w:rtl/>
        </w:rPr>
        <w:t>11</w:t>
      </w:r>
      <w:r w:rsidRPr="00C43FAB">
        <w:rPr>
          <w:rFonts w:hint="cs"/>
          <w:rtl/>
        </w:rPr>
        <w:t xml:space="preserve"> </w:t>
      </w:r>
      <w:r w:rsidRPr="00C43FAB">
        <w:rPr>
          <w:rtl/>
        </w:rPr>
        <w:t>–</w:t>
      </w:r>
      <w:r w:rsidRPr="00C43FAB">
        <w:rPr>
          <w:rFonts w:hint="cs"/>
          <w:rtl/>
        </w:rPr>
        <w:t xml:space="preserve"> דרישות ביטוח</w:t>
      </w:r>
      <w:bookmarkEnd w:id="606"/>
    </w:p>
    <w:p w14:paraId="5BD823BE" w14:textId="77777777" w:rsidR="001379F7" w:rsidRPr="00BB0515" w:rsidRDefault="001379F7" w:rsidP="001379F7">
      <w:pPr>
        <w:rPr>
          <w:rtl/>
        </w:rPr>
      </w:pPr>
      <w:r w:rsidRPr="00BB0515">
        <w:rPr>
          <w:rFonts w:hint="cs"/>
          <w:rtl/>
        </w:rPr>
        <w:t xml:space="preserve">לכבוד </w:t>
      </w:r>
    </w:p>
    <w:p w14:paraId="0DE01DF2" w14:textId="77777777" w:rsidR="001379F7" w:rsidRPr="00BB0515" w:rsidRDefault="001379F7" w:rsidP="001379F7">
      <w:pPr>
        <w:rPr>
          <w:b/>
          <w:bCs/>
          <w:sz w:val="28"/>
          <w:szCs w:val="28"/>
          <w:u w:val="single"/>
          <w:rtl/>
        </w:rPr>
      </w:pPr>
      <w:r w:rsidRPr="00BB0515">
        <w:rPr>
          <w:rFonts w:hint="cs"/>
          <w:b/>
          <w:bCs/>
          <w:sz w:val="28"/>
          <w:szCs w:val="28"/>
          <w:u w:val="single"/>
          <w:rtl/>
        </w:rPr>
        <w:t xml:space="preserve">מדינת ישראל </w:t>
      </w:r>
      <w:r w:rsidRPr="00BB0515">
        <w:rPr>
          <w:b/>
          <w:bCs/>
          <w:sz w:val="28"/>
          <w:szCs w:val="28"/>
          <w:u w:val="single"/>
          <w:rtl/>
        </w:rPr>
        <w:t>–</w:t>
      </w:r>
      <w:r w:rsidRPr="00BB0515">
        <w:rPr>
          <w:rFonts w:hint="cs"/>
          <w:b/>
          <w:bCs/>
          <w:sz w:val="28"/>
          <w:szCs w:val="28"/>
          <w:u w:val="single"/>
          <w:rtl/>
        </w:rPr>
        <w:t>משרד האוצר עבור  משרדי הממשלה, יחידות הסמך והגופים הנלווים.</w:t>
      </w:r>
    </w:p>
    <w:p w14:paraId="69E9924C" w14:textId="77777777" w:rsidR="001379F7" w:rsidRPr="00BB0515" w:rsidRDefault="001379F7" w:rsidP="001379F7">
      <w:pPr>
        <w:rPr>
          <w:rtl/>
        </w:rPr>
      </w:pPr>
      <w:r w:rsidRPr="00BB0515">
        <w:rPr>
          <w:rFonts w:hint="cs"/>
          <w:rtl/>
        </w:rPr>
        <w:t>א.ג.נ.,</w:t>
      </w:r>
    </w:p>
    <w:p w14:paraId="409E4F17" w14:textId="77777777" w:rsidR="001379F7" w:rsidRPr="00BB0515" w:rsidRDefault="001379F7" w:rsidP="001379F7">
      <w:pPr>
        <w:rPr>
          <w:sz w:val="32"/>
          <w:szCs w:val="32"/>
          <w:rtl/>
        </w:rPr>
      </w:pPr>
      <w:r w:rsidRPr="00BB0515">
        <w:rPr>
          <w:rFonts w:hint="cs"/>
          <w:rtl/>
        </w:rPr>
        <w:t xml:space="preserve">                               הנדון</w:t>
      </w:r>
      <w:r w:rsidRPr="00BB0515">
        <w:rPr>
          <w:rFonts w:hint="cs"/>
          <w:sz w:val="32"/>
          <w:szCs w:val="32"/>
          <w:rtl/>
        </w:rPr>
        <w:t xml:space="preserve">:  </w:t>
      </w:r>
      <w:r w:rsidRPr="00BB0515">
        <w:rPr>
          <w:rFonts w:hint="cs"/>
          <w:b/>
          <w:bCs/>
          <w:sz w:val="32"/>
          <w:szCs w:val="32"/>
          <w:u w:val="single"/>
          <w:rtl/>
        </w:rPr>
        <w:t>אישור קיום ביטוחים</w:t>
      </w:r>
    </w:p>
    <w:p w14:paraId="144D0B43" w14:textId="77777777" w:rsidR="001379F7" w:rsidRPr="00BB0515" w:rsidRDefault="001379F7" w:rsidP="001379F7">
      <w:pPr>
        <w:rPr>
          <w:rtl/>
        </w:rPr>
      </w:pPr>
      <w:r w:rsidRPr="00BB0515">
        <w:rPr>
          <w:rFonts w:hint="cs"/>
          <w:rtl/>
        </w:rPr>
        <w:t xml:space="preserve">הננו מאשרים בזה כי ערכנו למבוטחנו </w:t>
      </w:r>
      <w:r w:rsidRPr="00BB0515">
        <w:rPr>
          <w:rFonts w:hint="cs"/>
          <w:b/>
          <w:bCs/>
          <w:rtl/>
        </w:rPr>
        <w:t xml:space="preserve">________________ </w:t>
      </w:r>
      <w:r w:rsidRPr="00BB0515">
        <w:rPr>
          <w:rFonts w:hint="cs"/>
          <w:rtl/>
        </w:rPr>
        <w:t>(להלן "הספק") לתקופת הביטוח</w:t>
      </w:r>
    </w:p>
    <w:p w14:paraId="6AB5BE03" w14:textId="2C07F84A" w:rsidR="001379F7" w:rsidRPr="00BB0515" w:rsidRDefault="001379F7" w:rsidP="00BD104F">
      <w:pPr>
        <w:ind w:left="3"/>
        <w:rPr>
          <w:rtl/>
        </w:rPr>
      </w:pPr>
      <w:r w:rsidRPr="00BB0515">
        <w:rPr>
          <w:rFonts w:hint="cs"/>
          <w:rtl/>
        </w:rPr>
        <w:t xml:space="preserve"> מיום _________ עד יום ________________ </w:t>
      </w:r>
      <w:r w:rsidR="00BD104F" w:rsidRPr="00BD104F">
        <w:rPr>
          <w:rtl/>
        </w:rPr>
        <w:t>בקשר לאספקת, התקנת, תחזוקת והטמעת מערכות   ושירותים בתחום אבטחת המידע והסייבר</w:t>
      </w:r>
      <w:r w:rsidRPr="00BB0515">
        <w:rPr>
          <w:rFonts w:hint="cs"/>
          <w:rtl/>
        </w:rPr>
        <w:t xml:space="preserve"> עבור משרד האוצר ושאר  משרדי הממשלה ויחידות הסמך, את הביטוחים המפורטים להלן:</w:t>
      </w:r>
    </w:p>
    <w:p w14:paraId="59476D87" w14:textId="77777777" w:rsidR="001379F7" w:rsidRPr="00BB0515" w:rsidRDefault="001379F7" w:rsidP="001379F7">
      <w:pPr>
        <w:rPr>
          <w:b/>
          <w:bCs/>
          <w:sz w:val="28"/>
          <w:szCs w:val="28"/>
          <w:u w:val="single"/>
          <w:rtl/>
        </w:rPr>
      </w:pPr>
    </w:p>
    <w:p w14:paraId="2441B839" w14:textId="77777777" w:rsidR="001379F7" w:rsidRPr="00BB0515" w:rsidRDefault="001379F7" w:rsidP="001379F7">
      <w:pPr>
        <w:rPr>
          <w:rtl/>
        </w:rPr>
      </w:pPr>
      <w:r w:rsidRPr="00BB0515">
        <w:rPr>
          <w:rFonts w:hint="cs"/>
          <w:b/>
          <w:bCs/>
          <w:sz w:val="28"/>
          <w:szCs w:val="28"/>
          <w:u w:val="single"/>
          <w:rtl/>
        </w:rPr>
        <w:t>ביטוח חבות המעבידים</w:t>
      </w:r>
    </w:p>
    <w:p w14:paraId="612F1132" w14:textId="77777777" w:rsidR="00BC488A" w:rsidRDefault="00BC488A" w:rsidP="00BC488A">
      <w:pPr>
        <w:rPr>
          <w:rtl/>
        </w:rPr>
      </w:pPr>
      <w:r>
        <w:rPr>
          <w:rtl/>
        </w:rPr>
        <w:t xml:space="preserve">1. אחריותו החוקית כלפי עובדיו בכל תחומי מדינת ישראל  והשטחים המוחזקים.     </w:t>
      </w:r>
    </w:p>
    <w:p w14:paraId="37A573A0" w14:textId="77777777" w:rsidR="00BC488A" w:rsidRDefault="00BC488A" w:rsidP="00BC488A">
      <w:pPr>
        <w:rPr>
          <w:rtl/>
        </w:rPr>
      </w:pPr>
      <w:r>
        <w:rPr>
          <w:rtl/>
        </w:rPr>
        <w:t xml:space="preserve">2. גבול האחריות לא יפחת מסך  5,000,000 דולר ארה"ב לעובד, למקרה ולתקופת הביטוח </w:t>
      </w:r>
    </w:p>
    <w:p w14:paraId="61518C80" w14:textId="77777777" w:rsidR="00BC488A" w:rsidRDefault="00BC488A" w:rsidP="00BC488A">
      <w:pPr>
        <w:rPr>
          <w:rtl/>
        </w:rPr>
      </w:pPr>
      <w:r>
        <w:rPr>
          <w:rtl/>
        </w:rPr>
        <w:t xml:space="preserve">    (שנה).</w:t>
      </w:r>
    </w:p>
    <w:p w14:paraId="4C82BEE9" w14:textId="77777777" w:rsidR="00BC488A" w:rsidRDefault="00BC488A" w:rsidP="00BC488A">
      <w:pPr>
        <w:rPr>
          <w:rtl/>
        </w:rPr>
      </w:pPr>
      <w:r>
        <w:rPr>
          <w:rtl/>
        </w:rPr>
        <w:t xml:space="preserve">3. הביטוח מורחב לכסות את חבותו של המבוטח כלפי קבלנים, קבלני משנה ועובדיהם היה </w:t>
      </w:r>
    </w:p>
    <w:p w14:paraId="4EE2C34A" w14:textId="77777777" w:rsidR="00BC488A" w:rsidRDefault="00BC488A" w:rsidP="00BC488A">
      <w:pPr>
        <w:rPr>
          <w:rtl/>
        </w:rPr>
      </w:pPr>
      <w:r>
        <w:rPr>
          <w:rtl/>
        </w:rPr>
        <w:t xml:space="preserve">    ויחשב כמעבידם; </w:t>
      </w:r>
    </w:p>
    <w:p w14:paraId="597F5EBA" w14:textId="77777777" w:rsidR="00BC488A" w:rsidRDefault="00BC488A" w:rsidP="00BC488A">
      <w:pPr>
        <w:rPr>
          <w:rtl/>
        </w:rPr>
      </w:pPr>
      <w:r>
        <w:rPr>
          <w:rtl/>
        </w:rPr>
        <w:t xml:space="preserve">4.  הביטוח על פי הפוליסה מורחב לשפות את מדינת ישראל – משרד האוצר, משרדי ממשלה </w:t>
      </w:r>
    </w:p>
    <w:p w14:paraId="0661FCA3" w14:textId="77777777" w:rsidR="00BC488A" w:rsidRDefault="00BC488A" w:rsidP="00BC488A">
      <w:pPr>
        <w:rPr>
          <w:rtl/>
        </w:rPr>
      </w:pPr>
      <w:r>
        <w:rPr>
          <w:rtl/>
        </w:rPr>
        <w:t xml:space="preserve">     ויחידות סמך היה  ונטען לעניין קרות תאונת  עבודה/מחלת מקצוע כלשהי  כי הם נושאים </w:t>
      </w:r>
    </w:p>
    <w:p w14:paraId="5B1E38A1" w14:textId="78259E60" w:rsidR="001379F7" w:rsidRPr="00BB0515" w:rsidRDefault="00BC488A" w:rsidP="00BC488A">
      <w:pPr>
        <w:rPr>
          <w:b/>
          <w:bCs/>
          <w:sz w:val="28"/>
          <w:szCs w:val="28"/>
          <w:u w:val="single"/>
          <w:rtl/>
        </w:rPr>
      </w:pPr>
      <w:r>
        <w:rPr>
          <w:rtl/>
        </w:rPr>
        <w:t xml:space="preserve">     בחבות מעביד כלשהם כלפי מי מעובדי הספק, קבלנים, קבלני משנה ועובדיהם שבשירותו.       </w:t>
      </w:r>
    </w:p>
    <w:p w14:paraId="114A0992" w14:textId="77777777" w:rsidR="00BC488A" w:rsidRDefault="00BC488A" w:rsidP="001379F7">
      <w:pPr>
        <w:rPr>
          <w:b/>
          <w:bCs/>
          <w:sz w:val="28"/>
          <w:szCs w:val="28"/>
          <w:u w:val="single"/>
          <w:rtl/>
        </w:rPr>
      </w:pPr>
    </w:p>
    <w:p w14:paraId="316F6656" w14:textId="77777777" w:rsidR="001379F7" w:rsidRPr="00BB0515" w:rsidRDefault="001379F7" w:rsidP="001379F7">
      <w:pPr>
        <w:rPr>
          <w:b/>
          <w:bCs/>
          <w:rtl/>
        </w:rPr>
      </w:pPr>
      <w:r w:rsidRPr="00BB0515">
        <w:rPr>
          <w:rFonts w:hint="cs"/>
          <w:b/>
          <w:bCs/>
          <w:sz w:val="28"/>
          <w:szCs w:val="28"/>
          <w:u w:val="single"/>
          <w:rtl/>
        </w:rPr>
        <w:t>ביטוח אחריות כלפי צד שלישי</w:t>
      </w:r>
      <w:r w:rsidRPr="00BB0515">
        <w:rPr>
          <w:rFonts w:hint="cs"/>
          <w:b/>
          <w:bCs/>
          <w:rtl/>
        </w:rPr>
        <w:t xml:space="preserve">  </w:t>
      </w:r>
    </w:p>
    <w:p w14:paraId="533B9FF1" w14:textId="77777777" w:rsidR="00BC488A" w:rsidRDefault="00BC488A" w:rsidP="00BC488A">
      <w:pPr>
        <w:rPr>
          <w:rtl/>
        </w:rPr>
      </w:pPr>
      <w:r>
        <w:rPr>
          <w:rtl/>
        </w:rPr>
        <w:t xml:space="preserve">1. אחריותו החוקית בביטוח אחריות כלפי צד שלישי על פי דיני מדינת ישראל, בגין נזקי גוף </w:t>
      </w:r>
    </w:p>
    <w:p w14:paraId="3173CA47" w14:textId="77777777" w:rsidR="00BC488A" w:rsidRDefault="00BC488A" w:rsidP="00BC488A">
      <w:pPr>
        <w:rPr>
          <w:rtl/>
        </w:rPr>
      </w:pPr>
      <w:r>
        <w:rPr>
          <w:rtl/>
        </w:rPr>
        <w:t xml:space="preserve">    ורכוש בכל תחומי מדינת ישראל והשטחים המוחזקים.</w:t>
      </w:r>
    </w:p>
    <w:p w14:paraId="71396A35" w14:textId="77777777" w:rsidR="00BC488A" w:rsidRDefault="00BC488A" w:rsidP="00BC488A">
      <w:pPr>
        <w:rPr>
          <w:rtl/>
        </w:rPr>
      </w:pPr>
      <w:r>
        <w:rPr>
          <w:rtl/>
        </w:rPr>
        <w:t xml:space="preserve">2. גבול האחריות לא יפחת מסך 1,000,000 דולר ארה"ב למקרה ולתקופת הביטוח (שנה); </w:t>
      </w:r>
    </w:p>
    <w:p w14:paraId="6B801090" w14:textId="77777777" w:rsidR="00BC488A" w:rsidRDefault="00BC488A" w:rsidP="00BC488A">
      <w:pPr>
        <w:rPr>
          <w:rtl/>
        </w:rPr>
      </w:pPr>
      <w:r>
        <w:rPr>
          <w:rtl/>
        </w:rPr>
        <w:t xml:space="preserve">3. בפוליסה ייכלל סעיף אחריות צולבת - </w:t>
      </w:r>
      <w:r>
        <w:t>Cross  Liability</w:t>
      </w:r>
      <w:r>
        <w:rPr>
          <w:rtl/>
        </w:rPr>
        <w:t>.</w:t>
      </w:r>
    </w:p>
    <w:p w14:paraId="7AB49CE7" w14:textId="77777777" w:rsidR="00BC488A" w:rsidRDefault="00BC488A" w:rsidP="00BC488A">
      <w:pPr>
        <w:rPr>
          <w:rtl/>
        </w:rPr>
      </w:pPr>
      <w:r>
        <w:rPr>
          <w:rtl/>
        </w:rPr>
        <w:t xml:space="preserve">4. כל סייג/חריג לגבי רכוש והמתייחס לרכוש מדינת ישראל שהספק או כל איש שבשירותו </w:t>
      </w:r>
    </w:p>
    <w:p w14:paraId="7DF4470B" w14:textId="77777777" w:rsidR="00BC488A" w:rsidRDefault="00BC488A" w:rsidP="00BC488A">
      <w:pPr>
        <w:rPr>
          <w:rtl/>
        </w:rPr>
      </w:pPr>
      <w:r>
        <w:rPr>
          <w:rtl/>
        </w:rPr>
        <w:t xml:space="preserve">    פועלים או פעלו בו- מבוטל.  </w:t>
      </w:r>
    </w:p>
    <w:p w14:paraId="543B6C83" w14:textId="77777777" w:rsidR="00BC488A" w:rsidRDefault="00BC488A" w:rsidP="00BC488A">
      <w:pPr>
        <w:rPr>
          <w:rtl/>
        </w:rPr>
      </w:pPr>
      <w:r>
        <w:rPr>
          <w:rtl/>
        </w:rPr>
        <w:t xml:space="preserve">5. רכוש מדינת ישראל ייחשב רכוש צד שלישי.  </w:t>
      </w:r>
    </w:p>
    <w:p w14:paraId="5F13D72C" w14:textId="2593A6D7" w:rsidR="00BC488A" w:rsidRDefault="00BC488A" w:rsidP="00BC488A">
      <w:pPr>
        <w:rPr>
          <w:rtl/>
        </w:rPr>
      </w:pPr>
      <w:r>
        <w:rPr>
          <w:rtl/>
        </w:rPr>
        <w:t xml:space="preserve">  6. הביטוח מורחב לכסות את חבותו של המבוטח כלפי צד שלישי בגין פעילות של קבלנים, </w:t>
      </w:r>
    </w:p>
    <w:p w14:paraId="17329F7C" w14:textId="77777777" w:rsidR="00BC488A" w:rsidRDefault="00BC488A" w:rsidP="00BC488A">
      <w:pPr>
        <w:rPr>
          <w:rtl/>
        </w:rPr>
      </w:pPr>
      <w:r>
        <w:rPr>
          <w:rtl/>
        </w:rPr>
        <w:t xml:space="preserve">    קבלני משנה ועובדיהם;</w:t>
      </w:r>
    </w:p>
    <w:p w14:paraId="5166E451" w14:textId="77777777" w:rsidR="00BC488A" w:rsidRDefault="00BC488A" w:rsidP="00BC488A">
      <w:pPr>
        <w:rPr>
          <w:rtl/>
        </w:rPr>
      </w:pPr>
      <w:r>
        <w:rPr>
          <w:rtl/>
        </w:rPr>
        <w:t xml:space="preserve">7. הביטוח על פי הפוליסה מורחב לשפות את מדינת ישראל –  משרד האוצר, משרדי ממשלה </w:t>
      </w:r>
    </w:p>
    <w:p w14:paraId="079546B7" w14:textId="7351D635" w:rsidR="001379F7" w:rsidRPr="00BB0515" w:rsidRDefault="00BC488A" w:rsidP="00BC488A">
      <w:pPr>
        <w:rPr>
          <w:rtl/>
        </w:rPr>
      </w:pPr>
      <w:r>
        <w:rPr>
          <w:rtl/>
        </w:rPr>
        <w:t xml:space="preserve">    ויחידות סמך ככל שייחשבו אחראים למעשי ו/או מחדלי הספק והפועלים מטעמו.</w:t>
      </w:r>
    </w:p>
    <w:p w14:paraId="06FC1F51" w14:textId="77777777" w:rsidR="00BC488A" w:rsidRDefault="00BC488A" w:rsidP="001379F7">
      <w:pPr>
        <w:rPr>
          <w:b/>
          <w:bCs/>
          <w:sz w:val="28"/>
          <w:szCs w:val="28"/>
          <w:u w:val="single"/>
          <w:rtl/>
        </w:rPr>
      </w:pPr>
    </w:p>
    <w:p w14:paraId="04C69E5F" w14:textId="79F302E4" w:rsidR="001379F7" w:rsidRPr="00BB0515" w:rsidRDefault="00BC488A" w:rsidP="001379F7">
      <w:pPr>
        <w:rPr>
          <w:sz w:val="28"/>
          <w:szCs w:val="28"/>
          <w:rtl/>
        </w:rPr>
      </w:pPr>
      <w:r w:rsidRPr="00BC488A">
        <w:rPr>
          <w:b/>
          <w:bCs/>
          <w:sz w:val="28"/>
          <w:szCs w:val="28"/>
          <w:u w:val="single"/>
          <w:rtl/>
        </w:rPr>
        <w:t>ביטוח משולב לאחריות מקצועית וחבות המוצר</w:t>
      </w:r>
      <w:r w:rsidR="001379F7" w:rsidRPr="00BB0515">
        <w:rPr>
          <w:rFonts w:hint="cs"/>
          <w:b/>
          <w:bCs/>
          <w:sz w:val="28"/>
          <w:szCs w:val="28"/>
          <w:rtl/>
        </w:rPr>
        <w:t xml:space="preserve">    </w:t>
      </w:r>
    </w:p>
    <w:p w14:paraId="7ED0F209" w14:textId="77777777" w:rsidR="00BC488A" w:rsidRDefault="00BC488A" w:rsidP="00BC488A">
      <w:pPr>
        <w:ind w:left="3"/>
        <w:rPr>
          <w:rtl/>
        </w:rPr>
      </w:pPr>
      <w:r>
        <w:rPr>
          <w:rtl/>
        </w:rPr>
        <w:t xml:space="preserve">     </w:t>
      </w:r>
    </w:p>
    <w:p w14:paraId="30E2378F" w14:textId="77777777" w:rsidR="00BC488A" w:rsidRDefault="00BC488A" w:rsidP="00BC488A">
      <w:pPr>
        <w:ind w:left="3"/>
      </w:pPr>
      <w:r>
        <w:t>COMBINED PRODUCTS LIABILITY AND PROFESSIONAL INDEMNITY</w:t>
      </w:r>
      <w:r>
        <w:rPr>
          <w:rtl/>
        </w:rPr>
        <w:t xml:space="preserve"> </w:t>
      </w:r>
    </w:p>
    <w:p w14:paraId="717A3F30" w14:textId="77777777" w:rsidR="00BC488A" w:rsidRDefault="00BC488A" w:rsidP="00BC488A">
      <w:pPr>
        <w:ind w:left="3"/>
      </w:pPr>
      <w:r>
        <w:t>POLICY   FOR THE SOFTWARE AND HARDWARE  INDUSTRY</w:t>
      </w:r>
      <w:r>
        <w:rPr>
          <w:rtl/>
        </w:rPr>
        <w:t xml:space="preserve">.               </w:t>
      </w:r>
    </w:p>
    <w:p w14:paraId="79D71742" w14:textId="77777777" w:rsidR="00BC488A" w:rsidRDefault="00BC488A" w:rsidP="00BC488A">
      <w:pPr>
        <w:ind w:left="3"/>
        <w:rPr>
          <w:rtl/>
        </w:rPr>
      </w:pPr>
      <w:r>
        <w:rPr>
          <w:rtl/>
        </w:rPr>
        <w:t>או</w:t>
      </w:r>
    </w:p>
    <w:p w14:paraId="4BA444DF" w14:textId="77777777" w:rsidR="00BC488A" w:rsidRDefault="00BC488A" w:rsidP="00BC488A">
      <w:pPr>
        <w:ind w:left="3"/>
      </w:pPr>
      <w:r>
        <w:t>ELECTRONIC PRODUCTS AND SERVICES ERRORS OR OMISSONS</w:t>
      </w:r>
    </w:p>
    <w:p w14:paraId="77F15F28" w14:textId="77F30FA0" w:rsidR="00BC488A" w:rsidRDefault="00BC488A" w:rsidP="00BC488A">
      <w:pPr>
        <w:ind w:left="3"/>
        <w:rPr>
          <w:rtl/>
        </w:rPr>
      </w:pPr>
      <w:r>
        <w:t>AND   PRODUCTS  LIABILITY  INSURANCE</w:t>
      </w:r>
    </w:p>
    <w:p w14:paraId="42AB6D8D" w14:textId="77777777" w:rsidR="00BC488A" w:rsidRDefault="00BC488A" w:rsidP="00F35C9E">
      <w:pPr>
        <w:ind w:left="3"/>
        <w:rPr>
          <w:rtl/>
        </w:rPr>
      </w:pPr>
    </w:p>
    <w:p w14:paraId="0F92DADD" w14:textId="1443179A" w:rsidR="00BC488A" w:rsidRDefault="00BC488A" w:rsidP="00BC488A">
      <w:pPr>
        <w:rPr>
          <w:rtl/>
        </w:rPr>
      </w:pPr>
      <w:r>
        <w:rPr>
          <w:rFonts w:hint="cs"/>
          <w:rtl/>
        </w:rPr>
        <w:t xml:space="preserve">1.   </w:t>
      </w:r>
      <w:r>
        <w:rPr>
          <w:rtl/>
        </w:rPr>
        <w:t xml:space="preserve">אחריותו החוקית של הספק בגין אספקת, התקנת, תחזוקת והטמעת מערכות ושירותים </w:t>
      </w:r>
    </w:p>
    <w:p w14:paraId="0FE30A6F" w14:textId="77777777" w:rsidR="00BC488A" w:rsidRDefault="00BC488A" w:rsidP="00BC488A">
      <w:pPr>
        <w:rPr>
          <w:rtl/>
        </w:rPr>
      </w:pPr>
      <w:r>
        <w:rPr>
          <w:rtl/>
        </w:rPr>
        <w:t xml:space="preserve">      בתחום אבטחת המידע והסייבר עבור משרדי הממשלה ויחידות סמך, כולל תוכנה וחומרה,                </w:t>
      </w:r>
    </w:p>
    <w:p w14:paraId="1413F601" w14:textId="77777777" w:rsidR="00BC488A" w:rsidRDefault="00BC488A" w:rsidP="00BC488A">
      <w:pPr>
        <w:rPr>
          <w:rtl/>
        </w:rPr>
      </w:pPr>
      <w:r>
        <w:rPr>
          <w:rtl/>
        </w:rPr>
        <w:t xml:space="preserve">      חלקי חילוף, תיקון תקלות, תמיכה, עדכוני תוכנה/קושחה, אינטגרציה, תיעוד, שירות </w:t>
      </w:r>
    </w:p>
    <w:p w14:paraId="63CD8874" w14:textId="77777777" w:rsidR="00BC488A" w:rsidRDefault="00BC488A" w:rsidP="00BC488A">
      <w:pPr>
        <w:rPr>
          <w:rtl/>
        </w:rPr>
      </w:pPr>
    </w:p>
    <w:p w14:paraId="5EF8B5BC" w14:textId="77777777" w:rsidR="00BC488A" w:rsidRDefault="00BC488A" w:rsidP="00BC488A">
      <w:pPr>
        <w:rPr>
          <w:rtl/>
        </w:rPr>
      </w:pPr>
      <w:r>
        <w:rPr>
          <w:rtl/>
        </w:rPr>
        <w:t xml:space="preserve">      ואחריות, בהתאם למכרז וחוזה עם מדינת ישראל - משרד האוצר בביטוח משולב לאחריות</w:t>
      </w:r>
    </w:p>
    <w:p w14:paraId="0660E736" w14:textId="77777777" w:rsidR="00BC488A" w:rsidRDefault="00BC488A" w:rsidP="00BC488A">
      <w:pPr>
        <w:rPr>
          <w:rtl/>
        </w:rPr>
      </w:pPr>
      <w:r>
        <w:rPr>
          <w:rtl/>
        </w:rPr>
        <w:t xml:space="preserve">      מקצועית וחבות המוצר. </w:t>
      </w:r>
    </w:p>
    <w:p w14:paraId="6AABC78E" w14:textId="508FAF14" w:rsidR="00BC488A" w:rsidRDefault="00BC488A" w:rsidP="00BC488A">
      <w:pPr>
        <w:rPr>
          <w:rtl/>
        </w:rPr>
      </w:pPr>
      <w:r>
        <w:rPr>
          <w:rtl/>
        </w:rPr>
        <w:t>2.  הפוליסה מכסה את חבות הספק, עובדיו ובגין כל הפועלים מטעמו:-</w:t>
      </w:r>
    </w:p>
    <w:p w14:paraId="183E0934" w14:textId="77777777" w:rsidR="00BC488A" w:rsidRDefault="00BC488A" w:rsidP="00BC488A">
      <w:pPr>
        <w:rPr>
          <w:rtl/>
        </w:rPr>
      </w:pPr>
      <w:r>
        <w:rPr>
          <w:rtl/>
        </w:rPr>
        <w:t xml:space="preserve">      (א). בקשר עם מעשה או מחדל מקצועי  - כיסוי בגין הפרת חובה מקצועית, טעות השמטה, </w:t>
      </w:r>
    </w:p>
    <w:p w14:paraId="1EF3E05E" w14:textId="77777777" w:rsidR="00BC488A" w:rsidRDefault="00BC488A" w:rsidP="00BC488A">
      <w:pPr>
        <w:rPr>
          <w:rtl/>
        </w:rPr>
      </w:pPr>
      <w:r>
        <w:rPr>
          <w:rtl/>
        </w:rPr>
        <w:t xml:space="preserve">             הזנחה ורשלנות;</w:t>
      </w:r>
    </w:p>
    <w:p w14:paraId="68096B5D" w14:textId="77777777" w:rsidR="00BC488A" w:rsidRDefault="00BC488A" w:rsidP="00BC488A">
      <w:pPr>
        <w:rPr>
          <w:rtl/>
        </w:rPr>
      </w:pPr>
      <w:r>
        <w:rPr>
          <w:rtl/>
        </w:rPr>
        <w:t xml:space="preserve">      (ב). חבותו מפגם במוצר - כיסוי בגין נזקים ייגרמו בקשר עם מוצרים שיוצרו,  פותחו, הורכבו, </w:t>
      </w:r>
    </w:p>
    <w:p w14:paraId="4C68BAE8" w14:textId="77777777" w:rsidR="00BC488A" w:rsidRDefault="00BC488A" w:rsidP="00BC488A">
      <w:pPr>
        <w:rPr>
          <w:rtl/>
        </w:rPr>
      </w:pPr>
      <w:r>
        <w:rPr>
          <w:rtl/>
        </w:rPr>
        <w:t xml:space="preserve">             תוקנו, סופקו, נמכרו, הופצו או טופלו בכל דרך אחרת על ידי  הספק או מי מטעמו;            </w:t>
      </w:r>
    </w:p>
    <w:p w14:paraId="22FBFFD3" w14:textId="77777777" w:rsidR="00BC488A" w:rsidRDefault="00BC488A" w:rsidP="00BC488A">
      <w:pPr>
        <w:rPr>
          <w:rtl/>
        </w:rPr>
      </w:pPr>
      <w:r>
        <w:rPr>
          <w:rtl/>
        </w:rPr>
        <w:t xml:space="preserve">      (ג). פעילות הספק, עובדיו ובגין כל הפועלים מטעמו כולל בגין אספקת, התקנת, תחזוקת </w:t>
      </w:r>
    </w:p>
    <w:p w14:paraId="3891F833" w14:textId="77777777" w:rsidR="00BC488A" w:rsidRDefault="00BC488A" w:rsidP="00BC488A">
      <w:pPr>
        <w:rPr>
          <w:rtl/>
        </w:rPr>
      </w:pPr>
      <w:r>
        <w:rPr>
          <w:rtl/>
        </w:rPr>
        <w:t xml:space="preserve">            והטמעת מערכות ושירותים בתחום אבטחת המידע והסייבר עבור משרדי הממשלה </w:t>
      </w:r>
    </w:p>
    <w:p w14:paraId="52EB9F5B" w14:textId="77777777" w:rsidR="00BC488A" w:rsidRDefault="00BC488A" w:rsidP="00BC488A">
      <w:pPr>
        <w:rPr>
          <w:rtl/>
        </w:rPr>
      </w:pPr>
      <w:r>
        <w:rPr>
          <w:rtl/>
        </w:rPr>
        <w:t xml:space="preserve">            ויחידות סמך, כולל תוכנה וחומרה, חלקי חילוף, תיקון תקלות, תמיכה, עדכוני </w:t>
      </w:r>
    </w:p>
    <w:p w14:paraId="344D564D" w14:textId="77777777" w:rsidR="00BC488A" w:rsidRDefault="00BC488A" w:rsidP="00BC488A">
      <w:pPr>
        <w:rPr>
          <w:rtl/>
        </w:rPr>
      </w:pPr>
      <w:r>
        <w:rPr>
          <w:rtl/>
        </w:rPr>
        <w:t xml:space="preserve">            תוכנה/קושחה, אינטגרציה, תיעוד, שירות ואחריות.</w:t>
      </w:r>
    </w:p>
    <w:p w14:paraId="658033C4" w14:textId="77777777" w:rsidR="00BC488A" w:rsidRDefault="00BC488A" w:rsidP="00BC488A">
      <w:pPr>
        <w:rPr>
          <w:rtl/>
        </w:rPr>
      </w:pPr>
      <w:r>
        <w:rPr>
          <w:rtl/>
        </w:rPr>
        <w:t>3.  גבולות האחריות למקרה ולשנה לא יפחתו מ –500,000 דולר ארה"ב;</w:t>
      </w:r>
    </w:p>
    <w:p w14:paraId="25B68ECE" w14:textId="77777777" w:rsidR="00BC488A" w:rsidRDefault="00BC488A" w:rsidP="00BC488A">
      <w:pPr>
        <w:rPr>
          <w:rtl/>
        </w:rPr>
      </w:pPr>
      <w:r>
        <w:rPr>
          <w:rtl/>
        </w:rPr>
        <w:t xml:space="preserve">     - הארכת תקופת הגילוי לפחות 12  חודשים;</w:t>
      </w:r>
    </w:p>
    <w:p w14:paraId="679129F6" w14:textId="77777777" w:rsidR="00BC488A" w:rsidRDefault="00BC488A" w:rsidP="00BC488A">
      <w:pPr>
        <w:rPr>
          <w:rtl/>
        </w:rPr>
      </w:pPr>
      <w:r>
        <w:rPr>
          <w:rtl/>
        </w:rPr>
        <w:t xml:space="preserve">     - אחריות צולבת - </w:t>
      </w:r>
      <w:r>
        <w:t>Cross  Liability</w:t>
      </w:r>
      <w:r>
        <w:rPr>
          <w:rtl/>
        </w:rPr>
        <w:t>.</w:t>
      </w:r>
    </w:p>
    <w:p w14:paraId="72BFD593" w14:textId="77777777" w:rsidR="00BC488A" w:rsidRDefault="00BC488A" w:rsidP="00BC488A">
      <w:pPr>
        <w:rPr>
          <w:rtl/>
        </w:rPr>
      </w:pPr>
      <w:r>
        <w:rPr>
          <w:rtl/>
        </w:rPr>
        <w:t xml:space="preserve">4. הביטוח מורחב לשפות את מדינת ישראל – משרד האוצר, משרדי ממשלה ויחידות סמך  ככל </w:t>
      </w:r>
    </w:p>
    <w:p w14:paraId="2D35D3E4" w14:textId="4471660F" w:rsidR="001379F7" w:rsidRPr="00BB0515" w:rsidRDefault="00BC488A" w:rsidP="00BC488A">
      <w:pPr>
        <w:rPr>
          <w:rtl/>
        </w:rPr>
      </w:pPr>
      <w:r>
        <w:rPr>
          <w:rtl/>
        </w:rPr>
        <w:t xml:space="preserve">    שייחשבו אחראים למעשי ו/או מחדלי הספק וכל הפועלים מטעמו.  </w:t>
      </w:r>
    </w:p>
    <w:p w14:paraId="605DE0C8" w14:textId="77777777" w:rsidR="00BC488A" w:rsidRDefault="00BC488A" w:rsidP="001379F7">
      <w:pPr>
        <w:rPr>
          <w:b/>
          <w:bCs/>
          <w:sz w:val="28"/>
          <w:szCs w:val="28"/>
          <w:u w:val="single"/>
          <w:rtl/>
        </w:rPr>
      </w:pPr>
    </w:p>
    <w:p w14:paraId="050E9C16" w14:textId="77777777" w:rsidR="001379F7" w:rsidRPr="00BB0515" w:rsidRDefault="001379F7" w:rsidP="001379F7">
      <w:pPr>
        <w:rPr>
          <w:b/>
          <w:bCs/>
          <w:u w:val="single"/>
          <w:rtl/>
        </w:rPr>
      </w:pPr>
      <w:r w:rsidRPr="00BB0515">
        <w:rPr>
          <w:rFonts w:hint="cs"/>
          <w:b/>
          <w:bCs/>
          <w:sz w:val="28"/>
          <w:szCs w:val="28"/>
          <w:u w:val="single"/>
          <w:rtl/>
        </w:rPr>
        <w:t>ביטוח רכוש</w:t>
      </w:r>
    </w:p>
    <w:p w14:paraId="5918F98E" w14:textId="77777777" w:rsidR="00BC488A" w:rsidRDefault="00BC488A" w:rsidP="00BC488A">
      <w:pPr>
        <w:rPr>
          <w:rtl/>
        </w:rPr>
      </w:pPr>
      <w:r>
        <w:rPr>
          <w:rtl/>
        </w:rPr>
        <w:t xml:space="preserve">ביטוח הציוד שיטופל במעבדות השירות וכן הציוד החלופי שיספק למשרדי הממשלה  ויחידות סמך בביטוח אש מורחב או כל הסיכונים בהתאם לאופי הציוד כולל סיכוני פריצה.     </w:t>
      </w:r>
    </w:p>
    <w:p w14:paraId="367FDB3D" w14:textId="77777777" w:rsidR="00BC488A" w:rsidRDefault="00BC488A" w:rsidP="00BC488A">
      <w:pPr>
        <w:rPr>
          <w:rtl/>
        </w:rPr>
      </w:pPr>
      <w:r>
        <w:rPr>
          <w:rtl/>
        </w:rPr>
        <w:t xml:space="preserve"> תגמולי הביטוח בגין נזק לציוד השייך למשרדי הממשלה ויחידות סמך  משועבדים לטובת משרד </w:t>
      </w:r>
    </w:p>
    <w:p w14:paraId="1C86ABB2" w14:textId="620A8FEB" w:rsidR="001379F7" w:rsidRPr="00BB0515" w:rsidRDefault="00BC488A" w:rsidP="00BC488A">
      <w:pPr>
        <w:rPr>
          <w:rtl/>
        </w:rPr>
      </w:pPr>
      <w:r>
        <w:rPr>
          <w:rtl/>
        </w:rPr>
        <w:t xml:space="preserve"> האוצר, משרדי ממשלה ויחידות סמך.</w:t>
      </w:r>
      <w:r w:rsidR="001379F7" w:rsidRPr="00BB0515">
        <w:rPr>
          <w:rFonts w:hint="cs"/>
          <w:rtl/>
        </w:rPr>
        <w:t>.</w:t>
      </w:r>
    </w:p>
    <w:p w14:paraId="64E89A54" w14:textId="77777777" w:rsidR="00BC488A" w:rsidRDefault="00BC488A" w:rsidP="001379F7">
      <w:pPr>
        <w:rPr>
          <w:b/>
          <w:bCs/>
          <w:sz w:val="28"/>
          <w:szCs w:val="28"/>
          <w:u w:val="single"/>
          <w:rtl/>
        </w:rPr>
      </w:pPr>
    </w:p>
    <w:p w14:paraId="398403C4" w14:textId="77777777" w:rsidR="001379F7" w:rsidRPr="00BB0515" w:rsidRDefault="001379F7" w:rsidP="001379F7">
      <w:pPr>
        <w:rPr>
          <w:b/>
          <w:bCs/>
          <w:sz w:val="28"/>
          <w:szCs w:val="28"/>
          <w:u w:val="single"/>
          <w:rtl/>
        </w:rPr>
      </w:pPr>
      <w:r w:rsidRPr="00BB0515">
        <w:rPr>
          <w:rFonts w:hint="cs"/>
          <w:b/>
          <w:bCs/>
          <w:sz w:val="28"/>
          <w:szCs w:val="28"/>
          <w:u w:val="single"/>
          <w:rtl/>
        </w:rPr>
        <w:t>כללי</w:t>
      </w:r>
    </w:p>
    <w:p w14:paraId="7B7D76BE" w14:textId="77777777" w:rsidR="00BC488A" w:rsidRDefault="00BC488A" w:rsidP="00BC488A">
      <w:pPr>
        <w:rPr>
          <w:rtl/>
        </w:rPr>
      </w:pPr>
      <w:r>
        <w:rPr>
          <w:rtl/>
        </w:rPr>
        <w:t>בפוליסות הביטוח  נכללו התנאים הבאים:</w:t>
      </w:r>
    </w:p>
    <w:p w14:paraId="41011AB7" w14:textId="77777777" w:rsidR="00BC488A" w:rsidRPr="00BC488A" w:rsidRDefault="00BC488A" w:rsidP="00BC488A">
      <w:pPr>
        <w:rPr>
          <w:b/>
          <w:bCs/>
          <w:rtl/>
        </w:rPr>
      </w:pPr>
      <w:r>
        <w:rPr>
          <w:rtl/>
        </w:rPr>
        <w:t xml:space="preserve">1.  לשם המבוטח יתווספו כמבוטחים נוספים: </w:t>
      </w:r>
      <w:r w:rsidRPr="00BC488A">
        <w:rPr>
          <w:b/>
          <w:bCs/>
          <w:rtl/>
        </w:rPr>
        <w:t xml:space="preserve">מדינת ישראל – משרד האוצר, משרדי ממשלה </w:t>
      </w:r>
    </w:p>
    <w:p w14:paraId="626AA8A8" w14:textId="77777777" w:rsidR="00BC488A" w:rsidRDefault="00BC488A" w:rsidP="00BC488A">
      <w:pPr>
        <w:rPr>
          <w:rtl/>
        </w:rPr>
      </w:pPr>
      <w:r w:rsidRPr="00BC488A">
        <w:rPr>
          <w:b/>
          <w:bCs/>
          <w:rtl/>
        </w:rPr>
        <w:t xml:space="preserve">     ויחידות סמך</w:t>
      </w:r>
      <w:r>
        <w:rPr>
          <w:rtl/>
        </w:rPr>
        <w:t xml:space="preserve"> בכפוף להרחבי השיפוי לעיל.      </w:t>
      </w:r>
    </w:p>
    <w:p w14:paraId="7D655C1B" w14:textId="77777777" w:rsidR="00BC488A" w:rsidRDefault="00BC488A" w:rsidP="00BC488A">
      <w:pPr>
        <w:rPr>
          <w:rtl/>
        </w:rPr>
      </w:pPr>
      <w:r>
        <w:rPr>
          <w:rtl/>
        </w:rPr>
        <w:t xml:space="preserve">2.  בכל מקרה של צמצום או ביטול הביטוח  ע"י אחד הצדדים לא יהיה להם כל תוקף, אלא  </w:t>
      </w:r>
    </w:p>
    <w:p w14:paraId="348B6AD3" w14:textId="77777777" w:rsidR="00BC488A" w:rsidRDefault="00BC488A" w:rsidP="00BC488A">
      <w:pPr>
        <w:rPr>
          <w:rtl/>
        </w:rPr>
      </w:pPr>
      <w:r>
        <w:rPr>
          <w:rtl/>
        </w:rPr>
        <w:t xml:space="preserve">     אם ניתנה על ידינו הודעה מוקדמת של 60 יום לפחות במכתב רשום לחשב משרד האוצר. </w:t>
      </w:r>
    </w:p>
    <w:p w14:paraId="57C71158" w14:textId="77777777" w:rsidR="00BC488A" w:rsidRDefault="00BC488A" w:rsidP="00BC488A">
      <w:pPr>
        <w:rPr>
          <w:rtl/>
        </w:rPr>
      </w:pPr>
      <w:r>
        <w:rPr>
          <w:rtl/>
        </w:rPr>
        <w:t xml:space="preserve">3.  אנו מוותרים על כל זכות תחלוף/שיבוב, תביעה, השתתפות או חזרה כלפי מדינת ישראל - </w:t>
      </w:r>
    </w:p>
    <w:p w14:paraId="0AF131DE" w14:textId="77777777" w:rsidR="00BC488A" w:rsidRDefault="00BC488A" w:rsidP="00BC488A">
      <w:pPr>
        <w:rPr>
          <w:rtl/>
        </w:rPr>
      </w:pPr>
      <w:r>
        <w:rPr>
          <w:rtl/>
        </w:rPr>
        <w:t xml:space="preserve">     משרד האוצר, משרדי ממשלה ויחידות סמך ועובדיהם, ובלבד שהויתור לא יחול לטובת אדם  </w:t>
      </w:r>
    </w:p>
    <w:p w14:paraId="6212BD68" w14:textId="77777777" w:rsidR="00BC488A" w:rsidRDefault="00BC488A" w:rsidP="00BC488A">
      <w:pPr>
        <w:rPr>
          <w:rtl/>
        </w:rPr>
      </w:pPr>
      <w:r>
        <w:rPr>
          <w:rtl/>
        </w:rPr>
        <w:t xml:space="preserve">     שגרם  לנזק מתוך כוונת זדון.      </w:t>
      </w:r>
    </w:p>
    <w:p w14:paraId="06A55844" w14:textId="77777777" w:rsidR="00BC488A" w:rsidRDefault="00BC488A" w:rsidP="00BC488A">
      <w:pPr>
        <w:rPr>
          <w:rtl/>
        </w:rPr>
      </w:pPr>
      <w:r>
        <w:rPr>
          <w:rtl/>
        </w:rPr>
        <w:t xml:space="preserve">4.  הספק אחראי בלעדית כלפינו לתשלום דמי  הביטוח עבור כל הפוליסות ולמילוי  כל  החובות  </w:t>
      </w:r>
    </w:p>
    <w:p w14:paraId="1037D058" w14:textId="77777777" w:rsidR="00BC488A" w:rsidRDefault="00BC488A" w:rsidP="00BC488A">
      <w:pPr>
        <w:rPr>
          <w:rtl/>
        </w:rPr>
      </w:pPr>
      <w:r>
        <w:rPr>
          <w:rtl/>
        </w:rPr>
        <w:t xml:space="preserve">     המוטלות על המבוטח על פי תנאי הפוליסות.</w:t>
      </w:r>
    </w:p>
    <w:p w14:paraId="6C1B0844" w14:textId="77777777" w:rsidR="00BC488A" w:rsidRDefault="00BC488A" w:rsidP="00BC488A">
      <w:pPr>
        <w:rPr>
          <w:rtl/>
        </w:rPr>
      </w:pPr>
      <w:r>
        <w:rPr>
          <w:rtl/>
        </w:rPr>
        <w:t>5.  ההשתתפויות העצמיות הנקובות בכל פוליסה ופוליסה תחולנה בלעדית על הספק.</w:t>
      </w:r>
    </w:p>
    <w:p w14:paraId="2D00A61A" w14:textId="77777777" w:rsidR="00BC488A" w:rsidRDefault="00BC488A" w:rsidP="00BC488A">
      <w:pPr>
        <w:rPr>
          <w:rtl/>
        </w:rPr>
      </w:pPr>
      <w:r>
        <w:rPr>
          <w:rtl/>
        </w:rPr>
        <w:t xml:space="preserve">6.  כל סעיף בפוליסות הביטוח המפקיע או מקטין בדרך כל שהיא את אחריות המבטח, כאשר </w:t>
      </w:r>
    </w:p>
    <w:p w14:paraId="0CF1081E" w14:textId="77777777" w:rsidR="00BC488A" w:rsidRDefault="00BC488A" w:rsidP="00BC488A">
      <w:pPr>
        <w:rPr>
          <w:rtl/>
        </w:rPr>
      </w:pPr>
      <w:r>
        <w:rPr>
          <w:rtl/>
        </w:rPr>
        <w:t xml:space="preserve">     קיים ביטוח אחר לא יופעל כלפי מדינת ישראל, והביטוח הינו בחזקת ביטוח ראשוני המזכה</w:t>
      </w:r>
    </w:p>
    <w:p w14:paraId="1C1D4205" w14:textId="15D1241E" w:rsidR="001379F7" w:rsidRDefault="00BC488A" w:rsidP="00BC488A">
      <w:pPr>
        <w:rPr>
          <w:rtl/>
        </w:rPr>
      </w:pPr>
      <w:r>
        <w:rPr>
          <w:rtl/>
        </w:rPr>
        <w:t xml:space="preserve">     במלוא הזכויות על פי הביטוח.</w:t>
      </w:r>
    </w:p>
    <w:p w14:paraId="7679F63F" w14:textId="77777777" w:rsidR="00BC488A" w:rsidRDefault="00BC488A" w:rsidP="00BC488A">
      <w:pPr>
        <w:rPr>
          <w:rtl/>
        </w:rPr>
      </w:pPr>
      <w:r>
        <w:rPr>
          <w:rtl/>
        </w:rPr>
        <w:t>7.  תנאי הכיסוי של הפוליסות הנ"ל לא יפחתו מהמקובל על פי תנאי "פוליסות נוסח ביט", בכפוף</w:t>
      </w:r>
    </w:p>
    <w:p w14:paraId="3FE8BB16" w14:textId="77777777" w:rsidR="00BC488A" w:rsidRDefault="00BC488A" w:rsidP="00BC488A">
      <w:pPr>
        <w:rPr>
          <w:rtl/>
        </w:rPr>
      </w:pPr>
      <w:r>
        <w:rPr>
          <w:rtl/>
        </w:rPr>
        <w:t xml:space="preserve">     להרחבת הכיסויים כמפורט לעיל.    </w:t>
      </w:r>
    </w:p>
    <w:p w14:paraId="5E5E07F1" w14:textId="77777777" w:rsidR="00BC488A" w:rsidRDefault="00BC488A" w:rsidP="00BC488A">
      <w:pPr>
        <w:rPr>
          <w:rtl/>
        </w:rPr>
      </w:pPr>
      <w:r>
        <w:rPr>
          <w:rtl/>
        </w:rPr>
        <w:t xml:space="preserve">            </w:t>
      </w:r>
    </w:p>
    <w:p w14:paraId="5863974B" w14:textId="77777777" w:rsidR="00BC488A" w:rsidRPr="00BC488A" w:rsidRDefault="00BC488A" w:rsidP="00BC488A">
      <w:pPr>
        <w:rPr>
          <w:b/>
          <w:bCs/>
          <w:rtl/>
        </w:rPr>
      </w:pPr>
      <w:r w:rsidRPr="00BC488A">
        <w:rPr>
          <w:b/>
          <w:bCs/>
          <w:rtl/>
        </w:rPr>
        <w:t>בכפוף לתנאי וסייגי הפוליסות המקוריות עד כמה שלא שונו במפורש על פי האמור באישור זה.</w:t>
      </w:r>
    </w:p>
    <w:p w14:paraId="136355BD" w14:textId="77777777" w:rsidR="00BC488A" w:rsidRPr="00BB0515" w:rsidRDefault="00BC488A" w:rsidP="00BC488A">
      <w:pPr>
        <w:rPr>
          <w:rtl/>
        </w:rPr>
      </w:pPr>
    </w:p>
    <w:p w14:paraId="297A8A24" w14:textId="77777777" w:rsidR="001379F7" w:rsidRPr="00BB0515" w:rsidRDefault="001379F7" w:rsidP="001379F7">
      <w:pPr>
        <w:rPr>
          <w:rtl/>
        </w:rPr>
      </w:pPr>
    </w:p>
    <w:p w14:paraId="5D125620" w14:textId="77777777" w:rsidR="001379F7" w:rsidRPr="00BB0515" w:rsidRDefault="001379F7" w:rsidP="001379F7">
      <w:pPr>
        <w:rPr>
          <w:rtl/>
        </w:rPr>
      </w:pPr>
    </w:p>
    <w:p w14:paraId="237EFBAB" w14:textId="77777777" w:rsidR="001379F7" w:rsidRPr="00BB0515" w:rsidRDefault="001379F7" w:rsidP="001379F7">
      <w:pPr>
        <w:rPr>
          <w:rtl/>
        </w:rPr>
      </w:pPr>
    </w:p>
    <w:p w14:paraId="59899421" w14:textId="77777777" w:rsidR="001379F7" w:rsidRPr="00BB0515" w:rsidRDefault="001379F7" w:rsidP="001379F7">
      <w:pPr>
        <w:rPr>
          <w:rtl/>
        </w:rPr>
      </w:pPr>
      <w:r w:rsidRPr="00BB0515">
        <w:rPr>
          <w:rFonts w:hint="cs"/>
          <w:rtl/>
        </w:rPr>
        <w:lastRenderedPageBreak/>
        <w:t xml:space="preserve">                                                                                       בכבוד רב,</w:t>
      </w:r>
    </w:p>
    <w:p w14:paraId="0E049AFF" w14:textId="77777777" w:rsidR="001379F7" w:rsidRPr="00BB0515" w:rsidRDefault="001379F7" w:rsidP="001379F7">
      <w:pPr>
        <w:rPr>
          <w:rtl/>
        </w:rPr>
      </w:pPr>
      <w:r w:rsidRPr="00BB0515">
        <w:rPr>
          <w:rFonts w:hint="cs"/>
          <w:rtl/>
        </w:rPr>
        <w:t xml:space="preserve">                   </w:t>
      </w:r>
    </w:p>
    <w:p w14:paraId="61BAD66B" w14:textId="77777777" w:rsidR="001379F7" w:rsidRPr="00BB0515" w:rsidRDefault="001379F7" w:rsidP="001379F7">
      <w:pPr>
        <w:rPr>
          <w:rtl/>
        </w:rPr>
      </w:pPr>
      <w:r w:rsidRPr="00BB0515">
        <w:rPr>
          <w:rFonts w:hint="cs"/>
          <w:rtl/>
        </w:rPr>
        <w:t xml:space="preserve">                                                                    </w:t>
      </w:r>
    </w:p>
    <w:p w14:paraId="57C0A009" w14:textId="186FBF03" w:rsidR="001379F7" w:rsidRPr="00BB0515" w:rsidRDefault="001379F7" w:rsidP="001379F7">
      <w:pPr>
        <w:rPr>
          <w:rtl/>
        </w:rPr>
      </w:pPr>
      <w:r w:rsidRPr="00BB0515">
        <w:rPr>
          <w:rFonts w:hint="cs"/>
          <w:rtl/>
        </w:rPr>
        <w:t xml:space="preserve">                                                                  </w:t>
      </w:r>
      <w:r w:rsidR="00BC488A">
        <w:rPr>
          <w:rFonts w:hint="cs"/>
          <w:rtl/>
        </w:rPr>
        <w:t xml:space="preserve"> </w:t>
      </w:r>
      <w:r w:rsidRPr="00BB0515">
        <w:rPr>
          <w:rFonts w:hint="cs"/>
          <w:rtl/>
        </w:rPr>
        <w:t xml:space="preserve">  ___________________________</w:t>
      </w:r>
    </w:p>
    <w:p w14:paraId="13C858F5" w14:textId="4A757E01" w:rsidR="001379F7" w:rsidRPr="00BB0515" w:rsidRDefault="001379F7" w:rsidP="001379F7">
      <w:pPr>
        <w:rPr>
          <w:rtl/>
        </w:rPr>
      </w:pPr>
      <w:r w:rsidRPr="00BB0515">
        <w:rPr>
          <w:rFonts w:hint="cs"/>
          <w:rtl/>
        </w:rPr>
        <w:t xml:space="preserve">תאריך______________                        </w:t>
      </w:r>
      <w:r w:rsidR="00BC488A">
        <w:rPr>
          <w:rFonts w:hint="cs"/>
          <w:rtl/>
        </w:rPr>
        <w:t xml:space="preserve">         </w:t>
      </w:r>
      <w:r w:rsidRPr="00BB0515">
        <w:rPr>
          <w:rFonts w:hint="cs"/>
          <w:rtl/>
        </w:rPr>
        <w:t>חתימת מורשה המבטח וחותמת המבטח</w:t>
      </w:r>
    </w:p>
    <w:p w14:paraId="080960C3" w14:textId="77777777" w:rsidR="001379F7" w:rsidRPr="00BB0515" w:rsidRDefault="001379F7" w:rsidP="001379F7">
      <w:pPr>
        <w:rPr>
          <w:rtl/>
        </w:rPr>
      </w:pPr>
    </w:p>
    <w:p w14:paraId="6AD1BD54" w14:textId="77777777" w:rsidR="00FC1A9E" w:rsidRPr="00BB0515" w:rsidRDefault="00FC1A9E" w:rsidP="00FC1A9E">
      <w:pPr>
        <w:bidi w:val="0"/>
        <w:rPr>
          <w:rFonts w:cs="David"/>
          <w:b/>
          <w:bCs/>
          <w:sz w:val="28"/>
          <w:szCs w:val="28"/>
          <w:u w:val="single"/>
        </w:rPr>
      </w:pPr>
      <w:r w:rsidRPr="00BB0515">
        <w:rPr>
          <w:rFonts w:cs="David"/>
          <w:b/>
          <w:bCs/>
          <w:sz w:val="28"/>
          <w:szCs w:val="28"/>
          <w:u w:val="single"/>
          <w:rtl/>
        </w:rPr>
        <w:br w:type="page"/>
      </w:r>
    </w:p>
    <w:p w14:paraId="0B592AF7" w14:textId="77777777" w:rsidR="00FC1A9E" w:rsidRPr="00BB0515" w:rsidRDefault="00FC1A9E" w:rsidP="00BB0515">
      <w:pPr>
        <w:pStyle w:val="affffb"/>
        <w:rPr>
          <w:rtl/>
        </w:rPr>
      </w:pPr>
      <w:bookmarkStart w:id="607" w:name="_Toc429522253"/>
      <w:r w:rsidRPr="00BB0515">
        <w:rPr>
          <w:rFonts w:hint="cs"/>
          <w:rtl/>
        </w:rPr>
        <w:lastRenderedPageBreak/>
        <w:t>נספח 1</w:t>
      </w:r>
      <w:r w:rsidR="006920C0" w:rsidRPr="00BB0515">
        <w:rPr>
          <w:rFonts w:hint="cs"/>
          <w:rtl/>
        </w:rPr>
        <w:t>2</w:t>
      </w:r>
      <w:r w:rsidRPr="00BB0515">
        <w:rPr>
          <w:rFonts w:hint="cs"/>
          <w:rtl/>
        </w:rPr>
        <w:t xml:space="preserve"> </w:t>
      </w:r>
      <w:r w:rsidRPr="00BB0515">
        <w:rPr>
          <w:rtl/>
        </w:rPr>
        <w:t>–</w:t>
      </w:r>
      <w:r w:rsidRPr="00BB0515">
        <w:rPr>
          <w:rFonts w:hint="cs"/>
          <w:rtl/>
        </w:rPr>
        <w:t xml:space="preserve"> כתב ערבות </w:t>
      </w:r>
      <w:r w:rsidR="001379F7" w:rsidRPr="00BB0515">
        <w:rPr>
          <w:rFonts w:hint="cs"/>
          <w:rtl/>
        </w:rPr>
        <w:t>לספק רשום/ספק זוכה</w:t>
      </w:r>
      <w:bookmarkEnd w:id="607"/>
    </w:p>
    <w:p w14:paraId="76D20B7C" w14:textId="1A5AC4EB" w:rsidR="00FC1A9E" w:rsidRPr="00CE0656" w:rsidRDefault="00CE0656" w:rsidP="00CE0656">
      <w:pPr>
        <w:jc w:val="center"/>
        <w:rPr>
          <w:rFonts w:cs="David"/>
          <w:b/>
          <w:bCs/>
          <w:rtl/>
        </w:rPr>
      </w:pPr>
      <w:r w:rsidRPr="00CE0656">
        <w:rPr>
          <w:rFonts w:cs="David" w:hint="cs"/>
          <w:b/>
          <w:bCs/>
          <w:rtl/>
        </w:rPr>
        <w:t>(לידיעה בלבד</w:t>
      </w:r>
      <w:r>
        <w:rPr>
          <w:rFonts w:cs="David" w:hint="cs"/>
          <w:b/>
          <w:bCs/>
          <w:rtl/>
        </w:rPr>
        <w:t xml:space="preserve"> </w:t>
      </w:r>
      <w:r>
        <w:rPr>
          <w:rFonts w:cs="David"/>
          <w:b/>
          <w:bCs/>
          <w:rtl/>
        </w:rPr>
        <w:t>–</w:t>
      </w:r>
      <w:r>
        <w:rPr>
          <w:rFonts w:cs="David" w:hint="cs"/>
          <w:b/>
          <w:bCs/>
          <w:rtl/>
        </w:rPr>
        <w:t xml:space="preserve"> בשלב הגשת המענה למכרז</w:t>
      </w:r>
      <w:r w:rsidRPr="00CE0656">
        <w:rPr>
          <w:rFonts w:cs="David" w:hint="cs"/>
          <w:b/>
          <w:bCs/>
          <w:rtl/>
        </w:rPr>
        <w:t>)</w:t>
      </w:r>
    </w:p>
    <w:p w14:paraId="730F985E" w14:textId="77777777" w:rsidR="00FC1A9E" w:rsidRPr="00BB0515" w:rsidRDefault="00FC1A9E" w:rsidP="00FC1A9E">
      <w:pPr>
        <w:pStyle w:val="affff9"/>
        <w:rPr>
          <w:sz w:val="20"/>
          <w:rtl/>
        </w:rPr>
      </w:pPr>
    </w:p>
    <w:tbl>
      <w:tblPr>
        <w:bidiVisual/>
        <w:tblW w:w="0" w:type="auto"/>
        <w:jc w:val="right"/>
        <w:tblLook w:val="0000" w:firstRow="0" w:lastRow="0" w:firstColumn="0" w:lastColumn="0" w:noHBand="0" w:noVBand="0"/>
      </w:tblPr>
      <w:tblGrid>
        <w:gridCol w:w="2852"/>
        <w:gridCol w:w="3240"/>
      </w:tblGrid>
      <w:tr w:rsidR="00FC1A9E" w:rsidRPr="00BB0515" w14:paraId="04020FA9" w14:textId="77777777" w:rsidTr="00367F13">
        <w:trPr>
          <w:jc w:val="right"/>
        </w:trPr>
        <w:tc>
          <w:tcPr>
            <w:tcW w:w="2852" w:type="dxa"/>
            <w:tcBorders>
              <w:top w:val="nil"/>
              <w:left w:val="nil"/>
              <w:bottom w:val="nil"/>
              <w:right w:val="nil"/>
            </w:tcBorders>
          </w:tcPr>
          <w:p w14:paraId="385545F6" w14:textId="77777777"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14:paraId="3A69B2ED" w14:textId="77777777" w:rsidR="00FC1A9E" w:rsidRPr="00BB0515" w:rsidRDefault="00FC1A9E" w:rsidP="00367F13">
            <w:pPr>
              <w:spacing w:line="360" w:lineRule="auto"/>
              <w:rPr>
                <w:rFonts w:cs="David"/>
                <w:rtl/>
              </w:rPr>
            </w:pPr>
          </w:p>
        </w:tc>
      </w:tr>
      <w:tr w:rsidR="00FC1A9E" w:rsidRPr="00BB0515" w14:paraId="1EEF282D" w14:textId="77777777" w:rsidTr="00367F13">
        <w:trPr>
          <w:jc w:val="right"/>
        </w:trPr>
        <w:tc>
          <w:tcPr>
            <w:tcW w:w="2852" w:type="dxa"/>
            <w:tcBorders>
              <w:top w:val="nil"/>
              <w:left w:val="nil"/>
              <w:bottom w:val="nil"/>
              <w:right w:val="nil"/>
            </w:tcBorders>
          </w:tcPr>
          <w:p w14:paraId="5E1F668A" w14:textId="77777777"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14:paraId="75AD930C" w14:textId="77777777" w:rsidR="00FC1A9E" w:rsidRPr="00BB0515" w:rsidRDefault="00FC1A9E" w:rsidP="00367F13">
            <w:pPr>
              <w:spacing w:line="360" w:lineRule="auto"/>
              <w:rPr>
                <w:rFonts w:cs="David"/>
                <w:rtl/>
              </w:rPr>
            </w:pPr>
          </w:p>
        </w:tc>
      </w:tr>
      <w:tr w:rsidR="00FC1A9E" w:rsidRPr="00BB0515" w14:paraId="09C8887D" w14:textId="77777777" w:rsidTr="00367F13">
        <w:trPr>
          <w:jc w:val="right"/>
        </w:trPr>
        <w:tc>
          <w:tcPr>
            <w:tcW w:w="2852" w:type="dxa"/>
            <w:tcBorders>
              <w:top w:val="nil"/>
              <w:left w:val="nil"/>
              <w:bottom w:val="nil"/>
              <w:right w:val="nil"/>
            </w:tcBorders>
          </w:tcPr>
          <w:p w14:paraId="57E500B7" w14:textId="77777777"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14:paraId="0759596E" w14:textId="77777777" w:rsidR="00FC1A9E" w:rsidRPr="00BB0515" w:rsidRDefault="00FC1A9E" w:rsidP="00367F13">
            <w:pPr>
              <w:spacing w:line="360" w:lineRule="auto"/>
              <w:rPr>
                <w:rFonts w:cs="David"/>
                <w:rtl/>
              </w:rPr>
            </w:pPr>
          </w:p>
        </w:tc>
      </w:tr>
    </w:tbl>
    <w:p w14:paraId="6D28C760" w14:textId="77777777" w:rsidR="00FC1A9E" w:rsidRPr="00BB0515" w:rsidRDefault="00FC1A9E" w:rsidP="00FC1A9E">
      <w:pPr>
        <w:widowControl w:val="0"/>
        <w:spacing w:line="360" w:lineRule="auto"/>
        <w:ind w:left="709"/>
        <w:jc w:val="center"/>
        <w:rPr>
          <w:rFonts w:cs="David"/>
          <w:sz w:val="22"/>
          <w:szCs w:val="22"/>
          <w:rtl/>
        </w:rPr>
      </w:pPr>
    </w:p>
    <w:p w14:paraId="50758EE8" w14:textId="77777777" w:rsidR="00FC1A9E" w:rsidRPr="00BB0515" w:rsidRDefault="00FC1A9E" w:rsidP="00FC1A9E">
      <w:pPr>
        <w:widowControl w:val="0"/>
        <w:spacing w:line="360" w:lineRule="auto"/>
        <w:outlineLvl w:val="0"/>
        <w:rPr>
          <w:rFonts w:cs="David"/>
          <w:rtl/>
        </w:rPr>
      </w:pPr>
      <w:bookmarkStart w:id="608" w:name="_Toc201636863"/>
      <w:bookmarkStart w:id="609" w:name="_Toc201895171"/>
      <w:bookmarkEnd w:id="608"/>
      <w:bookmarkEnd w:id="609"/>
      <w:r w:rsidRPr="00BB0515">
        <w:rPr>
          <w:rFonts w:cs="David"/>
          <w:rtl/>
        </w:rPr>
        <w:t xml:space="preserve">לכבוד </w:t>
      </w:r>
    </w:p>
    <w:p w14:paraId="48F83CD0" w14:textId="77777777" w:rsidR="00FC1A9E" w:rsidRPr="00BB0515" w:rsidRDefault="00FC1A9E" w:rsidP="00FC1A9E">
      <w:pPr>
        <w:widowControl w:val="0"/>
        <w:spacing w:line="360" w:lineRule="auto"/>
        <w:rPr>
          <w:rFonts w:cs="David"/>
          <w:rtl/>
        </w:rPr>
      </w:pPr>
      <w:r w:rsidRPr="00BB0515">
        <w:rPr>
          <w:rFonts w:cs="David"/>
          <w:rtl/>
        </w:rPr>
        <w:t xml:space="preserve">ממשלת ישראל </w:t>
      </w:r>
    </w:p>
    <w:p w14:paraId="7641CBEE" w14:textId="77777777" w:rsidR="00FC1A9E" w:rsidRPr="00BB0515" w:rsidRDefault="00FC1A9E" w:rsidP="00FC1A9E">
      <w:pPr>
        <w:widowControl w:val="0"/>
        <w:spacing w:line="360" w:lineRule="auto"/>
        <w:rPr>
          <w:rFonts w:cs="David"/>
          <w:rtl/>
        </w:rPr>
      </w:pPr>
      <w:r w:rsidRPr="00BB0515">
        <w:rPr>
          <w:rFonts w:cs="David"/>
          <w:rtl/>
        </w:rPr>
        <w:t>באמצעות מנהל הרכש הממשלתי, אגף החשב הכללי, משרד האוצר</w:t>
      </w:r>
    </w:p>
    <w:p w14:paraId="55395788" w14:textId="77777777" w:rsidR="00FC1A9E" w:rsidRPr="00BB0515" w:rsidRDefault="00FC1A9E" w:rsidP="00FC1A9E">
      <w:pPr>
        <w:widowControl w:val="0"/>
        <w:spacing w:line="360" w:lineRule="auto"/>
        <w:ind w:left="709"/>
        <w:rPr>
          <w:rFonts w:cs="David"/>
          <w:sz w:val="22"/>
          <w:szCs w:val="22"/>
          <w:rtl/>
        </w:rPr>
      </w:pPr>
    </w:p>
    <w:p w14:paraId="13DFCFCE" w14:textId="77777777" w:rsidR="00FC1A9E" w:rsidRPr="00BB0515" w:rsidRDefault="00FC1A9E" w:rsidP="00FC1A9E">
      <w:pPr>
        <w:widowControl w:val="0"/>
        <w:spacing w:line="360" w:lineRule="auto"/>
        <w:ind w:left="709"/>
        <w:jc w:val="center"/>
        <w:outlineLvl w:val="0"/>
        <w:rPr>
          <w:rFonts w:cs="David"/>
          <w:rtl/>
        </w:rPr>
      </w:pPr>
      <w:bookmarkStart w:id="610" w:name="_Toc201636864"/>
      <w:bookmarkStart w:id="611" w:name="_Toc201895172"/>
      <w:r w:rsidRPr="00BB0515">
        <w:rPr>
          <w:rFonts w:cs="David"/>
          <w:rtl/>
        </w:rPr>
        <w:t>הנדון: ערבות מס' _______________</w:t>
      </w:r>
      <w:bookmarkEnd w:id="610"/>
      <w:bookmarkEnd w:id="611"/>
    </w:p>
    <w:p w14:paraId="0C33CBAF" w14:textId="77777777" w:rsidR="00FC1A9E" w:rsidRPr="00BB0515" w:rsidRDefault="00FC1A9E" w:rsidP="00FC1A9E">
      <w:pPr>
        <w:widowControl w:val="0"/>
        <w:spacing w:line="360" w:lineRule="auto"/>
        <w:ind w:left="8"/>
        <w:jc w:val="both"/>
        <w:rPr>
          <w:rFonts w:cs="David"/>
          <w:rtl/>
        </w:rPr>
      </w:pPr>
    </w:p>
    <w:p w14:paraId="3A19B4BE" w14:textId="5894FE37" w:rsidR="00FC1A9E" w:rsidRPr="00BB0515" w:rsidRDefault="00FC1A9E" w:rsidP="00BF7FA8">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hint="cs"/>
          <w:rtl/>
        </w:rPr>
        <w:t>__________</w:t>
      </w:r>
      <w:r w:rsidRPr="00BB0515">
        <w:rPr>
          <w:rFonts w:cs="David"/>
          <w:rtl/>
        </w:rPr>
        <w:t xml:space="preserve"> ₪ (במילים: </w:t>
      </w:r>
      <w:r w:rsidR="00BF7FA8">
        <w:rPr>
          <w:rFonts w:cs="David" w:hint="cs"/>
          <w:rtl/>
        </w:rPr>
        <w:t>_________________</w:t>
      </w:r>
      <w:r w:rsidRPr="00BB0515">
        <w:rPr>
          <w:rFonts w:cs="David"/>
          <w:rtl/>
        </w:rPr>
        <w:t xml:space="preserve">), שיוצמד למדד המחירים לצרכן מתאריך _________ אשר תדרשו מאת _________________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r w:rsidRPr="00BB0515">
        <w:rPr>
          <w:rFonts w:cs="David" w:hint="cs"/>
          <w:u w:val="single"/>
          <w:rtl/>
        </w:rPr>
        <w:t xml:space="preserve">מספר </w:t>
      </w:r>
      <w:r w:rsidRPr="00BB0515">
        <w:rPr>
          <w:rFonts w:cs="David"/>
          <w:u w:val="single"/>
          <w:rtl/>
        </w:rPr>
        <w:t xml:space="preserve">מממ </w:t>
      </w:r>
      <w:r w:rsidR="00AD0B80">
        <w:rPr>
          <w:rFonts w:cs="David"/>
          <w:u w:val="single"/>
          <w:rtl/>
        </w:rPr>
        <w:t>11</w:t>
      </w:r>
      <w:r w:rsidR="00BA526F">
        <w:rPr>
          <w:rFonts w:cs="David"/>
          <w:u w:val="single"/>
        </w:rPr>
        <w:t>-2015</w:t>
      </w:r>
      <w:r w:rsidRPr="00BB0515">
        <w:rPr>
          <w:rFonts w:cs="David"/>
          <w:u w:val="single"/>
          <w:rtl/>
        </w:rPr>
        <w:t xml:space="preserve">, </w:t>
      </w:r>
      <w:r w:rsidR="00BA526F">
        <w:rPr>
          <w:rFonts w:cs="David"/>
          <w:u w:val="single"/>
          <w:rtl/>
        </w:rPr>
        <w:t>לאספקת מערכות ושירותים בתחום אבטחת המידע והסייבר</w:t>
      </w:r>
      <w:r w:rsidR="00E30E4D" w:rsidRPr="00BB0515">
        <w:rPr>
          <w:rFonts w:cs="David"/>
          <w:u w:val="single"/>
          <w:rtl/>
        </w:rPr>
        <w:t xml:space="preserve"> בעבור משרדי הממשלה</w:t>
      </w:r>
      <w:r w:rsidRPr="00BB0515">
        <w:rPr>
          <w:rFonts w:cs="David"/>
          <w:u w:val="single"/>
          <w:rtl/>
        </w:rPr>
        <w:t xml:space="preserve"> למשרדי הממשלה</w:t>
      </w:r>
    </w:p>
    <w:p w14:paraId="0737B166"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7E9D3765"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תהיה בתוקף מתאריך__________ עד תאריך __________ אלא אם כן תוארך על פי בקשת החייב או על פי דרישתכם קודם לכן. </w:t>
      </w:r>
    </w:p>
    <w:p w14:paraId="7063175F"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2484971E"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אינה ניתנת להעברה או להסבה וטעונה ביול כחוק. </w:t>
      </w:r>
    </w:p>
    <w:p w14:paraId="0DA61A44" w14:textId="77777777" w:rsidR="00FC1A9E" w:rsidRPr="00BB0515" w:rsidRDefault="00FC1A9E" w:rsidP="00FC1A9E">
      <w:pPr>
        <w:widowControl w:val="0"/>
        <w:spacing w:after="120" w:line="360" w:lineRule="auto"/>
        <w:rPr>
          <w:rFonts w:cs="David"/>
          <w:rtl/>
        </w:rPr>
      </w:pPr>
      <w:r w:rsidRPr="00BB0515">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BB0515" w14:paraId="64578D8A" w14:textId="77777777" w:rsidTr="00367F13">
        <w:trPr>
          <w:jc w:val="right"/>
        </w:trPr>
        <w:tc>
          <w:tcPr>
            <w:tcW w:w="3752" w:type="dxa"/>
            <w:tcBorders>
              <w:top w:val="single" w:sz="4" w:space="0" w:color="auto"/>
              <w:left w:val="nil"/>
              <w:bottom w:val="nil"/>
              <w:right w:val="nil"/>
            </w:tcBorders>
          </w:tcPr>
          <w:p w14:paraId="384A574E" w14:textId="77777777" w:rsidR="00FC1A9E" w:rsidRPr="00BB0515" w:rsidRDefault="00FC1A9E" w:rsidP="00367F13">
            <w:pPr>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14:paraId="17041272" w14:textId="77777777" w:rsidR="00FC1A9E" w:rsidRPr="00BB0515" w:rsidRDefault="00FC1A9E" w:rsidP="00367F13">
            <w:pPr>
              <w:spacing w:line="360" w:lineRule="auto"/>
              <w:jc w:val="center"/>
              <w:rPr>
                <w:rFonts w:cs="David"/>
                <w:rtl/>
              </w:rPr>
            </w:pPr>
          </w:p>
        </w:tc>
        <w:tc>
          <w:tcPr>
            <w:tcW w:w="3420" w:type="dxa"/>
            <w:tcBorders>
              <w:top w:val="single" w:sz="4" w:space="0" w:color="auto"/>
              <w:left w:val="nil"/>
              <w:bottom w:val="nil"/>
              <w:right w:val="nil"/>
            </w:tcBorders>
          </w:tcPr>
          <w:p w14:paraId="1244615B" w14:textId="77777777" w:rsidR="00FC1A9E" w:rsidRPr="00BB0515" w:rsidRDefault="00FC1A9E" w:rsidP="00367F13">
            <w:pPr>
              <w:spacing w:line="360" w:lineRule="auto"/>
              <w:jc w:val="center"/>
              <w:rPr>
                <w:rFonts w:cs="David"/>
                <w:rtl/>
              </w:rPr>
            </w:pPr>
            <w:r w:rsidRPr="00BB0515">
              <w:rPr>
                <w:rFonts w:cs="David"/>
                <w:rtl/>
              </w:rPr>
              <w:t>מספר הבנק ומספר הסניף</w:t>
            </w:r>
          </w:p>
        </w:tc>
      </w:tr>
    </w:tbl>
    <w:p w14:paraId="0DDDCACA"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BB0515" w14:paraId="3538150E" w14:textId="77777777" w:rsidTr="00367F13">
        <w:trPr>
          <w:jc w:val="right"/>
        </w:trPr>
        <w:tc>
          <w:tcPr>
            <w:tcW w:w="6092" w:type="dxa"/>
            <w:tcBorders>
              <w:top w:val="single" w:sz="4" w:space="0" w:color="auto"/>
              <w:left w:val="nil"/>
              <w:bottom w:val="nil"/>
              <w:right w:val="nil"/>
            </w:tcBorders>
          </w:tcPr>
          <w:p w14:paraId="10B97131" w14:textId="77777777" w:rsidR="00FC1A9E" w:rsidRPr="00BB0515" w:rsidRDefault="00FC1A9E" w:rsidP="00367F13">
            <w:pPr>
              <w:spacing w:line="360" w:lineRule="auto"/>
              <w:jc w:val="center"/>
              <w:rPr>
                <w:rFonts w:cs="David"/>
                <w:rtl/>
              </w:rPr>
            </w:pPr>
            <w:r w:rsidRPr="00BB0515">
              <w:rPr>
                <w:rFonts w:cs="David"/>
                <w:rtl/>
              </w:rPr>
              <w:t>כתובת סניף הבנק/חברת הביטוח</w:t>
            </w:r>
          </w:p>
        </w:tc>
      </w:tr>
    </w:tbl>
    <w:p w14:paraId="438C9307"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BB0515" w14:paraId="1A9D6EDD" w14:textId="77777777" w:rsidTr="00367F13">
        <w:trPr>
          <w:jc w:val="right"/>
        </w:trPr>
        <w:tc>
          <w:tcPr>
            <w:tcW w:w="2312" w:type="dxa"/>
            <w:tcBorders>
              <w:top w:val="single" w:sz="4" w:space="0" w:color="auto"/>
              <w:left w:val="nil"/>
              <w:bottom w:val="nil"/>
              <w:right w:val="nil"/>
            </w:tcBorders>
          </w:tcPr>
          <w:p w14:paraId="02F13E53" w14:textId="77777777" w:rsidR="00FC1A9E" w:rsidRPr="00BB0515" w:rsidRDefault="00FC1A9E" w:rsidP="00367F13">
            <w:pPr>
              <w:spacing w:line="360" w:lineRule="auto"/>
              <w:jc w:val="center"/>
              <w:rPr>
                <w:rFonts w:cs="David"/>
                <w:rtl/>
              </w:rPr>
            </w:pPr>
            <w:r w:rsidRPr="00BB0515">
              <w:rPr>
                <w:rFonts w:cs="David"/>
                <w:rtl/>
              </w:rPr>
              <w:t>תאריך</w:t>
            </w:r>
          </w:p>
        </w:tc>
        <w:tc>
          <w:tcPr>
            <w:tcW w:w="360" w:type="dxa"/>
            <w:tcBorders>
              <w:top w:val="nil"/>
              <w:left w:val="nil"/>
              <w:bottom w:val="nil"/>
              <w:right w:val="nil"/>
            </w:tcBorders>
          </w:tcPr>
          <w:p w14:paraId="7BF0B444" w14:textId="77777777" w:rsidR="00FC1A9E" w:rsidRPr="00BB0515" w:rsidRDefault="00FC1A9E" w:rsidP="00367F13">
            <w:pPr>
              <w:spacing w:line="360" w:lineRule="auto"/>
              <w:jc w:val="center"/>
              <w:rPr>
                <w:rFonts w:cs="David"/>
                <w:rtl/>
              </w:rPr>
            </w:pPr>
          </w:p>
        </w:tc>
        <w:tc>
          <w:tcPr>
            <w:tcW w:w="3240" w:type="dxa"/>
            <w:tcBorders>
              <w:top w:val="single" w:sz="4" w:space="0" w:color="auto"/>
              <w:left w:val="nil"/>
              <w:bottom w:val="nil"/>
              <w:right w:val="nil"/>
            </w:tcBorders>
          </w:tcPr>
          <w:p w14:paraId="5C4084CC" w14:textId="77777777" w:rsidR="00FC1A9E" w:rsidRPr="00BB0515" w:rsidRDefault="00FC1A9E" w:rsidP="00367F13">
            <w:pPr>
              <w:spacing w:line="360" w:lineRule="auto"/>
              <w:jc w:val="center"/>
              <w:rPr>
                <w:rFonts w:cs="David"/>
                <w:rtl/>
              </w:rPr>
            </w:pPr>
            <w:r w:rsidRPr="00BB0515">
              <w:rPr>
                <w:rFonts w:cs="David"/>
                <w:rtl/>
              </w:rPr>
              <w:t>שם מלא</w:t>
            </w:r>
          </w:p>
        </w:tc>
        <w:tc>
          <w:tcPr>
            <w:tcW w:w="360" w:type="dxa"/>
            <w:tcBorders>
              <w:top w:val="nil"/>
              <w:left w:val="nil"/>
              <w:bottom w:val="nil"/>
              <w:right w:val="nil"/>
            </w:tcBorders>
          </w:tcPr>
          <w:p w14:paraId="32336CD6" w14:textId="77777777" w:rsidR="00FC1A9E" w:rsidRPr="00BB0515" w:rsidRDefault="00FC1A9E" w:rsidP="00367F13">
            <w:pPr>
              <w:spacing w:line="360" w:lineRule="auto"/>
              <w:jc w:val="center"/>
              <w:rPr>
                <w:rFonts w:cs="David"/>
                <w:rtl/>
              </w:rPr>
            </w:pPr>
          </w:p>
        </w:tc>
        <w:tc>
          <w:tcPr>
            <w:tcW w:w="2448" w:type="dxa"/>
            <w:tcBorders>
              <w:top w:val="single" w:sz="4" w:space="0" w:color="auto"/>
              <w:left w:val="nil"/>
              <w:bottom w:val="nil"/>
              <w:right w:val="nil"/>
            </w:tcBorders>
          </w:tcPr>
          <w:p w14:paraId="79E328B4" w14:textId="77777777" w:rsidR="00FC1A9E" w:rsidRPr="00BB0515" w:rsidRDefault="00FC1A9E" w:rsidP="00367F13">
            <w:pPr>
              <w:spacing w:line="360" w:lineRule="auto"/>
              <w:jc w:val="center"/>
              <w:rPr>
                <w:rFonts w:cs="David"/>
                <w:rtl/>
              </w:rPr>
            </w:pPr>
            <w:r w:rsidRPr="00BB0515">
              <w:rPr>
                <w:rFonts w:cs="David"/>
                <w:rtl/>
              </w:rPr>
              <w:t>חתימה וחותמת</w:t>
            </w:r>
          </w:p>
        </w:tc>
      </w:tr>
    </w:tbl>
    <w:p w14:paraId="24B2D64D" w14:textId="77777777" w:rsidR="00FC1A9E" w:rsidRPr="00BB0515" w:rsidRDefault="00FC1A9E" w:rsidP="00FC1A9E">
      <w:pPr>
        <w:pStyle w:val="affff9"/>
        <w:rPr>
          <w:sz w:val="24"/>
          <w:szCs w:val="24"/>
        </w:rPr>
      </w:pPr>
    </w:p>
    <w:p w14:paraId="7BD3FC6B" w14:textId="77777777" w:rsidR="006920C0" w:rsidRPr="00BB0515" w:rsidRDefault="00C6537D" w:rsidP="00BB0515">
      <w:pPr>
        <w:pStyle w:val="affffb"/>
        <w:rPr>
          <w:sz w:val="20"/>
          <w:rtl/>
        </w:rPr>
      </w:pPr>
      <w:bookmarkStart w:id="612" w:name="_Toc185193120"/>
      <w:bookmarkStart w:id="613" w:name="_Toc330777764"/>
      <w:bookmarkStart w:id="614" w:name="_Toc429522254"/>
      <w:bookmarkStart w:id="615" w:name="_Toc78167947"/>
      <w:bookmarkEnd w:id="573"/>
      <w:bookmarkEnd w:id="574"/>
      <w:r w:rsidRPr="00F35C9E">
        <w:rPr>
          <w:rtl/>
        </w:rPr>
        <w:t>נספ</w:t>
      </w:r>
      <w:r w:rsidRPr="00F35C9E">
        <w:rPr>
          <w:rFonts w:hint="cs"/>
          <w:rtl/>
        </w:rPr>
        <w:t>ח 1</w:t>
      </w:r>
      <w:r w:rsidR="006920C0" w:rsidRPr="00F35C9E">
        <w:rPr>
          <w:rFonts w:hint="cs"/>
          <w:rtl/>
        </w:rPr>
        <w:t>3</w:t>
      </w:r>
      <w:r w:rsidR="00FC1A9E" w:rsidRPr="00F35C9E">
        <w:rPr>
          <w:rFonts w:hint="cs"/>
          <w:rtl/>
        </w:rPr>
        <w:t xml:space="preserve"> </w:t>
      </w:r>
      <w:r w:rsidR="00FC1A9E" w:rsidRPr="00F35C9E">
        <w:rPr>
          <w:rtl/>
        </w:rPr>
        <w:t>- חוזה / הסכם התקשרות</w:t>
      </w:r>
      <w:bookmarkEnd w:id="612"/>
      <w:bookmarkEnd w:id="613"/>
      <w:bookmarkEnd w:id="614"/>
      <w:r w:rsidR="00FC1A9E" w:rsidRPr="00BB0515">
        <w:rPr>
          <w:rFonts w:hint="cs"/>
          <w:sz w:val="20"/>
          <w:rtl/>
        </w:rPr>
        <w:t xml:space="preserve"> </w:t>
      </w:r>
    </w:p>
    <w:p w14:paraId="0E879AC5" w14:textId="77777777" w:rsidR="00FC1A9E" w:rsidRPr="00BB0515" w:rsidRDefault="00FC1A9E" w:rsidP="00FC1A9E">
      <w:pPr>
        <w:pStyle w:val="affff9"/>
        <w:rPr>
          <w:sz w:val="20"/>
          <w:rtl/>
        </w:rPr>
      </w:pPr>
    </w:p>
    <w:p w14:paraId="034941D3" w14:textId="694F09BC" w:rsidR="00FC1A9E" w:rsidRPr="00BB0515" w:rsidRDefault="00FC1A9E" w:rsidP="00051319">
      <w:pPr>
        <w:pStyle w:val="1c"/>
        <w:widowControl w:val="0"/>
        <w:numPr>
          <w:ilvl w:val="12"/>
          <w:numId w:val="0"/>
        </w:numPr>
        <w:tabs>
          <w:tab w:val="right" w:pos="8487"/>
        </w:tabs>
        <w:spacing w:line="360" w:lineRule="auto"/>
        <w:ind w:left="-18" w:firstLine="18"/>
        <w:jc w:val="center"/>
        <w:rPr>
          <w:rFonts w:cs="David"/>
          <w:rtl/>
        </w:rPr>
      </w:pPr>
      <w:r w:rsidRPr="00BB0515">
        <w:rPr>
          <w:rFonts w:cs="David"/>
          <w:rtl/>
        </w:rPr>
        <w:t>נערך ונחתם בירושלים ביום ................ בחודש ............... 201</w:t>
      </w:r>
      <w:r w:rsidR="00051319">
        <w:rPr>
          <w:rFonts w:cs="David" w:hint="cs"/>
          <w:rtl/>
        </w:rPr>
        <w:t>5</w:t>
      </w:r>
      <w:r w:rsidRPr="00BB0515">
        <w:rPr>
          <w:rFonts w:cs="David"/>
          <w:rtl/>
        </w:rPr>
        <w:t>.</w:t>
      </w:r>
    </w:p>
    <w:p w14:paraId="2C6EEF5B" w14:textId="77777777"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p>
    <w:p w14:paraId="36E13646" w14:textId="77777777"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b/>
          <w:bCs/>
          <w:rtl/>
        </w:rPr>
      </w:pPr>
      <w:r w:rsidRPr="00BB0515">
        <w:rPr>
          <w:rFonts w:cs="David"/>
          <w:b/>
          <w:bCs/>
          <w:rtl/>
        </w:rPr>
        <w:t>ב י ן</w:t>
      </w:r>
      <w:r w:rsidRPr="00BB0515">
        <w:rPr>
          <w:rFonts w:cs="David"/>
          <w:b/>
          <w:bCs/>
          <w:rtl/>
        </w:rPr>
        <w:br/>
      </w:r>
    </w:p>
    <w:p w14:paraId="78EBFF75" w14:textId="77777777"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rtl/>
        </w:rPr>
        <w:t>ממשלת ישראל בשם מדינת ישראל</w:t>
      </w:r>
      <w:r w:rsidRPr="00BB0515">
        <w:rPr>
          <w:rFonts w:cs="David"/>
          <w:rtl/>
        </w:rPr>
        <w:br/>
        <w:t>על ידי מינהל הרכש הממשלתי באגף החשב הכללי במשרד האוצר</w:t>
      </w:r>
    </w:p>
    <w:p w14:paraId="10B41827" w14:textId="77777777"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hint="cs"/>
          <w:rtl/>
        </w:rPr>
        <w:t>והמזמין (כהגדרתו במכרז)</w:t>
      </w:r>
      <w:r w:rsidRPr="00BB0515">
        <w:rPr>
          <w:rFonts w:cs="David"/>
          <w:rtl/>
        </w:rPr>
        <w:br/>
        <w:t>(להלן - "</w:t>
      </w:r>
      <w:r w:rsidRPr="00BB0515">
        <w:rPr>
          <w:rFonts w:cs="David"/>
          <w:b/>
          <w:bCs/>
          <w:rtl/>
        </w:rPr>
        <w:t>עורך המכרז</w:t>
      </w:r>
      <w:r w:rsidRPr="00BB0515">
        <w:rPr>
          <w:rFonts w:cs="David"/>
          <w:rtl/>
        </w:rPr>
        <w:t>")</w:t>
      </w:r>
    </w:p>
    <w:p w14:paraId="680F5254" w14:textId="77777777"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u w:val="single"/>
          <w:rtl/>
        </w:rPr>
        <w:t>מצד אחד</w:t>
      </w:r>
    </w:p>
    <w:p w14:paraId="2ED64944" w14:textId="77777777" w:rsidR="00FC1A9E" w:rsidRPr="00BB0515" w:rsidRDefault="00FC1A9E" w:rsidP="00FC1A9E">
      <w:pPr>
        <w:pStyle w:val="af1"/>
        <w:widowControl w:val="0"/>
        <w:jc w:val="center"/>
        <w:rPr>
          <w:rFonts w:cs="David"/>
          <w:b/>
          <w:bCs/>
          <w:rtl/>
        </w:rPr>
      </w:pPr>
      <w:r w:rsidRPr="00BB0515">
        <w:rPr>
          <w:rFonts w:cs="David"/>
          <w:b/>
          <w:bCs/>
          <w:rtl/>
        </w:rPr>
        <w:t>ל ב י ן</w:t>
      </w:r>
    </w:p>
    <w:p w14:paraId="6DC58CFE" w14:textId="77777777" w:rsidR="00FC1A9E" w:rsidRPr="00BB0515" w:rsidRDefault="00FC1A9E" w:rsidP="00FC1A9E">
      <w:pPr>
        <w:pStyle w:val="af1"/>
        <w:widowControl w:val="0"/>
        <w:jc w:val="center"/>
        <w:rPr>
          <w:rFonts w:cs="David"/>
          <w:rtl/>
        </w:rPr>
      </w:pPr>
      <w:r w:rsidRPr="00BB0515">
        <w:rPr>
          <w:rFonts w:cs="David"/>
          <w:rtl/>
        </w:rPr>
        <w:t>________________________</w:t>
      </w:r>
    </w:p>
    <w:p w14:paraId="4EBEDD90" w14:textId="77777777" w:rsidR="00FC1A9E" w:rsidRPr="00BB0515" w:rsidRDefault="00FC1A9E" w:rsidP="00FC1A9E">
      <w:pPr>
        <w:pStyle w:val="af1"/>
        <w:widowControl w:val="0"/>
        <w:jc w:val="center"/>
        <w:rPr>
          <w:rFonts w:cs="David"/>
          <w:rtl/>
        </w:rPr>
      </w:pPr>
      <w:r w:rsidRPr="00BB0515">
        <w:rPr>
          <w:rFonts w:cs="David"/>
          <w:rtl/>
        </w:rPr>
        <w:t>מכתובת ________________________________</w:t>
      </w:r>
    </w:p>
    <w:p w14:paraId="0B46CFBB" w14:textId="77777777" w:rsidR="00FC1A9E" w:rsidRPr="00BB0515" w:rsidRDefault="00FC1A9E" w:rsidP="00FC1A9E">
      <w:pPr>
        <w:pStyle w:val="af1"/>
        <w:widowControl w:val="0"/>
        <w:jc w:val="center"/>
        <w:rPr>
          <w:rFonts w:cs="David"/>
          <w:rtl/>
        </w:rPr>
      </w:pPr>
      <w:r w:rsidRPr="00BB0515">
        <w:rPr>
          <w:rFonts w:cs="David"/>
          <w:rtl/>
        </w:rPr>
        <w:t xml:space="preserve"> (להלן - "</w:t>
      </w:r>
      <w:r w:rsidRPr="00BB0515">
        <w:rPr>
          <w:rFonts w:cs="David"/>
          <w:b/>
          <w:bCs/>
          <w:rtl/>
        </w:rPr>
        <w:t>הספק</w:t>
      </w:r>
      <w:r w:rsidRPr="00BB0515">
        <w:rPr>
          <w:rFonts w:cs="David"/>
          <w:rtl/>
        </w:rPr>
        <w:t>")</w:t>
      </w:r>
    </w:p>
    <w:p w14:paraId="369BFA6C" w14:textId="77777777"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u w:val="single"/>
          <w:rtl/>
        </w:rPr>
        <w:t>מצד שני</w:t>
      </w:r>
    </w:p>
    <w:p w14:paraId="18E2D1A3" w14:textId="77777777"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09109DE" w14:textId="5F4F5714" w:rsidR="00FC1A9E" w:rsidRPr="00BB0515" w:rsidRDefault="00FC1A9E" w:rsidP="003A6A3F">
      <w:pPr>
        <w:pStyle w:val="af1"/>
        <w:widowControl w:val="0"/>
        <w:ind w:left="656" w:hanging="656"/>
        <w:jc w:val="both"/>
        <w:rPr>
          <w:rFonts w:cs="David"/>
          <w:rtl/>
        </w:rPr>
      </w:pPr>
      <w:r w:rsidRPr="00BB0515">
        <w:rPr>
          <w:rFonts w:cs="David"/>
          <w:b/>
          <w:bCs/>
          <w:rtl/>
        </w:rPr>
        <w:t>הואיל</w:t>
      </w:r>
      <w:r w:rsidRPr="00BB0515">
        <w:rPr>
          <w:rFonts w:cs="David"/>
        </w:rPr>
        <w:t xml:space="preserve"> </w:t>
      </w:r>
      <w:r w:rsidRPr="00BB0515">
        <w:rPr>
          <w:rFonts w:cs="David"/>
          <w:rtl/>
        </w:rPr>
        <w:t>ועורך המכרז מעוניין ברכישה, אספקה</w:t>
      </w:r>
      <w:r w:rsidR="003A6A3F">
        <w:rPr>
          <w:rFonts w:cs="David" w:hint="cs"/>
          <w:rtl/>
        </w:rPr>
        <w:t>,</w:t>
      </w:r>
      <w:r w:rsidRPr="00BB0515">
        <w:rPr>
          <w:rFonts w:cs="David"/>
          <w:rtl/>
        </w:rPr>
        <w:t xml:space="preserve"> התקנת</w:t>
      </w:r>
      <w:r w:rsidR="003A6A3F">
        <w:rPr>
          <w:rFonts w:cs="David" w:hint="cs"/>
          <w:rtl/>
        </w:rPr>
        <w:t xml:space="preserve">, תחזוקת והטמעת </w:t>
      </w:r>
      <w:r w:rsidRPr="00BB0515">
        <w:rPr>
          <w:rFonts w:cs="David"/>
          <w:rtl/>
        </w:rPr>
        <w:t xml:space="preserve"> </w:t>
      </w:r>
      <w:r w:rsidR="003A6A3F" w:rsidRPr="003A6A3F">
        <w:rPr>
          <w:rFonts w:cs="David"/>
          <w:rtl/>
        </w:rPr>
        <w:t xml:space="preserve">מערכות ושירותים בתחום אבטחת המידע והסייבר </w:t>
      </w:r>
      <w:r w:rsidRPr="00BB0515">
        <w:rPr>
          <w:rFonts w:cs="David"/>
          <w:rtl/>
        </w:rPr>
        <w:t xml:space="preserve">(להלן – </w:t>
      </w:r>
      <w:r w:rsidRPr="00BB0515">
        <w:rPr>
          <w:rFonts w:cs="David"/>
          <w:b/>
          <w:bCs/>
          <w:rtl/>
        </w:rPr>
        <w:t>"השירות</w:t>
      </w:r>
      <w:r w:rsidR="0034375A" w:rsidRPr="00BB0515">
        <w:rPr>
          <w:rFonts w:cs="David" w:hint="cs"/>
          <w:b/>
          <w:bCs/>
          <w:rtl/>
        </w:rPr>
        <w:t>ים</w:t>
      </w:r>
      <w:r w:rsidRPr="00BB0515">
        <w:rPr>
          <w:rFonts w:cs="David"/>
          <w:b/>
          <w:bCs/>
          <w:rtl/>
        </w:rPr>
        <w:t>"</w:t>
      </w:r>
      <w:r w:rsidRPr="00BB0515">
        <w:rPr>
          <w:rFonts w:cs="David"/>
          <w:rtl/>
        </w:rPr>
        <w:t xml:space="preserve">) למשרדי הממשלה ויחידות הסמך (להלן – </w:t>
      </w:r>
      <w:r w:rsidRPr="00BB0515">
        <w:rPr>
          <w:rFonts w:cs="David"/>
          <w:b/>
          <w:bCs/>
          <w:rtl/>
        </w:rPr>
        <w:t>"המזמינים"</w:t>
      </w:r>
      <w:r w:rsidRPr="00BB0515">
        <w:rPr>
          <w:rFonts w:cs="David"/>
          <w:rtl/>
        </w:rPr>
        <w:t xml:space="preserve">) כמפורט במממ </w:t>
      </w:r>
      <w:r w:rsidR="003A6A3F">
        <w:rPr>
          <w:rFonts w:cs="David"/>
        </w:rPr>
        <w:t>11</w:t>
      </w:r>
      <w:r w:rsidR="00BA526F">
        <w:rPr>
          <w:rFonts w:cs="David" w:hint="cs"/>
        </w:rPr>
        <w:t>-2015</w:t>
      </w:r>
      <w:r w:rsidRPr="00BB0515">
        <w:rPr>
          <w:rFonts w:cs="David" w:hint="cs"/>
          <w:rtl/>
        </w:rPr>
        <w:t xml:space="preserve"> </w:t>
      </w:r>
      <w:r w:rsidRPr="00BB0515">
        <w:rPr>
          <w:rFonts w:cs="David"/>
          <w:rtl/>
        </w:rPr>
        <w:t xml:space="preserve">(להלן – </w:t>
      </w:r>
      <w:r w:rsidRPr="00BB0515">
        <w:rPr>
          <w:rFonts w:cs="David"/>
          <w:b/>
          <w:bCs/>
          <w:rtl/>
        </w:rPr>
        <w:t>"המכרז"</w:t>
      </w:r>
      <w:r w:rsidRPr="00BB0515">
        <w:rPr>
          <w:rFonts w:cs="David"/>
          <w:rtl/>
        </w:rPr>
        <w:t xml:space="preserve">), המהווה חלק בלתי נפרד מהסכם זה; </w:t>
      </w:r>
    </w:p>
    <w:p w14:paraId="67347791" w14:textId="77777777"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B0515">
        <w:rPr>
          <w:rFonts w:cs="David"/>
          <w:b/>
          <w:bCs/>
          <w:rtl/>
        </w:rPr>
        <w:t>והואיל</w:t>
      </w:r>
      <w:r w:rsidRPr="00BB0515">
        <w:rPr>
          <w:rFonts w:cs="David"/>
        </w:rPr>
        <w:tab/>
      </w:r>
      <w:r w:rsidRPr="00BB0515">
        <w:rPr>
          <w:rFonts w:cs="David"/>
          <w:rtl/>
        </w:rPr>
        <w:t>והספק הגיש הצעה למכרז, המהווה חלק בלתי נפרד מהסכם זה (להלן - "</w:t>
      </w:r>
      <w:r w:rsidRPr="00BB0515">
        <w:rPr>
          <w:rFonts w:cs="David"/>
          <w:b/>
          <w:bCs/>
          <w:rtl/>
        </w:rPr>
        <w:t>ההצעה</w:t>
      </w:r>
      <w:r w:rsidRPr="00BB0515">
        <w:rPr>
          <w:rFonts w:cs="David"/>
          <w:rtl/>
        </w:rPr>
        <w:t xml:space="preserve">"), ומוכן לספק את השירות המבוקש בהתאם לאמור במכרז, בהצעת הזוכה ובהסכם זה; </w:t>
      </w:r>
    </w:p>
    <w:p w14:paraId="62DBE16C" w14:textId="77777777" w:rsidR="00FC1A9E" w:rsidRPr="00BB0515" w:rsidRDefault="00FC1A9E" w:rsidP="0034375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B0515">
        <w:rPr>
          <w:rFonts w:cs="David"/>
          <w:b/>
          <w:bCs/>
          <w:rtl/>
        </w:rPr>
        <w:t>והואיל</w:t>
      </w:r>
      <w:r w:rsidRPr="00BB0515">
        <w:rPr>
          <w:rFonts w:cs="David"/>
          <w:rtl/>
        </w:rPr>
        <w:tab/>
        <w:t>ובכפוף לחתימתו על הסכם זה וקיום יתר הדרישות המפורטות במכרז, ועדת המכרזים של עורך המכרז בחרה בהצעת הספק;</w:t>
      </w:r>
    </w:p>
    <w:p w14:paraId="2863CDB8" w14:textId="77777777"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7D7CB63" w14:textId="77777777" w:rsidR="00FC1A9E" w:rsidRPr="00BB0515"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B0515">
        <w:rPr>
          <w:rFonts w:cs="David"/>
          <w:b/>
          <w:bCs/>
          <w:rtl/>
        </w:rPr>
        <w:t>לפיכך הוצהר, הותנה והוסכם בין הצדדים כדלקמן</w:t>
      </w:r>
      <w:r w:rsidRPr="00BB0515">
        <w:rPr>
          <w:rFonts w:cs="David"/>
          <w:rtl/>
        </w:rPr>
        <w:t>:</w:t>
      </w:r>
    </w:p>
    <w:p w14:paraId="4CA249A4" w14:textId="77777777" w:rsidR="00FC1A9E" w:rsidRPr="00BB0515"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08EFE6A8"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Pr>
        <w:br w:type="page"/>
      </w:r>
      <w:r w:rsidRPr="00BB0515">
        <w:rPr>
          <w:rFonts w:cs="David"/>
          <w:b/>
          <w:bCs/>
          <w:rtl/>
        </w:rPr>
        <w:lastRenderedPageBreak/>
        <w:t>כללי</w:t>
      </w:r>
    </w:p>
    <w:p w14:paraId="767078D8"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המכרז (על כל נספחיו, תנאיו, דרישותיו וחלקיו) מהווה חלק בלתי נפרד מהסכם זה.</w:t>
      </w:r>
    </w:p>
    <w:p w14:paraId="53D8F10D"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המבוא להסכם מהווה חלק בלתי נפרד ממנו.</w:t>
      </w:r>
    </w:p>
    <w:p w14:paraId="44A45FDB"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בהסכם זה תהיה למונחים המשמעות המופיעה במכרז.</w:t>
      </w:r>
    </w:p>
    <w:p w14:paraId="70FE301E"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פרשנות ההסכם תיעשה באופן המקיים את דרישות המכרז המפורשות והמשתמעות בצורה המלאה ביותר. </w:t>
      </w:r>
      <w:r w:rsidRPr="00BB0515">
        <w:rPr>
          <w:rFonts w:cs="David" w:hint="cs"/>
          <w:rtl/>
        </w:rPr>
        <w:t xml:space="preserve">כמו כן, </w:t>
      </w:r>
      <w:r w:rsidRPr="00BB0515">
        <w:rPr>
          <w:rFonts w:cs="David" w:hint="eastAsia"/>
          <w:rtl/>
        </w:rPr>
        <w:t>כל</w:t>
      </w:r>
      <w:r w:rsidRPr="00BB0515">
        <w:rPr>
          <w:rFonts w:cs="David"/>
          <w:rtl/>
        </w:rPr>
        <w:t xml:space="preserve"> סתירה או אי התאמה בין מסמכי המכרז השונים או בין הוראות שונות באותו מסמך, </w:t>
      </w:r>
      <w:r w:rsidRPr="00BB0515">
        <w:rPr>
          <w:rFonts w:cs="David" w:hint="eastAsia"/>
          <w:rtl/>
        </w:rPr>
        <w:t>שלא</w:t>
      </w:r>
      <w:r w:rsidRPr="00BB0515">
        <w:rPr>
          <w:rFonts w:cs="David"/>
          <w:rtl/>
        </w:rPr>
        <w:t xml:space="preserve"> ניתן ליישבם, יפורשו באופן המרחיב את חובות ה</w:t>
      </w:r>
      <w:r w:rsidRPr="00BB0515">
        <w:rPr>
          <w:rFonts w:cs="David" w:hint="cs"/>
          <w:rtl/>
        </w:rPr>
        <w:t>ספק</w:t>
      </w:r>
      <w:r w:rsidRPr="00BB0515">
        <w:rPr>
          <w:rFonts w:cs="David"/>
          <w:rtl/>
        </w:rPr>
        <w:t xml:space="preserve"> או את זכויות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/המזמין.</w:t>
      </w:r>
    </w:p>
    <w:p w14:paraId="6288EDC0"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הכותרות שבהסכם זה משמשות לנוחיות בלבד, ואין לפרש הוראות הסכם זה על פיהן. </w:t>
      </w:r>
    </w:p>
    <w:p w14:paraId="3A15CC85"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האמור ביחיד גם ברבים משמע וההפך; האמור בלשון זכר גם בלשון נקבה משמע וההפך.</w:t>
      </w:r>
    </w:p>
    <w:p w14:paraId="7153E820"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היקף ההתקשרות</w:t>
      </w:r>
    </w:p>
    <w:p w14:paraId="3AFCFD59"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הספק יספק את השירות</w:t>
      </w:r>
      <w:r w:rsidR="0034375A" w:rsidRPr="00BB0515">
        <w:rPr>
          <w:rFonts w:cs="David" w:hint="cs"/>
          <w:rtl/>
        </w:rPr>
        <w:t>ים</w:t>
      </w:r>
      <w:r w:rsidRPr="00BB0515">
        <w:rPr>
          <w:rFonts w:cs="David"/>
          <w:rtl/>
        </w:rPr>
        <w:t xml:space="preserve"> המבוקש</w:t>
      </w:r>
      <w:r w:rsidR="0034375A" w:rsidRPr="00BB0515">
        <w:rPr>
          <w:rFonts w:cs="David" w:hint="cs"/>
          <w:rtl/>
        </w:rPr>
        <w:t>ים</w:t>
      </w:r>
      <w:r w:rsidRPr="00BB0515">
        <w:rPr>
          <w:rFonts w:cs="David"/>
          <w:rtl/>
        </w:rPr>
        <w:t>, כמפורט במכרז, במועדים וב</w:t>
      </w:r>
      <w:r w:rsidRPr="00BB0515">
        <w:rPr>
          <w:rFonts w:cs="David" w:hint="cs"/>
          <w:rtl/>
        </w:rPr>
        <w:t>כמויות</w:t>
      </w:r>
      <w:r w:rsidRPr="00BB0515">
        <w:rPr>
          <w:rFonts w:cs="David"/>
          <w:rtl/>
        </w:rPr>
        <w:t xml:space="preserve"> אשר ייקבעו על ידי עורך המכרז.</w:t>
      </w:r>
    </w:p>
    <w:p w14:paraId="16902490"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Pr>
      </w:pPr>
      <w:r w:rsidRPr="00BB0515">
        <w:rPr>
          <w:rFonts w:cs="David" w:hint="cs"/>
          <w:rtl/>
        </w:rPr>
        <w:t>תקופת הרכש ותקופת השירות על פי הסכם זה הינן כדלקמן:</w:t>
      </w:r>
    </w:p>
    <w:p w14:paraId="32D76B00" w14:textId="46029A8A" w:rsidR="00FC1A9E" w:rsidRPr="00BB0515" w:rsidRDefault="00FC1A9E" w:rsidP="003A6A3F">
      <w:pPr>
        <w:pStyle w:val="RonnyBase"/>
        <w:tabs>
          <w:tab w:val="right" w:pos="1016"/>
        </w:tabs>
        <w:spacing w:line="360" w:lineRule="auto"/>
        <w:ind w:left="1016"/>
        <w:rPr>
          <w:sz w:val="24"/>
          <w:szCs w:val="24"/>
          <w:rtl/>
        </w:rPr>
      </w:pPr>
      <w:r w:rsidRPr="00BB0515">
        <w:rPr>
          <w:rFonts w:hint="eastAsia"/>
          <w:b/>
          <w:bCs/>
          <w:sz w:val="24"/>
          <w:szCs w:val="24"/>
          <w:rtl/>
        </w:rPr>
        <w:t>תקופת</w:t>
      </w:r>
      <w:r w:rsidRPr="00BB0515">
        <w:rPr>
          <w:b/>
          <w:bCs/>
          <w:sz w:val="24"/>
          <w:szCs w:val="24"/>
          <w:rtl/>
        </w:rPr>
        <w:t xml:space="preserve"> </w:t>
      </w:r>
      <w:r w:rsidR="003A6A3F">
        <w:rPr>
          <w:rFonts w:hint="cs"/>
          <w:b/>
          <w:bCs/>
          <w:sz w:val="24"/>
          <w:szCs w:val="24"/>
          <w:rtl/>
        </w:rPr>
        <w:t>המכרז</w:t>
      </w:r>
      <w:r w:rsidRPr="00BB0515">
        <w:rPr>
          <w:rFonts w:hint="cs"/>
          <w:sz w:val="24"/>
          <w:szCs w:val="24"/>
          <w:rtl/>
        </w:rPr>
        <w:t xml:space="preserve"> הינה </w:t>
      </w:r>
      <w:r w:rsidRPr="00BB0515">
        <w:rPr>
          <w:sz w:val="24"/>
          <w:szCs w:val="24"/>
          <w:rtl/>
        </w:rPr>
        <w:t xml:space="preserve">תקופה בת עשרים וארבע (24) חודשים ממועד חתימת עורך המכרז על הסכם </w:t>
      </w:r>
      <w:r w:rsidRPr="00BB0515">
        <w:rPr>
          <w:rFonts w:hint="cs"/>
          <w:sz w:val="24"/>
          <w:szCs w:val="24"/>
          <w:rtl/>
        </w:rPr>
        <w:t>זה</w:t>
      </w:r>
      <w:r w:rsidRPr="00BB0515">
        <w:rPr>
          <w:sz w:val="24"/>
          <w:szCs w:val="24"/>
          <w:rtl/>
        </w:rPr>
        <w:t>.</w:t>
      </w:r>
    </w:p>
    <w:p w14:paraId="0D30ABCE" w14:textId="609E7295" w:rsidR="00FC1A9E" w:rsidRPr="00BB0515" w:rsidRDefault="00FC1A9E" w:rsidP="003A6A3F">
      <w:pPr>
        <w:pStyle w:val="RonnyBase"/>
        <w:tabs>
          <w:tab w:val="right" w:pos="1016"/>
        </w:tabs>
        <w:spacing w:line="360" w:lineRule="auto"/>
        <w:ind w:left="1016"/>
        <w:rPr>
          <w:rtl/>
        </w:rPr>
      </w:pPr>
      <w:r w:rsidRPr="00BB0515">
        <w:rPr>
          <w:rFonts w:hint="cs"/>
          <w:sz w:val="24"/>
          <w:szCs w:val="24"/>
          <w:rtl/>
        </w:rPr>
        <w:t>ל</w:t>
      </w:r>
      <w:r w:rsidRPr="00BB0515">
        <w:rPr>
          <w:sz w:val="24"/>
          <w:szCs w:val="24"/>
          <w:rtl/>
        </w:rPr>
        <w:t xml:space="preserve">עורך המכרז הזכות להאריך תקופה זו במספר תקופות שלא יעלו יחד על </w:t>
      </w:r>
      <w:r w:rsidR="003A6A3F">
        <w:rPr>
          <w:rFonts w:hint="cs"/>
          <w:sz w:val="24"/>
          <w:szCs w:val="24"/>
          <w:rtl/>
        </w:rPr>
        <w:t>שלושים ושישה</w:t>
      </w:r>
      <w:r w:rsidR="001379F7" w:rsidRPr="00BB0515">
        <w:rPr>
          <w:sz w:val="24"/>
          <w:szCs w:val="24"/>
          <w:rtl/>
        </w:rPr>
        <w:t xml:space="preserve"> </w:t>
      </w:r>
      <w:r w:rsidRPr="00BB0515">
        <w:rPr>
          <w:sz w:val="24"/>
          <w:szCs w:val="24"/>
          <w:rtl/>
        </w:rPr>
        <w:t>(</w:t>
      </w:r>
      <w:r w:rsidR="003A6A3F">
        <w:rPr>
          <w:rFonts w:hint="cs"/>
          <w:sz w:val="24"/>
          <w:szCs w:val="24"/>
          <w:rtl/>
        </w:rPr>
        <w:t>36</w:t>
      </w:r>
      <w:r w:rsidRPr="00BB0515">
        <w:rPr>
          <w:sz w:val="24"/>
          <w:szCs w:val="24"/>
          <w:rtl/>
        </w:rPr>
        <w:t xml:space="preserve">) חודשים נוספים (סה"כ עד </w:t>
      </w:r>
      <w:r w:rsidR="001379F7" w:rsidRPr="00BB0515">
        <w:rPr>
          <w:rFonts w:hint="cs"/>
          <w:sz w:val="24"/>
          <w:szCs w:val="24"/>
          <w:rtl/>
        </w:rPr>
        <w:t>72</w:t>
      </w:r>
      <w:r w:rsidR="001379F7" w:rsidRPr="00BB0515">
        <w:rPr>
          <w:sz w:val="24"/>
          <w:szCs w:val="24"/>
          <w:rtl/>
        </w:rPr>
        <w:t xml:space="preserve"> </w:t>
      </w:r>
      <w:r w:rsidRPr="00BB0515">
        <w:rPr>
          <w:sz w:val="24"/>
          <w:szCs w:val="24"/>
          <w:rtl/>
        </w:rPr>
        <w:t>חודשים), וזאת בהודעה מוקדמת של 30 ימים לפני תום כל תקופה.</w:t>
      </w:r>
    </w:p>
    <w:p w14:paraId="399E98F1" w14:textId="091673B9" w:rsidR="003A6A3F" w:rsidRDefault="003A6A3F" w:rsidP="003A6A3F">
      <w:pPr>
        <w:pStyle w:val="af1"/>
        <w:keepLines w:val="0"/>
        <w:widowControl w:val="0"/>
        <w:tabs>
          <w:tab w:val="right" w:pos="1016"/>
        </w:tabs>
        <w:spacing w:after="120" w:line="360" w:lineRule="auto"/>
        <w:ind w:left="1016"/>
        <w:jc w:val="both"/>
        <w:rPr>
          <w:rFonts w:cs="David"/>
          <w:rtl/>
        </w:rPr>
      </w:pPr>
      <w:r w:rsidRPr="00BB0515">
        <w:rPr>
          <w:rFonts w:hint="eastAsia"/>
          <w:b/>
          <w:bCs/>
          <w:rtl/>
        </w:rPr>
        <w:t>תקופת</w:t>
      </w:r>
      <w:r w:rsidRPr="00BB0515">
        <w:rPr>
          <w:b/>
          <w:bCs/>
          <w:rtl/>
        </w:rPr>
        <w:t xml:space="preserve"> </w:t>
      </w:r>
      <w:r>
        <w:rPr>
          <w:rFonts w:hint="cs"/>
          <w:b/>
          <w:bCs/>
          <w:rtl/>
        </w:rPr>
        <w:t xml:space="preserve">הרכש </w:t>
      </w:r>
      <w:r w:rsidRPr="00D961E6">
        <w:rPr>
          <w:rFonts w:cs="David" w:hint="cs"/>
          <w:rtl/>
        </w:rPr>
        <w:t>הינה</w:t>
      </w:r>
      <w:r>
        <w:rPr>
          <w:rFonts w:cs="David" w:hint="cs"/>
          <w:rtl/>
        </w:rPr>
        <w:t xml:space="preserve"> </w:t>
      </w:r>
      <w:r w:rsidRPr="00D961E6">
        <w:rPr>
          <w:rFonts w:cs="David" w:hint="eastAsia"/>
          <w:rtl/>
        </w:rPr>
        <w:t>התקופה</w:t>
      </w:r>
      <w:r w:rsidRPr="00D961E6">
        <w:rPr>
          <w:rFonts w:cs="David"/>
          <w:rtl/>
        </w:rPr>
        <w:t xml:space="preserve"> </w:t>
      </w:r>
      <w:r w:rsidRPr="00D961E6">
        <w:rPr>
          <w:rFonts w:cs="David" w:hint="eastAsia"/>
          <w:rtl/>
        </w:rPr>
        <w:t>שתקבע</w:t>
      </w:r>
      <w:r w:rsidRPr="00D961E6">
        <w:rPr>
          <w:rFonts w:cs="David"/>
          <w:rtl/>
        </w:rPr>
        <w:t xml:space="preserve"> </w:t>
      </w:r>
      <w:r w:rsidRPr="00D961E6">
        <w:rPr>
          <w:rFonts w:cs="David" w:hint="eastAsia"/>
          <w:rtl/>
        </w:rPr>
        <w:t>על</w:t>
      </w:r>
      <w:r w:rsidRPr="00D961E6">
        <w:rPr>
          <w:rFonts w:cs="David"/>
          <w:rtl/>
        </w:rPr>
        <w:t xml:space="preserve"> </w:t>
      </w:r>
      <w:r w:rsidRPr="00D961E6">
        <w:rPr>
          <w:rFonts w:cs="David" w:hint="eastAsia"/>
          <w:rtl/>
        </w:rPr>
        <w:t>ידי</w:t>
      </w:r>
      <w:r w:rsidRPr="00D961E6">
        <w:rPr>
          <w:rFonts w:cs="David"/>
          <w:rtl/>
        </w:rPr>
        <w:t xml:space="preserve"> </w:t>
      </w:r>
      <w:r w:rsidRPr="00D961E6">
        <w:rPr>
          <w:rFonts w:cs="David" w:hint="eastAsia"/>
          <w:rtl/>
        </w:rPr>
        <w:t>עורך</w:t>
      </w:r>
      <w:r w:rsidRPr="00D961E6">
        <w:rPr>
          <w:rFonts w:cs="David"/>
          <w:rtl/>
        </w:rPr>
        <w:t xml:space="preserve"> </w:t>
      </w:r>
      <w:r w:rsidRPr="00D961E6">
        <w:rPr>
          <w:rFonts w:cs="David" w:hint="eastAsia"/>
          <w:rtl/>
        </w:rPr>
        <w:t>המכרז</w:t>
      </w:r>
      <w:r w:rsidRPr="00D961E6">
        <w:rPr>
          <w:rFonts w:cs="David"/>
          <w:rtl/>
        </w:rPr>
        <w:t xml:space="preserve"> </w:t>
      </w:r>
      <w:r w:rsidRPr="00D961E6">
        <w:rPr>
          <w:rFonts w:cs="David" w:hint="eastAsia"/>
          <w:rtl/>
        </w:rPr>
        <w:t>לפני</w:t>
      </w:r>
      <w:r w:rsidRPr="00D961E6">
        <w:rPr>
          <w:rFonts w:cs="David"/>
          <w:rtl/>
        </w:rPr>
        <w:t xml:space="preserve"> </w:t>
      </w:r>
      <w:r w:rsidRPr="00D961E6">
        <w:rPr>
          <w:rFonts w:cs="David" w:hint="eastAsia"/>
          <w:rtl/>
        </w:rPr>
        <w:t>כל</w:t>
      </w:r>
      <w:r w:rsidRPr="00D961E6">
        <w:rPr>
          <w:rFonts w:cs="David"/>
          <w:rtl/>
        </w:rPr>
        <w:t xml:space="preserve"> </w:t>
      </w:r>
      <w:r w:rsidRPr="00D961E6">
        <w:rPr>
          <w:rFonts w:cs="David" w:hint="eastAsia"/>
          <w:rtl/>
        </w:rPr>
        <w:t>תיחור</w:t>
      </w:r>
      <w:r w:rsidRPr="00D961E6">
        <w:rPr>
          <w:rFonts w:cs="David"/>
          <w:rtl/>
        </w:rPr>
        <w:t xml:space="preserve"> </w:t>
      </w:r>
      <w:r w:rsidRPr="00D961E6">
        <w:rPr>
          <w:rFonts w:cs="David" w:hint="eastAsia"/>
          <w:rtl/>
        </w:rPr>
        <w:t>בה</w:t>
      </w:r>
      <w:r w:rsidRPr="00D961E6">
        <w:rPr>
          <w:rFonts w:cs="David"/>
          <w:rtl/>
        </w:rPr>
        <w:t xml:space="preserve"> </w:t>
      </w:r>
      <w:r w:rsidRPr="00D961E6">
        <w:rPr>
          <w:rFonts w:cs="David" w:hint="eastAsia"/>
          <w:rtl/>
        </w:rPr>
        <w:t>יהיו</w:t>
      </w:r>
      <w:r w:rsidRPr="00D961E6">
        <w:rPr>
          <w:rFonts w:cs="David"/>
          <w:rtl/>
        </w:rPr>
        <w:t xml:space="preserve"> </w:t>
      </w:r>
      <w:r w:rsidRPr="00D961E6">
        <w:rPr>
          <w:rFonts w:cs="David" w:hint="eastAsia"/>
          <w:rtl/>
        </w:rPr>
        <w:t>רשאים</w:t>
      </w:r>
      <w:r w:rsidRPr="00D961E6">
        <w:rPr>
          <w:rFonts w:cs="David"/>
          <w:rtl/>
        </w:rPr>
        <w:t xml:space="preserve"> </w:t>
      </w:r>
      <w:r w:rsidRPr="00D961E6">
        <w:rPr>
          <w:rFonts w:cs="David" w:hint="eastAsia"/>
          <w:rtl/>
        </w:rPr>
        <w:t>המזמינים</w:t>
      </w:r>
      <w:r w:rsidRPr="00D961E6">
        <w:rPr>
          <w:rFonts w:cs="David"/>
          <w:rtl/>
        </w:rPr>
        <w:t xml:space="preserve"> </w:t>
      </w:r>
      <w:r w:rsidRPr="00D961E6">
        <w:rPr>
          <w:rFonts w:cs="David" w:hint="eastAsia"/>
          <w:rtl/>
        </w:rPr>
        <w:t>לרכוש</w:t>
      </w:r>
      <w:r w:rsidRPr="00D961E6">
        <w:rPr>
          <w:rFonts w:cs="David"/>
          <w:rtl/>
        </w:rPr>
        <w:t xml:space="preserve"> </w:t>
      </w:r>
      <w:r w:rsidRPr="00D961E6">
        <w:rPr>
          <w:rFonts w:cs="David" w:hint="eastAsia"/>
          <w:rtl/>
        </w:rPr>
        <w:t>את</w:t>
      </w:r>
      <w:r w:rsidRPr="00D961E6">
        <w:rPr>
          <w:rFonts w:cs="David"/>
          <w:rtl/>
        </w:rPr>
        <w:t xml:space="preserve"> </w:t>
      </w:r>
      <w:r w:rsidRPr="00D961E6">
        <w:rPr>
          <w:rFonts w:cs="David" w:hint="cs"/>
          <w:rtl/>
        </w:rPr>
        <w:t>המוצרים והשירותים מהזוכה</w:t>
      </w:r>
      <w:r>
        <w:rPr>
          <w:rFonts w:cs="David" w:hint="cs"/>
          <w:rtl/>
        </w:rPr>
        <w:t xml:space="preserve">. </w:t>
      </w:r>
      <w:r w:rsidRPr="00D961E6">
        <w:rPr>
          <w:rFonts w:cs="David" w:hint="eastAsia"/>
          <w:rtl/>
        </w:rPr>
        <w:t>עורך</w:t>
      </w:r>
      <w:r w:rsidRPr="00D961E6">
        <w:rPr>
          <w:rFonts w:cs="David"/>
          <w:rtl/>
        </w:rPr>
        <w:t xml:space="preserve"> </w:t>
      </w:r>
      <w:r w:rsidRPr="00D961E6">
        <w:rPr>
          <w:rFonts w:cs="David" w:hint="eastAsia"/>
          <w:rtl/>
        </w:rPr>
        <w:t>המכרז</w:t>
      </w:r>
      <w:r w:rsidRPr="00D961E6">
        <w:rPr>
          <w:rFonts w:cs="David"/>
          <w:rtl/>
        </w:rPr>
        <w:t xml:space="preserve"> </w:t>
      </w:r>
      <w:r w:rsidRPr="00D961E6">
        <w:rPr>
          <w:rFonts w:cs="David" w:hint="cs"/>
          <w:rtl/>
        </w:rPr>
        <w:t>יקבע בבקשת התיחור את תקופת הארכת הרכש האפשרית.</w:t>
      </w:r>
    </w:p>
    <w:p w14:paraId="1F3BB848" w14:textId="77777777" w:rsidR="00FC1A9E" w:rsidRPr="00BB0515" w:rsidRDefault="00FC1A9E" w:rsidP="00FC1A9E">
      <w:pPr>
        <w:pStyle w:val="af1"/>
        <w:keepLines w:val="0"/>
        <w:widowControl w:val="0"/>
        <w:tabs>
          <w:tab w:val="right" w:pos="1016"/>
        </w:tabs>
        <w:spacing w:after="120" w:line="360" w:lineRule="auto"/>
        <w:ind w:left="1016"/>
        <w:jc w:val="both"/>
        <w:rPr>
          <w:rFonts w:cs="David"/>
          <w:rtl/>
        </w:rPr>
      </w:pPr>
      <w:r w:rsidRPr="00BB0515">
        <w:rPr>
          <w:rFonts w:cs="David"/>
          <w:rtl/>
        </w:rPr>
        <w:t>בתקופה זו יהיה כל מזמין רשאי לרכוש את הציוד והשירותים המבוקשים, לרבות שירותי אחריות ותחזוקה.</w:t>
      </w:r>
    </w:p>
    <w:p w14:paraId="51196FB5" w14:textId="7D956969" w:rsidR="00FC1A9E" w:rsidRPr="00BB0515" w:rsidRDefault="00FC1A9E" w:rsidP="00060822">
      <w:pPr>
        <w:pStyle w:val="af1"/>
        <w:keepLines w:val="0"/>
        <w:widowControl w:val="0"/>
        <w:tabs>
          <w:tab w:val="right" w:pos="1016"/>
        </w:tabs>
        <w:spacing w:after="120" w:line="360" w:lineRule="auto"/>
        <w:ind w:left="1016"/>
        <w:jc w:val="both"/>
        <w:rPr>
          <w:rFonts w:cs="David"/>
          <w:rtl/>
        </w:rPr>
      </w:pPr>
      <w:r w:rsidRPr="00CE0656">
        <w:rPr>
          <w:rFonts w:hint="eastAsia"/>
          <w:b/>
          <w:bCs/>
          <w:rtl/>
        </w:rPr>
        <w:t>תקופת</w:t>
      </w:r>
      <w:r w:rsidRPr="00CE0656">
        <w:rPr>
          <w:b/>
          <w:bCs/>
          <w:rtl/>
        </w:rPr>
        <w:t xml:space="preserve"> </w:t>
      </w:r>
      <w:r w:rsidRPr="00CE0656">
        <w:rPr>
          <w:rFonts w:hint="eastAsia"/>
          <w:b/>
          <w:bCs/>
          <w:rtl/>
        </w:rPr>
        <w:t>השירות</w:t>
      </w:r>
      <w:r w:rsidRPr="00BB0515">
        <w:rPr>
          <w:rFonts w:cs="David" w:hint="cs"/>
          <w:rtl/>
        </w:rPr>
        <w:t xml:space="preserve"> הינה </w:t>
      </w:r>
      <w:r w:rsidR="003A6A3F" w:rsidRPr="00CE0656">
        <w:rPr>
          <w:rFonts w:cs="David" w:hint="eastAsia"/>
          <w:rtl/>
        </w:rPr>
        <w:t>התקופה</w:t>
      </w:r>
      <w:r w:rsidR="003A6A3F" w:rsidRPr="00CE0656">
        <w:rPr>
          <w:rFonts w:cs="David"/>
          <w:rtl/>
        </w:rPr>
        <w:t xml:space="preserve"> </w:t>
      </w:r>
      <w:r w:rsidR="003A6A3F" w:rsidRPr="00CE0656">
        <w:rPr>
          <w:rFonts w:cs="David" w:hint="eastAsia"/>
          <w:rtl/>
        </w:rPr>
        <w:t>שתקבע</w:t>
      </w:r>
      <w:r w:rsidR="003A6A3F" w:rsidRPr="00CE0656">
        <w:rPr>
          <w:rFonts w:cs="David"/>
          <w:rtl/>
        </w:rPr>
        <w:t xml:space="preserve"> </w:t>
      </w:r>
      <w:r w:rsidR="003A6A3F" w:rsidRPr="00CE0656">
        <w:rPr>
          <w:rFonts w:cs="David" w:hint="eastAsia"/>
          <w:rtl/>
        </w:rPr>
        <w:t>על</w:t>
      </w:r>
      <w:r w:rsidR="003A6A3F" w:rsidRPr="00CE0656">
        <w:rPr>
          <w:rFonts w:cs="David"/>
          <w:rtl/>
        </w:rPr>
        <w:t xml:space="preserve"> </w:t>
      </w:r>
      <w:r w:rsidR="003A6A3F" w:rsidRPr="00CE0656">
        <w:rPr>
          <w:rFonts w:cs="David" w:hint="eastAsia"/>
          <w:rtl/>
        </w:rPr>
        <w:t>ידי</w:t>
      </w:r>
      <w:r w:rsidR="003A6A3F" w:rsidRPr="00CE0656">
        <w:rPr>
          <w:rFonts w:cs="David"/>
          <w:rtl/>
        </w:rPr>
        <w:t xml:space="preserve"> </w:t>
      </w:r>
      <w:r w:rsidR="003A6A3F" w:rsidRPr="00CE0656">
        <w:rPr>
          <w:rFonts w:cs="David" w:hint="eastAsia"/>
          <w:rtl/>
        </w:rPr>
        <w:t>עורך</w:t>
      </w:r>
      <w:r w:rsidR="003A6A3F" w:rsidRPr="00CE0656">
        <w:rPr>
          <w:rFonts w:cs="David"/>
          <w:rtl/>
        </w:rPr>
        <w:t xml:space="preserve"> </w:t>
      </w:r>
      <w:r w:rsidR="003A6A3F" w:rsidRPr="00CE0656">
        <w:rPr>
          <w:rFonts w:cs="David" w:hint="eastAsia"/>
          <w:rtl/>
        </w:rPr>
        <w:t>המכרז</w:t>
      </w:r>
      <w:r w:rsidR="003A6A3F" w:rsidRPr="00CE0656">
        <w:rPr>
          <w:rFonts w:cs="David"/>
          <w:rtl/>
        </w:rPr>
        <w:t xml:space="preserve"> </w:t>
      </w:r>
      <w:r w:rsidR="003A6A3F" w:rsidRPr="00CE0656">
        <w:rPr>
          <w:rFonts w:cs="David" w:hint="eastAsia"/>
          <w:rtl/>
        </w:rPr>
        <w:t>לפני</w:t>
      </w:r>
      <w:r w:rsidR="003A6A3F" w:rsidRPr="00CE0656">
        <w:rPr>
          <w:rFonts w:cs="David"/>
          <w:rtl/>
        </w:rPr>
        <w:t xml:space="preserve"> </w:t>
      </w:r>
      <w:r w:rsidR="003A6A3F" w:rsidRPr="00CE0656">
        <w:rPr>
          <w:rFonts w:cs="David" w:hint="eastAsia"/>
          <w:rtl/>
        </w:rPr>
        <w:t>כל</w:t>
      </w:r>
      <w:r w:rsidR="003A6A3F" w:rsidRPr="00CE0656">
        <w:rPr>
          <w:rFonts w:cs="David"/>
          <w:rtl/>
        </w:rPr>
        <w:t xml:space="preserve"> </w:t>
      </w:r>
      <w:r w:rsidR="003A6A3F" w:rsidRPr="00CE0656">
        <w:rPr>
          <w:rFonts w:cs="David" w:hint="eastAsia"/>
          <w:rtl/>
        </w:rPr>
        <w:t>תיחור</w:t>
      </w:r>
      <w:r w:rsidRPr="00BB0515">
        <w:rPr>
          <w:rFonts w:cs="David"/>
          <w:rtl/>
        </w:rPr>
        <w:t xml:space="preserve">. בתקופה זו יהיה המזמין רשאי לרכוש מהספק הזוכה שירותי אחריות ותחזוקה למערכות שרכש, </w:t>
      </w:r>
      <w:r w:rsidRPr="00BB0515">
        <w:rPr>
          <w:rFonts w:cs="David"/>
          <w:rtl/>
        </w:rPr>
        <w:lastRenderedPageBreak/>
        <w:t>במחיר שיוכרז על ידי וועדת המכרזים בעת בחירת הזוכה, וזאת אף אם תמה תקופת הרכש.</w:t>
      </w:r>
    </w:p>
    <w:p w14:paraId="57DF4C84" w14:textId="1B9F2427" w:rsidR="00FC1A9E" w:rsidRPr="00BB0515" w:rsidRDefault="00FC1A9E" w:rsidP="00FC1A9E">
      <w:pPr>
        <w:pStyle w:val="af1"/>
        <w:keepLines w:val="0"/>
        <w:widowControl w:val="0"/>
        <w:tabs>
          <w:tab w:val="right" w:pos="1016"/>
        </w:tabs>
        <w:spacing w:after="120" w:line="360" w:lineRule="auto"/>
        <w:ind w:left="1016"/>
        <w:jc w:val="both"/>
        <w:rPr>
          <w:rFonts w:cs="David"/>
          <w:rtl/>
        </w:rPr>
      </w:pPr>
      <w:r w:rsidRPr="00BB0515">
        <w:rPr>
          <w:rFonts w:cs="David" w:hint="eastAsia"/>
          <w:rtl/>
        </w:rPr>
        <w:t>תקופת</w:t>
      </w:r>
      <w:r w:rsidR="003A6A3F">
        <w:rPr>
          <w:rFonts w:cs="David" w:hint="cs"/>
          <w:rtl/>
        </w:rPr>
        <w:t xml:space="preserve"> המכרז,</w:t>
      </w:r>
      <w:r w:rsidRPr="00BB0515">
        <w:rPr>
          <w:rFonts w:cs="David"/>
          <w:rtl/>
        </w:rPr>
        <w:t xml:space="preserve"> </w:t>
      </w:r>
      <w:r w:rsidRPr="00BB0515">
        <w:rPr>
          <w:rFonts w:cs="David" w:hint="eastAsia"/>
          <w:rtl/>
        </w:rPr>
        <w:t>הרכש</w:t>
      </w:r>
      <w:r w:rsidRPr="00BB0515">
        <w:rPr>
          <w:rFonts w:cs="David"/>
          <w:rtl/>
        </w:rPr>
        <w:t xml:space="preserve"> </w:t>
      </w:r>
      <w:r w:rsidRPr="00BB0515">
        <w:rPr>
          <w:rFonts w:cs="David" w:hint="eastAsia"/>
          <w:rtl/>
        </w:rPr>
        <w:t>ותקופת</w:t>
      </w:r>
      <w:r w:rsidRPr="00BB0515">
        <w:rPr>
          <w:rFonts w:cs="David"/>
          <w:rtl/>
        </w:rPr>
        <w:t xml:space="preserve"> </w:t>
      </w:r>
      <w:r w:rsidRPr="00BB0515">
        <w:rPr>
          <w:rFonts w:cs="David" w:hint="eastAsia"/>
          <w:rtl/>
        </w:rPr>
        <w:t>הש</w:t>
      </w:r>
      <w:r w:rsidRPr="00BB0515">
        <w:rPr>
          <w:rFonts w:cs="David" w:hint="cs"/>
          <w:rtl/>
        </w:rPr>
        <w:t>י</w:t>
      </w:r>
      <w:r w:rsidRPr="00BB0515">
        <w:rPr>
          <w:rFonts w:cs="David" w:hint="eastAsia"/>
          <w:rtl/>
        </w:rPr>
        <w:t>רות</w:t>
      </w:r>
      <w:r w:rsidRPr="00BB0515">
        <w:rPr>
          <w:rFonts w:cs="David"/>
          <w:rtl/>
        </w:rPr>
        <w:t xml:space="preserve"> </w:t>
      </w:r>
      <w:r w:rsidRPr="00BB0515">
        <w:rPr>
          <w:rFonts w:cs="David" w:hint="eastAsia"/>
          <w:rtl/>
        </w:rPr>
        <w:t>יכונו</w:t>
      </w:r>
      <w:r w:rsidRPr="00BB0515">
        <w:rPr>
          <w:rFonts w:cs="David"/>
          <w:rtl/>
        </w:rPr>
        <w:t xml:space="preserve"> </w:t>
      </w:r>
      <w:r w:rsidRPr="00BB0515">
        <w:rPr>
          <w:rFonts w:cs="David" w:hint="eastAsia"/>
          <w:rtl/>
        </w:rPr>
        <w:t>יחד</w:t>
      </w:r>
      <w:r w:rsidRPr="00BB0515">
        <w:rPr>
          <w:rFonts w:cs="David"/>
          <w:rtl/>
        </w:rPr>
        <w:t xml:space="preserve"> </w:t>
      </w:r>
      <w:r w:rsidRPr="00BB0515">
        <w:rPr>
          <w:rFonts w:cs="David" w:hint="eastAsia"/>
          <w:rtl/>
        </w:rPr>
        <w:t>בהסכם</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b/>
          <w:bCs/>
          <w:rtl/>
        </w:rPr>
        <w:t xml:space="preserve">תקופת </w:t>
      </w:r>
      <w:r w:rsidRPr="00BB0515">
        <w:rPr>
          <w:rFonts w:cs="David" w:hint="eastAsia"/>
          <w:b/>
          <w:bCs/>
          <w:rtl/>
        </w:rPr>
        <w:t>ההתקשרות</w:t>
      </w:r>
      <w:r w:rsidRPr="00BB0515">
        <w:rPr>
          <w:rFonts w:cs="David"/>
          <w:rtl/>
        </w:rPr>
        <w:t>".</w:t>
      </w:r>
    </w:p>
    <w:p w14:paraId="2C875505"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5ED57E53" w14:textId="77777777" w:rsidR="00FC1A9E" w:rsidRPr="00BB0515" w:rsidRDefault="00FC1A9E" w:rsidP="00FF6AB8">
      <w:pPr>
        <w:pStyle w:val="af1"/>
        <w:keepLines w:val="0"/>
        <w:widowControl w:val="0"/>
        <w:numPr>
          <w:ilvl w:val="1"/>
          <w:numId w:val="49"/>
        </w:numPr>
        <w:spacing w:after="120" w:line="360" w:lineRule="auto"/>
        <w:jc w:val="both"/>
        <w:rPr>
          <w:rFonts w:cs="David"/>
        </w:rPr>
      </w:pPr>
      <w:r w:rsidRPr="00BB0515">
        <w:rPr>
          <w:rFonts w:cs="David" w:hint="eastAsia"/>
          <w:rtl/>
        </w:rPr>
        <w:t>למזמין</w:t>
      </w:r>
      <w:r w:rsidRPr="00BB0515">
        <w:rPr>
          <w:rFonts w:cs="David"/>
          <w:rtl/>
        </w:rPr>
        <w:t xml:space="preserve"> </w:t>
      </w:r>
      <w:r w:rsidRPr="00BB0515">
        <w:rPr>
          <w:rFonts w:cs="David" w:hint="eastAsia"/>
          <w:rtl/>
        </w:rPr>
        <w:t>שמורה</w:t>
      </w:r>
      <w:r w:rsidRPr="00BB0515">
        <w:rPr>
          <w:rFonts w:cs="David"/>
          <w:rtl/>
        </w:rPr>
        <w:t xml:space="preserve"> </w:t>
      </w:r>
      <w:r w:rsidRPr="00BB0515">
        <w:rPr>
          <w:rFonts w:cs="David" w:hint="eastAsia"/>
          <w:rtl/>
        </w:rPr>
        <w:t>הזכות</w:t>
      </w:r>
      <w:r w:rsidRPr="00BB0515">
        <w:rPr>
          <w:rFonts w:cs="David" w:hint="cs"/>
          <w:rtl/>
        </w:rPr>
        <w:t xml:space="preserve">, </w:t>
      </w:r>
      <w:r w:rsidRPr="00BB0515">
        <w:rPr>
          <w:rFonts w:cs="David" w:hint="eastAsia"/>
          <w:rtl/>
        </w:rPr>
        <w:t>באישור</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hint="cs"/>
          <w:rtl/>
        </w:rPr>
        <w:t>,</w:t>
      </w:r>
      <w:r w:rsidRPr="00BB0515">
        <w:rPr>
          <w:rFonts w:cs="David"/>
          <w:rtl/>
        </w:rPr>
        <w:t xml:space="preserve"> לבצע הזמנת ציוד/שירות</w:t>
      </w:r>
      <w:r w:rsidR="004B391A" w:rsidRPr="00BB0515">
        <w:rPr>
          <w:rFonts w:cs="David" w:hint="cs"/>
          <w:rtl/>
        </w:rPr>
        <w:t>ים</w:t>
      </w:r>
      <w:r w:rsidRPr="00BB0515">
        <w:rPr>
          <w:rFonts w:cs="David"/>
          <w:rtl/>
        </w:rPr>
        <w:t xml:space="preserve"> בעבור מזמין חלופי (כהגדרתו </w:t>
      </w:r>
      <w:r w:rsidRPr="00BB0515">
        <w:rPr>
          <w:rFonts w:cs="David" w:hint="eastAsia"/>
          <w:rtl/>
        </w:rPr>
        <w:t>בסעיף</w:t>
      </w:r>
      <w:r w:rsidRPr="00BB0515">
        <w:rPr>
          <w:rFonts w:cs="David"/>
          <w:rtl/>
        </w:rPr>
        <w:t xml:space="preserve"> </w:t>
      </w:r>
      <w:r w:rsidR="00FF6AB8" w:rsidRPr="00BB0515">
        <w:rPr>
          <w:rFonts w:cs="David"/>
          <w:rtl/>
        </w:rPr>
        <w:fldChar w:fldCharType="begin"/>
      </w:r>
      <w:r w:rsidR="00FF6AB8" w:rsidRPr="00BB0515">
        <w:rPr>
          <w:rFonts w:cs="David"/>
          <w:rtl/>
        </w:rPr>
        <w:instrText xml:space="preserve"> </w:instrText>
      </w:r>
      <w:r w:rsidR="00FF6AB8" w:rsidRPr="00BB0515">
        <w:rPr>
          <w:rFonts w:cs="David"/>
        </w:rPr>
        <w:instrText>REF</w:instrText>
      </w:r>
      <w:r w:rsidR="00FF6AB8" w:rsidRPr="00BB0515">
        <w:rPr>
          <w:rFonts w:cs="David"/>
          <w:rtl/>
        </w:rPr>
        <w:instrText xml:space="preserve"> _</w:instrText>
      </w:r>
      <w:r w:rsidR="00FF6AB8" w:rsidRPr="00BB0515">
        <w:rPr>
          <w:rFonts w:cs="David"/>
        </w:rPr>
        <w:instrText>Ref383953091 \r \h</w:instrText>
      </w:r>
      <w:r w:rsidR="00FF6AB8"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FF6AB8" w:rsidRPr="00BB0515">
        <w:rPr>
          <w:rFonts w:cs="David"/>
          <w:rtl/>
        </w:rPr>
      </w:r>
      <w:r w:rsidR="00FF6AB8" w:rsidRPr="00BB0515">
        <w:rPr>
          <w:rFonts w:cs="David"/>
          <w:rtl/>
        </w:rPr>
        <w:fldChar w:fldCharType="separate"/>
      </w:r>
      <w:r w:rsidR="00523CF1" w:rsidRPr="00BB0515">
        <w:rPr>
          <w:rFonts w:cs="David"/>
          <w:cs/>
        </w:rPr>
        <w:t>‎</w:t>
      </w:r>
      <w:r w:rsidR="00523CF1" w:rsidRPr="00BB0515">
        <w:rPr>
          <w:rFonts w:cs="David"/>
        </w:rPr>
        <w:t>0.2</w:t>
      </w:r>
      <w:r w:rsidR="00FF6AB8" w:rsidRPr="00BB0515">
        <w:rPr>
          <w:rFonts w:cs="David"/>
          <w:rtl/>
        </w:rPr>
        <w:fldChar w:fldCharType="end"/>
      </w:r>
      <w:r w:rsidRPr="00BB0515">
        <w:rPr>
          <w:rFonts w:cs="David" w:hint="cs"/>
          <w:rtl/>
        </w:rPr>
        <w:t xml:space="preserve"> למכרז</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יחולו</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המחויבויות</w:t>
      </w:r>
      <w:r w:rsidRPr="00BB0515">
        <w:rPr>
          <w:rFonts w:cs="David"/>
          <w:rtl/>
        </w:rPr>
        <w:t xml:space="preserve"> </w:t>
      </w:r>
      <w:r w:rsidRPr="00BB0515">
        <w:rPr>
          <w:rFonts w:cs="David" w:hint="eastAsia"/>
          <w:rtl/>
        </w:rPr>
        <w:t>הנדרשות</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פי</w:t>
      </w:r>
      <w:r w:rsidRPr="00BB0515">
        <w:rPr>
          <w:rFonts w:cs="David"/>
          <w:rtl/>
        </w:rPr>
        <w:t xml:space="preserve"> </w:t>
      </w:r>
      <w:r w:rsidRPr="00BB0515">
        <w:rPr>
          <w:rFonts w:cs="David" w:hint="eastAsia"/>
          <w:rtl/>
        </w:rPr>
        <w:t>מכרז</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כלפי</w:t>
      </w:r>
      <w:r w:rsidRPr="00BB0515">
        <w:rPr>
          <w:rFonts w:cs="David"/>
          <w:rtl/>
        </w:rPr>
        <w:t xml:space="preserve"> </w:t>
      </w:r>
      <w:r w:rsidRPr="00BB0515">
        <w:rPr>
          <w:rFonts w:cs="David" w:hint="eastAsia"/>
          <w:rtl/>
        </w:rPr>
        <w:t>המזמין</w:t>
      </w:r>
      <w:r w:rsidRPr="00BB0515">
        <w:rPr>
          <w:rFonts w:cs="David"/>
          <w:rtl/>
        </w:rPr>
        <w:t xml:space="preserve"> </w:t>
      </w:r>
      <w:r w:rsidRPr="00BB0515">
        <w:rPr>
          <w:rFonts w:cs="David" w:hint="eastAsia"/>
          <w:rtl/>
        </w:rPr>
        <w:t>החלופי</w:t>
      </w:r>
      <w:r w:rsidRPr="00BB0515">
        <w:rPr>
          <w:rFonts w:cs="David"/>
          <w:rtl/>
        </w:rPr>
        <w:t xml:space="preserve"> </w:t>
      </w:r>
      <w:r w:rsidRPr="00BB0515">
        <w:rPr>
          <w:rFonts w:cs="David" w:hint="eastAsia"/>
          <w:rtl/>
        </w:rPr>
        <w:t>לו</w:t>
      </w:r>
      <w:r w:rsidRPr="00BB0515">
        <w:rPr>
          <w:rFonts w:cs="David"/>
          <w:rtl/>
        </w:rPr>
        <w:t xml:space="preserve"> </w:t>
      </w:r>
      <w:r w:rsidRPr="00BB0515">
        <w:rPr>
          <w:rFonts w:cs="David" w:hint="eastAsia"/>
          <w:rtl/>
        </w:rPr>
        <w:t>מסופקים</w:t>
      </w:r>
      <w:r w:rsidRPr="00BB0515">
        <w:rPr>
          <w:rFonts w:cs="David"/>
          <w:rtl/>
        </w:rPr>
        <w:t xml:space="preserve"> </w:t>
      </w:r>
      <w:r w:rsidRPr="00BB0515">
        <w:rPr>
          <w:rFonts w:cs="David" w:hint="eastAsia"/>
          <w:rtl/>
        </w:rPr>
        <w:t>השירותים</w:t>
      </w:r>
      <w:r w:rsidRPr="00BB0515">
        <w:rPr>
          <w:rFonts w:cs="David"/>
          <w:rtl/>
        </w:rPr>
        <w:t xml:space="preserve">, </w:t>
      </w:r>
      <w:r w:rsidRPr="00BB0515">
        <w:rPr>
          <w:rFonts w:cs="David" w:hint="eastAsia"/>
          <w:rtl/>
        </w:rPr>
        <w:t>ללא</w:t>
      </w:r>
      <w:r w:rsidRPr="00BB0515">
        <w:rPr>
          <w:rFonts w:cs="David"/>
          <w:rtl/>
        </w:rPr>
        <w:t xml:space="preserve"> </w:t>
      </w:r>
      <w:r w:rsidRPr="00BB0515">
        <w:rPr>
          <w:rFonts w:cs="David" w:hint="eastAsia"/>
          <w:rtl/>
        </w:rPr>
        <w:t>קשר</w:t>
      </w:r>
      <w:r w:rsidRPr="00BB0515">
        <w:rPr>
          <w:rFonts w:cs="David"/>
          <w:rtl/>
        </w:rPr>
        <w:t xml:space="preserve"> </w:t>
      </w:r>
      <w:r w:rsidRPr="00BB0515">
        <w:rPr>
          <w:rFonts w:cs="David" w:hint="eastAsia"/>
          <w:rtl/>
        </w:rPr>
        <w:t>לזהותו</w:t>
      </w:r>
      <w:r w:rsidRPr="00BB0515">
        <w:rPr>
          <w:rFonts w:cs="David"/>
          <w:rtl/>
        </w:rPr>
        <w:t>.</w:t>
      </w:r>
    </w:p>
    <w:p w14:paraId="3F5C2A5E" w14:textId="0C0C1D8F"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במקרה</w:t>
      </w:r>
      <w:r w:rsidRPr="00BB0515">
        <w:rPr>
          <w:rFonts w:cs="David"/>
          <w:rtl/>
        </w:rPr>
        <w:t xml:space="preserve"> </w:t>
      </w:r>
      <w:r w:rsidRPr="00BB0515">
        <w:rPr>
          <w:rFonts w:cs="David" w:hint="eastAsia"/>
          <w:rtl/>
        </w:rPr>
        <w:t>בו</w:t>
      </w:r>
      <w:r w:rsidRPr="00BB0515">
        <w:rPr>
          <w:rFonts w:cs="David"/>
          <w:rtl/>
        </w:rPr>
        <w:t xml:space="preserve"> </w:t>
      </w:r>
      <w:r w:rsidRPr="00BB0515">
        <w:rPr>
          <w:rFonts w:cs="David" w:hint="eastAsia"/>
          <w:rtl/>
        </w:rPr>
        <w:t>יחליט</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לצאת</w:t>
      </w:r>
      <w:r w:rsidRPr="00BB0515">
        <w:rPr>
          <w:rFonts w:cs="David"/>
          <w:rtl/>
        </w:rPr>
        <w:t xml:space="preserve"> </w:t>
      </w:r>
      <w:r w:rsidRPr="00BB0515">
        <w:rPr>
          <w:rFonts w:cs="David" w:hint="eastAsia"/>
          <w:rtl/>
        </w:rPr>
        <w:t>למכרז</w:t>
      </w:r>
      <w:r w:rsidR="0002615E">
        <w:rPr>
          <w:rFonts w:cs="David" w:hint="cs"/>
          <w:rtl/>
        </w:rPr>
        <w:t xml:space="preserve"> או לתיחור</w:t>
      </w:r>
      <w:r w:rsidRPr="00BB0515">
        <w:rPr>
          <w:rFonts w:cs="David"/>
          <w:rtl/>
        </w:rPr>
        <w:t xml:space="preserve"> </w:t>
      </w:r>
      <w:r w:rsidRPr="00BB0515">
        <w:rPr>
          <w:rFonts w:cs="David" w:hint="eastAsia"/>
          <w:rtl/>
        </w:rPr>
        <w:t>חדש</w:t>
      </w:r>
      <w:r w:rsidRPr="00BB0515">
        <w:rPr>
          <w:rFonts w:cs="David"/>
          <w:rtl/>
        </w:rPr>
        <w:t xml:space="preserve"> </w:t>
      </w:r>
      <w:r w:rsidRPr="00BB0515">
        <w:rPr>
          <w:rFonts w:cs="David" w:hint="eastAsia"/>
          <w:rtl/>
        </w:rPr>
        <w:t>בתום</w:t>
      </w:r>
      <w:r w:rsidRPr="00BB0515">
        <w:rPr>
          <w:rFonts w:cs="David"/>
          <w:rtl/>
        </w:rPr>
        <w:t xml:space="preserve"> </w:t>
      </w:r>
      <w:r w:rsidRPr="00BB0515">
        <w:rPr>
          <w:rFonts w:cs="David" w:hint="eastAsia"/>
          <w:rtl/>
        </w:rPr>
        <w:t>תקופת</w:t>
      </w:r>
      <w:r w:rsidRPr="00BB0515">
        <w:rPr>
          <w:rFonts w:cs="David"/>
          <w:rtl/>
        </w:rPr>
        <w:t xml:space="preserve"> </w:t>
      </w:r>
      <w:r w:rsidRPr="00BB0515">
        <w:rPr>
          <w:rFonts w:cs="David" w:hint="eastAsia"/>
          <w:rtl/>
        </w:rPr>
        <w:t>הרכש</w:t>
      </w:r>
      <w:r w:rsidRPr="00BB0515">
        <w:rPr>
          <w:rFonts w:cs="David"/>
          <w:rtl/>
        </w:rPr>
        <w:t xml:space="preserve">, </w:t>
      </w:r>
      <w:r w:rsidRPr="00BB0515">
        <w:rPr>
          <w:rFonts w:cs="David" w:hint="eastAsia"/>
          <w:rtl/>
        </w:rPr>
        <w:t>אזי</w:t>
      </w:r>
      <w:r w:rsidRPr="00BB0515">
        <w:rPr>
          <w:rFonts w:cs="David"/>
          <w:rtl/>
        </w:rPr>
        <w:t xml:space="preserve"> </w:t>
      </w:r>
      <w:r w:rsidRPr="00BB0515">
        <w:rPr>
          <w:rFonts w:cs="David" w:hint="eastAsia"/>
          <w:rtl/>
        </w:rPr>
        <w:t>לאחר</w:t>
      </w:r>
      <w:r w:rsidRPr="00BB0515">
        <w:rPr>
          <w:rFonts w:cs="David"/>
          <w:rtl/>
        </w:rPr>
        <w:t xml:space="preserve"> </w:t>
      </w:r>
      <w:r w:rsidRPr="00BB0515">
        <w:rPr>
          <w:rFonts w:cs="David" w:hint="eastAsia"/>
          <w:rtl/>
        </w:rPr>
        <w:t>בחירת</w:t>
      </w:r>
      <w:r w:rsidRPr="00BB0515">
        <w:rPr>
          <w:rFonts w:cs="David"/>
          <w:rtl/>
        </w:rPr>
        <w:t xml:space="preserve"> </w:t>
      </w:r>
      <w:r w:rsidRPr="00BB0515">
        <w:rPr>
          <w:rFonts w:cs="David" w:hint="eastAsia"/>
          <w:rtl/>
        </w:rPr>
        <w:t>ספק</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חדש</w:t>
      </w:r>
      <w:r w:rsidRPr="00BB0515">
        <w:rPr>
          <w:rFonts w:cs="David"/>
          <w:rtl/>
        </w:rPr>
        <w:t>, יחל תהליך הדרגתי של החלפת ספקי שירות בין הספק החדש לבין הספק (ב</w:t>
      </w:r>
      <w:r w:rsidRPr="00BB0515">
        <w:rPr>
          <w:rFonts w:cs="David" w:hint="eastAsia"/>
          <w:rtl/>
        </w:rPr>
        <w:t>חוזה</w:t>
      </w:r>
      <w:r w:rsidRPr="00BB0515">
        <w:rPr>
          <w:rFonts w:cs="David"/>
          <w:rtl/>
        </w:rPr>
        <w:t xml:space="preserve"> זה). במקרה כאמור, מחויב הספק להמשיך ולספק את השירותים הניתנים על ידו לפי </w:t>
      </w:r>
      <w:r w:rsidRPr="00BB0515">
        <w:rPr>
          <w:rFonts w:cs="David" w:hint="eastAsia"/>
          <w:rtl/>
        </w:rPr>
        <w:t>חוזה</w:t>
      </w:r>
      <w:r w:rsidRPr="00BB0515">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4DD2276C"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התחייבויות והצהרות הספק</w:t>
      </w:r>
    </w:p>
    <w:p w14:paraId="123F3AD2"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1EC042F0" w14:textId="77777777"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הספק יספק את השירות</w:t>
      </w:r>
      <w:r w:rsidR="004B391A" w:rsidRPr="00BB0515">
        <w:rPr>
          <w:rFonts w:cs="David" w:hint="cs"/>
          <w:rtl/>
        </w:rPr>
        <w:t>ים</w:t>
      </w:r>
      <w:r w:rsidRPr="00BB0515">
        <w:rPr>
          <w:rFonts w:cs="David"/>
          <w:rtl/>
        </w:rPr>
        <w:t xml:space="preserve"> המבוקש</w:t>
      </w:r>
      <w:r w:rsidR="004B391A" w:rsidRPr="00BB0515">
        <w:rPr>
          <w:rFonts w:cs="David" w:hint="cs"/>
          <w:rtl/>
        </w:rPr>
        <w:t>ים</w:t>
      </w:r>
      <w:r w:rsidRPr="00BB0515">
        <w:rPr>
          <w:rFonts w:cs="David"/>
          <w:rtl/>
        </w:rPr>
        <w:t xml:space="preserve"> לפי הזמנה חתומה בידי מורשי החתימה של המזמינים (להלן - "</w:t>
      </w:r>
      <w:r w:rsidRPr="00BB0515">
        <w:rPr>
          <w:rFonts w:cs="David"/>
          <w:b/>
          <w:bCs/>
          <w:rtl/>
        </w:rPr>
        <w:t>ההזמנה</w:t>
      </w:r>
      <w:r w:rsidRPr="00BB0515">
        <w:rPr>
          <w:rFonts w:cs="David"/>
          <w:rtl/>
        </w:rPr>
        <w:t>").</w:t>
      </w:r>
    </w:p>
    <w:p w14:paraId="50D4B0F3"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הספק מצהיר כי לכל אורך תקופת ההתקשרות (וההארכות אם תהיינה), יהיה ברשותו האמצעים והתנאים הנדרשים לביצוע כל ההזמנות שיקבל</w:t>
      </w:r>
      <w:r w:rsidRPr="00BB0515">
        <w:rPr>
          <w:rFonts w:cs="David" w:hint="cs"/>
          <w:rtl/>
        </w:rPr>
        <w:t>, לכל המוצרים והשירותים אשר הוא חייב באספקתם,</w:t>
      </w:r>
      <w:r w:rsidRPr="00BB0515">
        <w:rPr>
          <w:rFonts w:cs="David"/>
          <w:rtl/>
        </w:rPr>
        <w:t xml:space="preserve"> והכול על פי המכרז והסכם זה.</w:t>
      </w:r>
    </w:p>
    <w:p w14:paraId="0A954A39" w14:textId="77777777"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הספק מצהיר בזה ומתחייב כי ברשותו הניסיון, המיומנות, הידע, הכלים המכשור</w:t>
      </w:r>
      <w:r w:rsidRPr="00BB0515">
        <w:rPr>
          <w:rFonts w:cs="David" w:hint="cs"/>
          <w:rtl/>
        </w:rPr>
        <w:t>, המלאי</w:t>
      </w:r>
      <w:r w:rsidRPr="00BB0515">
        <w:rPr>
          <w:rFonts w:cs="David"/>
          <w:rtl/>
        </w:rPr>
        <w:t xml:space="preserve"> וכוח האדם הדרושים לאספקת השירות</w:t>
      </w:r>
      <w:r w:rsidR="004B391A" w:rsidRPr="00BB0515">
        <w:rPr>
          <w:rFonts w:cs="David" w:hint="cs"/>
          <w:rtl/>
        </w:rPr>
        <w:t>ים</w:t>
      </w:r>
      <w:r w:rsidRPr="00BB0515">
        <w:rPr>
          <w:rFonts w:cs="David"/>
          <w:rtl/>
        </w:rPr>
        <w:t xml:space="preserve"> המבוקש</w:t>
      </w:r>
      <w:r w:rsidR="004B391A" w:rsidRPr="00BB0515">
        <w:rPr>
          <w:rFonts w:cs="David" w:hint="cs"/>
          <w:rtl/>
        </w:rPr>
        <w:t>ים</w:t>
      </w:r>
      <w:r w:rsidRPr="00BB0515">
        <w:rPr>
          <w:rFonts w:cs="David"/>
          <w:rtl/>
        </w:rPr>
        <w:t xml:space="preserve">, </w:t>
      </w:r>
      <w:r w:rsidRPr="00BB0515">
        <w:rPr>
          <w:rFonts w:cs="David" w:hint="cs"/>
          <w:rtl/>
        </w:rPr>
        <w:t xml:space="preserve">לרבות שלוש שנות שירותי אחריות ותחזוקה ללא תשלום ושנים נוספות בתשלום לאורך כל תקופת </w:t>
      </w:r>
      <w:r w:rsidRPr="00BB0515">
        <w:rPr>
          <w:rFonts w:cs="David" w:hint="cs"/>
          <w:rtl/>
        </w:rPr>
        <w:lastRenderedPageBreak/>
        <w:t xml:space="preserve">הישרות, </w:t>
      </w:r>
      <w:r w:rsidRPr="00BB0515">
        <w:rPr>
          <w:rFonts w:cs="David"/>
          <w:rtl/>
        </w:rPr>
        <w:t xml:space="preserve">וכי הוא יספקו לעורך המכרז לצורך ביצוע התחייבויותיו לפי המכרז והסכם זה. </w:t>
      </w:r>
    </w:p>
    <w:p w14:paraId="1C4D2E6C"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הספק</w:t>
      </w:r>
      <w:r w:rsidRPr="00BB0515">
        <w:rPr>
          <w:rFonts w:cs="David"/>
          <w:rtl/>
        </w:rPr>
        <w:t xml:space="preserve"> </w:t>
      </w:r>
      <w:r w:rsidRPr="00BB0515">
        <w:rPr>
          <w:rFonts w:cs="David" w:hint="eastAsia"/>
          <w:rtl/>
        </w:rPr>
        <w:t>מצהיר</w:t>
      </w:r>
      <w:r w:rsidRPr="00BB0515">
        <w:rPr>
          <w:rFonts w:cs="David"/>
          <w:rtl/>
        </w:rPr>
        <w:t xml:space="preserve"> </w:t>
      </w:r>
      <w:r w:rsidRPr="00BB0515">
        <w:rPr>
          <w:rFonts w:cs="David" w:hint="eastAsia"/>
          <w:rtl/>
        </w:rPr>
        <w:t>בזה</w:t>
      </w:r>
      <w:r w:rsidRPr="00BB0515">
        <w:rPr>
          <w:rFonts w:cs="David"/>
          <w:rtl/>
        </w:rPr>
        <w:t xml:space="preserve"> </w:t>
      </w:r>
      <w:r w:rsidRPr="00BB0515">
        <w:rPr>
          <w:rFonts w:cs="David" w:hint="eastAsia"/>
          <w:rtl/>
        </w:rPr>
        <w:t>ומתחייב</w:t>
      </w:r>
      <w:r w:rsidRPr="00BB0515">
        <w:rPr>
          <w:rFonts w:cs="David"/>
          <w:rtl/>
        </w:rPr>
        <w:t xml:space="preserve"> כי כל ציוד שיסופק במסגרת החוזה, יהיה כזה אשר לגביו יהיה לספק את כל הידע, </w:t>
      </w:r>
      <w:r w:rsidRPr="00BB0515">
        <w:rPr>
          <w:rFonts w:cs="David" w:hint="eastAsia"/>
          <w:rtl/>
        </w:rPr>
        <w:t>ההסמכות</w:t>
      </w:r>
      <w:r w:rsidRPr="00BB0515">
        <w:rPr>
          <w:rFonts w:cs="David"/>
          <w:rtl/>
        </w:rPr>
        <w:t xml:space="preserve">, </w:t>
      </w:r>
      <w:r w:rsidRPr="00BB0515">
        <w:rPr>
          <w:rFonts w:cs="David" w:hint="eastAsia"/>
          <w:rtl/>
        </w:rPr>
        <w:t>הכלים</w:t>
      </w:r>
      <w:r w:rsidRPr="00BB0515">
        <w:rPr>
          <w:rFonts w:cs="David"/>
          <w:rtl/>
        </w:rPr>
        <w:t xml:space="preserve">, </w:t>
      </w:r>
      <w:r w:rsidRPr="00BB0515">
        <w:rPr>
          <w:rFonts w:cs="David" w:hint="eastAsia"/>
          <w:rtl/>
        </w:rPr>
        <w:t>המכשור</w:t>
      </w:r>
      <w:r w:rsidRPr="00BB0515">
        <w:rPr>
          <w:rFonts w:cs="David"/>
          <w:rtl/>
        </w:rPr>
        <w:t xml:space="preserve"> </w:t>
      </w:r>
      <w:r w:rsidRPr="00BB0515">
        <w:rPr>
          <w:rFonts w:cs="David" w:hint="eastAsia"/>
          <w:rtl/>
        </w:rPr>
        <w:t>וכוח</w:t>
      </w:r>
      <w:r w:rsidRPr="00BB0515">
        <w:rPr>
          <w:rFonts w:cs="David"/>
          <w:rtl/>
        </w:rPr>
        <w:t xml:space="preserve"> </w:t>
      </w:r>
      <w:r w:rsidRPr="00BB0515">
        <w:rPr>
          <w:rFonts w:cs="David" w:hint="eastAsia"/>
          <w:rtl/>
        </w:rPr>
        <w:t>האדם</w:t>
      </w:r>
      <w:r w:rsidRPr="00BB0515">
        <w:rPr>
          <w:rFonts w:cs="David"/>
          <w:rtl/>
        </w:rPr>
        <w:t xml:space="preserve"> </w:t>
      </w:r>
      <w:r w:rsidRPr="00BB0515">
        <w:rPr>
          <w:rFonts w:cs="David" w:hint="eastAsia"/>
          <w:rtl/>
        </w:rPr>
        <w:t>הדרוש</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ביצוע</w:t>
      </w:r>
      <w:r w:rsidRPr="00BB0515">
        <w:rPr>
          <w:rFonts w:cs="David"/>
          <w:rtl/>
        </w:rPr>
        <w:t xml:space="preserve"> </w:t>
      </w:r>
      <w:r w:rsidRPr="00BB0515">
        <w:rPr>
          <w:rFonts w:cs="David" w:hint="eastAsia"/>
          <w:rtl/>
        </w:rPr>
        <w:t>ההתקנות</w:t>
      </w:r>
      <w:r w:rsidRPr="00BB0515">
        <w:rPr>
          <w:rFonts w:cs="David"/>
          <w:rtl/>
        </w:rPr>
        <w:t xml:space="preserve">, </w:t>
      </w:r>
      <w:r w:rsidRPr="00BB0515">
        <w:rPr>
          <w:rFonts w:cs="David" w:hint="eastAsia"/>
          <w:rtl/>
        </w:rPr>
        <w:t>השירותים</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התמיכה</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אחד</w:t>
      </w:r>
      <w:r w:rsidRPr="00BB0515">
        <w:rPr>
          <w:rFonts w:cs="David"/>
          <w:rtl/>
        </w:rPr>
        <w:t xml:space="preserve"> </w:t>
      </w:r>
      <w:r w:rsidRPr="00BB0515">
        <w:rPr>
          <w:rFonts w:cs="David" w:hint="eastAsia"/>
          <w:rtl/>
        </w:rPr>
        <w:t>מאופני</w:t>
      </w:r>
      <w:r w:rsidRPr="00BB0515">
        <w:rPr>
          <w:rFonts w:cs="David"/>
          <w:rtl/>
        </w:rPr>
        <w:t xml:space="preserve"> </w:t>
      </w:r>
      <w:r w:rsidRPr="00BB0515">
        <w:rPr>
          <w:rFonts w:cs="David" w:hint="eastAsia"/>
          <w:rtl/>
        </w:rPr>
        <w:t>ההתקנה</w:t>
      </w:r>
      <w:r w:rsidRPr="00BB0515">
        <w:rPr>
          <w:rFonts w:cs="David"/>
          <w:rtl/>
        </w:rPr>
        <w:t xml:space="preserve"> </w:t>
      </w:r>
      <w:r w:rsidRPr="00BB0515">
        <w:rPr>
          <w:rFonts w:cs="David" w:hint="eastAsia"/>
          <w:rtl/>
        </w:rPr>
        <w:t>הנדרשים</w:t>
      </w:r>
      <w:r w:rsidRPr="00BB0515">
        <w:rPr>
          <w:rFonts w:cs="David"/>
          <w:rtl/>
        </w:rPr>
        <w:t>.</w:t>
      </w:r>
    </w:p>
    <w:p w14:paraId="57FAA42C"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הספק מצהיר כי כל הפרטים שמסר לעורך המכרז בהצעתו, ובכללם פרטים על ניסיונו ויכולתו לספק את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xml:space="preserve">, הינם מלאים ונכונים. </w:t>
      </w:r>
    </w:p>
    <w:p w14:paraId="45791C01" w14:textId="77777777" w:rsidR="00272AEB" w:rsidRPr="00BB0515" w:rsidRDefault="00FC1A9E" w:rsidP="00272AEB">
      <w:pPr>
        <w:pStyle w:val="af1"/>
        <w:keepLines w:val="0"/>
        <w:widowControl w:val="0"/>
        <w:numPr>
          <w:ilvl w:val="1"/>
          <w:numId w:val="49"/>
        </w:numPr>
        <w:spacing w:after="120" w:line="360" w:lineRule="auto"/>
        <w:jc w:val="both"/>
        <w:rPr>
          <w:rFonts w:cs="David"/>
        </w:rPr>
      </w:pPr>
      <w:r w:rsidRPr="00BB0515">
        <w:rPr>
          <w:rFonts w:cs="David"/>
          <w:rtl/>
        </w:rPr>
        <w:t>הספק מתחייב כי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xml:space="preserve"> אשר יסופק על ידו יעמוד בדרישות המכרז. </w:t>
      </w:r>
    </w:p>
    <w:p w14:paraId="52341B0B" w14:textId="77777777" w:rsidR="00272AEB" w:rsidRPr="00BB0515" w:rsidRDefault="00FC1A9E" w:rsidP="00696EF6">
      <w:pPr>
        <w:pStyle w:val="af1"/>
        <w:keepLines w:val="0"/>
        <w:widowControl w:val="0"/>
        <w:numPr>
          <w:ilvl w:val="1"/>
          <w:numId w:val="49"/>
        </w:numPr>
        <w:spacing w:after="120" w:line="360" w:lineRule="auto"/>
        <w:jc w:val="both"/>
        <w:rPr>
          <w:rFonts w:cs="David"/>
        </w:rPr>
      </w:pPr>
      <w:r w:rsidRPr="00BB0515">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BB0515">
        <w:rPr>
          <w:rFonts w:cs="David" w:hint="eastAsia"/>
          <w:rtl/>
        </w:rPr>
        <w:t>במקרה</w:t>
      </w:r>
      <w:r w:rsidRPr="00BB0515">
        <w:rPr>
          <w:rFonts w:cs="David"/>
          <w:rtl/>
        </w:rPr>
        <w:t xml:space="preserve"> </w:t>
      </w:r>
      <w:r w:rsidRPr="00BB0515">
        <w:rPr>
          <w:rFonts w:cs="David" w:hint="eastAsia"/>
          <w:rtl/>
        </w:rPr>
        <w:t>בו</w:t>
      </w:r>
      <w:r w:rsidRPr="00BB0515">
        <w:rPr>
          <w:rFonts w:cs="David"/>
          <w:rtl/>
        </w:rPr>
        <w:t xml:space="preserve"> </w:t>
      </w:r>
      <w:r w:rsidRPr="00BB0515">
        <w:rPr>
          <w:rFonts w:cs="David" w:hint="eastAsia"/>
          <w:rtl/>
        </w:rPr>
        <w:t>יימצא</w:t>
      </w:r>
      <w:r w:rsidRPr="00BB0515">
        <w:rPr>
          <w:rFonts w:cs="David"/>
          <w:rtl/>
        </w:rPr>
        <w:t xml:space="preserve"> </w:t>
      </w:r>
      <w:r w:rsidRPr="00BB0515">
        <w:rPr>
          <w:rFonts w:cs="David" w:hint="eastAsia"/>
          <w:rtl/>
        </w:rPr>
        <w:t>ליקוי</w:t>
      </w:r>
      <w:r w:rsidRPr="00BB0515">
        <w:rPr>
          <w:rFonts w:cs="David"/>
          <w:rtl/>
        </w:rPr>
        <w:t xml:space="preserve"> </w:t>
      </w:r>
      <w:r w:rsidRPr="00BB0515">
        <w:rPr>
          <w:rFonts w:cs="David" w:hint="eastAsia"/>
          <w:rtl/>
        </w:rPr>
        <w:t>בציוד</w:t>
      </w:r>
      <w:r w:rsidRPr="00BB0515">
        <w:rPr>
          <w:rFonts w:cs="David"/>
          <w:rtl/>
        </w:rPr>
        <w:t xml:space="preserve"> </w:t>
      </w:r>
      <w:r w:rsidRPr="00BB0515">
        <w:rPr>
          <w:rFonts w:cs="David" w:hint="eastAsia"/>
          <w:rtl/>
        </w:rPr>
        <w:t>שסופק</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ידי</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ו</w:t>
      </w:r>
      <w:r w:rsidRPr="00BB0515">
        <w:rPr>
          <w:rFonts w:cs="David"/>
          <w:rtl/>
        </w:rPr>
        <w:t xml:space="preserve">/או </w:t>
      </w:r>
      <w:r w:rsidRPr="00BB0515">
        <w:rPr>
          <w:rFonts w:cs="David" w:hint="eastAsia"/>
          <w:rtl/>
        </w:rPr>
        <w:t>אי</w:t>
      </w:r>
      <w:r w:rsidRPr="00BB0515">
        <w:rPr>
          <w:rFonts w:cs="David"/>
          <w:rtl/>
        </w:rPr>
        <w:t xml:space="preserve"> </w:t>
      </w:r>
      <w:r w:rsidRPr="00BB0515">
        <w:rPr>
          <w:rFonts w:cs="David" w:hint="eastAsia"/>
          <w:rtl/>
        </w:rPr>
        <w:t>התאמה</w:t>
      </w:r>
      <w:r w:rsidRPr="00BB0515">
        <w:rPr>
          <w:rFonts w:cs="David"/>
          <w:rtl/>
        </w:rPr>
        <w:t xml:space="preserve"> </w:t>
      </w:r>
      <w:r w:rsidRPr="00BB0515">
        <w:rPr>
          <w:rFonts w:cs="David" w:hint="eastAsia"/>
          <w:rtl/>
        </w:rPr>
        <w:t>לדרישות</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יהיה</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חייב</w:t>
      </w:r>
      <w:r w:rsidRPr="00BB0515">
        <w:rPr>
          <w:rFonts w:cs="David"/>
          <w:rtl/>
        </w:rPr>
        <w:t xml:space="preserve"> </w:t>
      </w:r>
      <w:r w:rsidRPr="00BB0515">
        <w:rPr>
          <w:rFonts w:cs="David" w:hint="eastAsia"/>
          <w:rtl/>
        </w:rPr>
        <w:t>להגיע</w:t>
      </w:r>
      <w:r w:rsidRPr="00BB0515">
        <w:rPr>
          <w:rFonts w:cs="David"/>
          <w:rtl/>
        </w:rPr>
        <w:t xml:space="preserve"> </w:t>
      </w:r>
      <w:r w:rsidRPr="00BB0515">
        <w:rPr>
          <w:rFonts w:cs="David" w:hint="eastAsia"/>
          <w:rtl/>
        </w:rPr>
        <w:t>למזמין</w:t>
      </w:r>
      <w:r w:rsidRPr="00BB0515">
        <w:rPr>
          <w:rFonts w:cs="David"/>
          <w:rtl/>
        </w:rPr>
        <w:t xml:space="preserve">, </w:t>
      </w:r>
      <w:r w:rsidRPr="00BB0515">
        <w:rPr>
          <w:rFonts w:cs="David" w:hint="eastAsia"/>
          <w:rtl/>
        </w:rPr>
        <w:t>לאסוף</w:t>
      </w:r>
      <w:r w:rsidRPr="00BB0515">
        <w:rPr>
          <w:rFonts w:cs="David"/>
          <w:rtl/>
        </w:rPr>
        <w:t xml:space="preserve"> </w:t>
      </w:r>
      <w:r w:rsidRPr="00BB0515">
        <w:rPr>
          <w:rFonts w:cs="David" w:hint="eastAsia"/>
          <w:rtl/>
        </w:rPr>
        <w:t>את</w:t>
      </w:r>
      <w:r w:rsidRPr="00BB0515">
        <w:rPr>
          <w:rFonts w:cs="David"/>
          <w:rtl/>
        </w:rPr>
        <w:t xml:space="preserve"> </w:t>
      </w:r>
      <w:r w:rsidRPr="00BB0515">
        <w:rPr>
          <w:rFonts w:cs="David" w:hint="eastAsia"/>
          <w:rtl/>
        </w:rPr>
        <w:t>הציוד</w:t>
      </w:r>
      <w:r w:rsidRPr="00BB0515">
        <w:rPr>
          <w:rFonts w:cs="David"/>
          <w:rtl/>
        </w:rPr>
        <w:t xml:space="preserve"> </w:t>
      </w:r>
      <w:r w:rsidRPr="00BB0515">
        <w:rPr>
          <w:rFonts w:cs="David" w:hint="eastAsia"/>
          <w:rtl/>
        </w:rPr>
        <w:t>הלקוי</w:t>
      </w:r>
      <w:r w:rsidRPr="00BB0515">
        <w:rPr>
          <w:rFonts w:cs="David"/>
          <w:rtl/>
        </w:rPr>
        <w:t xml:space="preserve"> </w:t>
      </w:r>
      <w:r w:rsidR="00696EF6">
        <w:rPr>
          <w:rFonts w:cs="David" w:hint="cs"/>
          <w:rtl/>
        </w:rPr>
        <w:t>ו</w:t>
      </w:r>
      <w:r w:rsidRPr="00BB0515">
        <w:rPr>
          <w:rFonts w:cs="David" w:hint="eastAsia"/>
          <w:rtl/>
        </w:rPr>
        <w:t>להחלי</w:t>
      </w:r>
      <w:r w:rsidR="008D57BF">
        <w:rPr>
          <w:rFonts w:cs="David" w:hint="cs"/>
          <w:rtl/>
        </w:rPr>
        <w:t>פו</w:t>
      </w:r>
      <w:r w:rsidRPr="00BB0515">
        <w:rPr>
          <w:rFonts w:cs="David"/>
          <w:rtl/>
        </w:rPr>
        <w:t xml:space="preserve"> </w:t>
      </w:r>
      <w:r w:rsidRPr="00BB0515">
        <w:rPr>
          <w:rFonts w:cs="David" w:hint="eastAsia"/>
          <w:rtl/>
        </w:rPr>
        <w:t>ללא</w:t>
      </w:r>
      <w:r w:rsidRPr="00BB0515">
        <w:rPr>
          <w:rFonts w:cs="David"/>
          <w:rtl/>
        </w:rPr>
        <w:t xml:space="preserve"> </w:t>
      </w:r>
      <w:r w:rsidRPr="00BB0515">
        <w:rPr>
          <w:rFonts w:cs="David" w:hint="eastAsia"/>
          <w:rtl/>
        </w:rPr>
        <w:t>תשלום</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תמורה</w:t>
      </w:r>
      <w:r w:rsidRPr="00BB0515">
        <w:rPr>
          <w:rFonts w:cs="David"/>
          <w:rtl/>
        </w:rPr>
        <w:t xml:space="preserve"> </w:t>
      </w:r>
      <w:r w:rsidRPr="00BB0515">
        <w:rPr>
          <w:rFonts w:cs="David" w:hint="eastAsia"/>
          <w:rtl/>
        </w:rPr>
        <w:t>נוספת</w:t>
      </w:r>
      <w:r w:rsidRPr="00BB0515">
        <w:rPr>
          <w:rFonts w:cs="David"/>
          <w:rtl/>
        </w:rPr>
        <w:t xml:space="preserve">, </w:t>
      </w:r>
      <w:r w:rsidRPr="00BB0515">
        <w:rPr>
          <w:rFonts w:cs="David" w:hint="eastAsia"/>
          <w:rtl/>
        </w:rPr>
        <w:t>ולספקו</w:t>
      </w:r>
      <w:r w:rsidRPr="00BB0515">
        <w:rPr>
          <w:rFonts w:cs="David"/>
          <w:rtl/>
        </w:rPr>
        <w:t xml:space="preserve"> </w:t>
      </w:r>
      <w:r w:rsidRPr="00BB0515">
        <w:rPr>
          <w:rFonts w:cs="David" w:hint="eastAsia"/>
          <w:rtl/>
        </w:rPr>
        <w:t>בעצמו</w:t>
      </w:r>
      <w:r w:rsidRPr="00BB0515">
        <w:rPr>
          <w:rFonts w:cs="David"/>
          <w:rtl/>
        </w:rPr>
        <w:t xml:space="preserve"> </w:t>
      </w:r>
      <w:r w:rsidRPr="00BB0515">
        <w:rPr>
          <w:rFonts w:cs="David" w:hint="eastAsia"/>
          <w:rtl/>
        </w:rPr>
        <w:t>למזמין</w:t>
      </w:r>
      <w:r w:rsidRPr="00BB0515">
        <w:rPr>
          <w:rFonts w:cs="David"/>
          <w:rtl/>
        </w:rPr>
        <w:t>.</w:t>
      </w:r>
    </w:p>
    <w:p w14:paraId="33FE562E" w14:textId="77777777" w:rsidR="005767DB" w:rsidRPr="00BB0515" w:rsidRDefault="005767DB" w:rsidP="0096157E">
      <w:pPr>
        <w:pStyle w:val="af1"/>
        <w:keepLines w:val="0"/>
        <w:widowControl w:val="0"/>
        <w:numPr>
          <w:ilvl w:val="1"/>
          <w:numId w:val="49"/>
        </w:numPr>
        <w:spacing w:after="120" w:line="360" w:lineRule="auto"/>
        <w:jc w:val="both"/>
        <w:rPr>
          <w:rFonts w:cs="David"/>
        </w:rPr>
      </w:pPr>
      <w:bookmarkStart w:id="616" w:name="_Toc185193151"/>
      <w:bookmarkStart w:id="617" w:name="_Toc201561676"/>
      <w:bookmarkStart w:id="618" w:name="_Toc201636806"/>
      <w:bookmarkStart w:id="619" w:name="_Toc201895115"/>
      <w:bookmarkStart w:id="620" w:name="_Toc185193152"/>
      <w:bookmarkStart w:id="621" w:name="_Toc201561677"/>
      <w:bookmarkStart w:id="622" w:name="_Toc201636807"/>
      <w:bookmarkStart w:id="623" w:name="_Toc201895116"/>
      <w:r w:rsidRPr="00BB0515">
        <w:rPr>
          <w:rFonts w:cs="David"/>
          <w:rtl/>
        </w:rPr>
        <w:t>הספק מתחייב לדאוג ל</w:t>
      </w:r>
      <w:r w:rsidRPr="00BB0515">
        <w:rPr>
          <w:rFonts w:cs="David" w:hint="eastAsia"/>
          <w:rtl/>
        </w:rPr>
        <w:t>אחסון</w:t>
      </w:r>
      <w:r w:rsidRPr="00BB0515">
        <w:rPr>
          <w:rFonts w:cs="David"/>
          <w:rtl/>
        </w:rPr>
        <w:t xml:space="preserve"> </w:t>
      </w:r>
      <w:r w:rsidRPr="00BB0515">
        <w:rPr>
          <w:rFonts w:cs="David" w:hint="eastAsia"/>
          <w:rtl/>
        </w:rPr>
        <w:t>נאות</w:t>
      </w:r>
      <w:r w:rsidRPr="00BB0515">
        <w:rPr>
          <w:rFonts w:cs="David"/>
          <w:rtl/>
        </w:rPr>
        <w:t xml:space="preserve"> </w:t>
      </w:r>
      <w:r w:rsidRPr="00BB0515">
        <w:rPr>
          <w:rFonts w:cs="David" w:hint="eastAsia"/>
          <w:rtl/>
        </w:rPr>
        <w:t>ואבטחת</w:t>
      </w:r>
      <w:r w:rsidRPr="00BB0515">
        <w:rPr>
          <w:rFonts w:cs="David"/>
          <w:rtl/>
        </w:rPr>
        <w:t xml:space="preserve"> כל </w:t>
      </w:r>
      <w:r w:rsidRPr="00BB0515">
        <w:rPr>
          <w:rFonts w:cs="David" w:hint="eastAsia"/>
          <w:rtl/>
        </w:rPr>
        <w:t>הציוד</w:t>
      </w:r>
      <w:r w:rsidRPr="00BB0515">
        <w:rPr>
          <w:rFonts w:cs="David"/>
          <w:rtl/>
        </w:rPr>
        <w:t xml:space="preserve"> הנמצא בידיו והקשור בביצוע התחייבויותיו לפי הסכם זה, מפני גניבה, שריפה, אובדן, רטיבות, או כל פגיע</w:t>
      </w:r>
      <w:r w:rsidRPr="00BB0515">
        <w:rPr>
          <w:rFonts w:cs="David" w:hint="eastAsia"/>
          <w:rtl/>
        </w:rPr>
        <w:t>ה</w:t>
      </w:r>
      <w:r w:rsidRPr="00BB0515">
        <w:rPr>
          <w:rFonts w:cs="David"/>
          <w:rtl/>
        </w:rPr>
        <w:t xml:space="preserve"> אחרת.</w:t>
      </w:r>
      <w:bookmarkEnd w:id="616"/>
      <w:bookmarkEnd w:id="617"/>
      <w:bookmarkEnd w:id="618"/>
      <w:bookmarkEnd w:id="619"/>
      <w:r w:rsidR="0096157E" w:rsidRPr="00BB0515">
        <w:rPr>
          <w:rFonts w:cs="David" w:hint="cs"/>
          <w:rtl/>
        </w:rPr>
        <w:t xml:space="preserve"> ה</w:t>
      </w:r>
      <w:r w:rsidRPr="00BB0515">
        <w:rPr>
          <w:rFonts w:cs="David"/>
          <w:rtl/>
        </w:rPr>
        <w:t xml:space="preserve">ספק יהיה אחראי לכל נזק שיגרם לכל </w:t>
      </w:r>
      <w:r w:rsidRPr="00BB0515">
        <w:rPr>
          <w:rFonts w:cs="David" w:hint="eastAsia"/>
          <w:rtl/>
        </w:rPr>
        <w:t>הציוד</w:t>
      </w:r>
      <w:r w:rsidRPr="00BB0515">
        <w:rPr>
          <w:rFonts w:cs="David"/>
          <w:rtl/>
        </w:rPr>
        <w:t xml:space="preserve"> שברשותו, עד למועד גמר </w:t>
      </w:r>
      <w:r w:rsidRPr="00BB0515">
        <w:rPr>
          <w:rFonts w:cs="David" w:hint="eastAsia"/>
          <w:rtl/>
        </w:rPr>
        <w:t>אספקת</w:t>
      </w:r>
      <w:r w:rsidRPr="00BB0515">
        <w:rPr>
          <w:rFonts w:cs="David"/>
          <w:rtl/>
        </w:rPr>
        <w:t xml:space="preserve"> </w:t>
      </w:r>
      <w:r w:rsidRPr="00BB0515">
        <w:rPr>
          <w:rFonts w:cs="David" w:hint="eastAsia"/>
          <w:rtl/>
        </w:rPr>
        <w:t>הציוד</w:t>
      </w:r>
      <w:r w:rsidRPr="00BB0515">
        <w:rPr>
          <w:rFonts w:cs="David"/>
          <w:rtl/>
        </w:rPr>
        <w:t xml:space="preserve"> ומסירת</w:t>
      </w:r>
      <w:r w:rsidR="0096157E" w:rsidRPr="00BB0515">
        <w:rPr>
          <w:rFonts w:cs="David" w:hint="cs"/>
          <w:rtl/>
        </w:rPr>
        <w:t>ו</w:t>
      </w:r>
      <w:r w:rsidRPr="00BB0515">
        <w:rPr>
          <w:rFonts w:cs="David"/>
          <w:rtl/>
        </w:rPr>
        <w:t xml:space="preserve"> לידי </w:t>
      </w:r>
      <w:r w:rsidRPr="00BB0515">
        <w:rPr>
          <w:rFonts w:cs="David" w:hint="eastAsia"/>
          <w:rtl/>
        </w:rPr>
        <w:t>המזמין</w:t>
      </w:r>
      <w:r w:rsidRPr="00BB0515">
        <w:rPr>
          <w:rFonts w:cs="David"/>
          <w:rtl/>
        </w:rPr>
        <w:t>.</w:t>
      </w:r>
      <w:bookmarkEnd w:id="620"/>
      <w:bookmarkEnd w:id="621"/>
      <w:bookmarkEnd w:id="622"/>
      <w:bookmarkEnd w:id="623"/>
    </w:p>
    <w:p w14:paraId="3F3CECBE" w14:textId="77777777" w:rsidR="005A2ECD" w:rsidRPr="00BB0515" w:rsidRDefault="00FD77C8" w:rsidP="00FD750E">
      <w:pPr>
        <w:pStyle w:val="af1"/>
        <w:keepLines w:val="0"/>
        <w:widowControl w:val="0"/>
        <w:numPr>
          <w:ilvl w:val="1"/>
          <w:numId w:val="49"/>
        </w:numPr>
        <w:spacing w:after="120" w:line="360" w:lineRule="auto"/>
        <w:jc w:val="both"/>
        <w:rPr>
          <w:rFonts w:cs="David"/>
        </w:rPr>
      </w:pPr>
      <w:r w:rsidRPr="00BB0515">
        <w:rPr>
          <w:rFonts w:cs="David" w:hint="eastAsia"/>
          <w:rtl/>
        </w:rPr>
        <w:t>הספק</w:t>
      </w:r>
      <w:r w:rsidRPr="00BB0515">
        <w:rPr>
          <w:rFonts w:cs="David"/>
          <w:rtl/>
        </w:rPr>
        <w:t xml:space="preserve"> </w:t>
      </w:r>
      <w:r w:rsidRPr="00BB0515">
        <w:rPr>
          <w:rFonts w:cs="David" w:hint="eastAsia"/>
          <w:rtl/>
        </w:rPr>
        <w:t>מתחייב</w:t>
      </w:r>
      <w:r w:rsidRPr="00BB0515">
        <w:rPr>
          <w:rFonts w:cs="David"/>
          <w:rtl/>
        </w:rPr>
        <w:t xml:space="preserve"> </w:t>
      </w:r>
      <w:r w:rsidRPr="00BB0515">
        <w:rPr>
          <w:rFonts w:cs="David" w:hint="cs"/>
          <w:rtl/>
        </w:rPr>
        <w:t>לשת</w:t>
      </w:r>
      <w:r w:rsidR="00FD750E" w:rsidRPr="00BB0515">
        <w:rPr>
          <w:rFonts w:cs="David" w:hint="cs"/>
          <w:rtl/>
        </w:rPr>
        <w:t>ף</w:t>
      </w:r>
      <w:r w:rsidRPr="00BB0515">
        <w:rPr>
          <w:rFonts w:cs="David" w:hint="cs"/>
          <w:rtl/>
        </w:rPr>
        <w:t xml:space="preserve"> פעולה </w:t>
      </w:r>
      <w:r w:rsidR="00FD750E" w:rsidRPr="00BB0515">
        <w:rPr>
          <w:rFonts w:cs="David" w:hint="cs"/>
          <w:rtl/>
        </w:rPr>
        <w:t xml:space="preserve">באופן מלא </w:t>
      </w:r>
      <w:r w:rsidRPr="00BB0515">
        <w:rPr>
          <w:rFonts w:cs="David" w:hint="cs"/>
          <w:rtl/>
        </w:rPr>
        <w:t xml:space="preserve">עם </w:t>
      </w:r>
      <w:r w:rsidRPr="00BB0515">
        <w:rPr>
          <w:rFonts w:cs="David" w:hint="eastAsia"/>
          <w:rtl/>
        </w:rPr>
        <w:t>קב</w:t>
      </w:r>
      <w:r w:rsidRPr="00BB0515">
        <w:rPr>
          <w:rFonts w:cs="David"/>
          <w:rtl/>
        </w:rPr>
        <w:t xml:space="preserve">"טי </w:t>
      </w:r>
      <w:r w:rsidRPr="00BB0515">
        <w:rPr>
          <w:rFonts w:cs="David" w:hint="cs"/>
          <w:rtl/>
        </w:rPr>
        <w:t>המזמין</w:t>
      </w:r>
      <w:r w:rsidR="00FD750E" w:rsidRPr="00BB0515">
        <w:rPr>
          <w:rFonts w:cs="David" w:hint="cs"/>
          <w:rtl/>
        </w:rPr>
        <w:t>, ולהישמע להוראותיהם.</w:t>
      </w:r>
    </w:p>
    <w:p w14:paraId="1F52FA2F" w14:textId="77777777" w:rsidR="005A2ECD" w:rsidRPr="00BB0515" w:rsidRDefault="005A2ECD" w:rsidP="005A2ECD">
      <w:pPr>
        <w:pStyle w:val="af1"/>
        <w:keepLines w:val="0"/>
        <w:widowControl w:val="0"/>
        <w:numPr>
          <w:ilvl w:val="1"/>
          <w:numId w:val="49"/>
        </w:numPr>
        <w:spacing w:after="120" w:line="360" w:lineRule="auto"/>
        <w:jc w:val="both"/>
        <w:rPr>
          <w:rFonts w:cs="David"/>
        </w:rPr>
      </w:pPr>
      <w:r w:rsidRPr="00BB0515">
        <w:rPr>
          <w:rFonts w:cs="David" w:hint="cs"/>
          <w:rtl/>
        </w:rPr>
        <w:t>הספק מצהיר ומתחייב כי אין מניעה לפי כל דין להתקשרותו בחוזה זה, ו</w:t>
      </w:r>
      <w:r w:rsidRPr="00BB0515">
        <w:rPr>
          <w:rFonts w:cs="David" w:hint="eastAsia"/>
          <w:rtl/>
        </w:rPr>
        <w:t>אין</w:t>
      </w:r>
      <w:r w:rsidRPr="00BB0515">
        <w:rPr>
          <w:rFonts w:cs="David"/>
          <w:rtl/>
        </w:rPr>
        <w:t xml:space="preserve"> </w:t>
      </w:r>
      <w:r w:rsidRPr="00BB0515">
        <w:rPr>
          <w:rFonts w:cs="David" w:hint="eastAsia"/>
          <w:rtl/>
        </w:rPr>
        <w:t>בביצוע</w:t>
      </w:r>
      <w:r w:rsidRPr="00BB0515">
        <w:rPr>
          <w:rFonts w:cs="David" w:hint="cs"/>
          <w:rtl/>
        </w:rPr>
        <w:t xml:space="preserve"> החוזה על ידו </w:t>
      </w:r>
      <w:r w:rsidRPr="00BB0515">
        <w:rPr>
          <w:rFonts w:cs="David"/>
          <w:rtl/>
        </w:rPr>
        <w:t xml:space="preserve">כדי ליצור ניגוד אינטרסים כלשהו, בין במישרין ובין </w:t>
      </w:r>
      <w:r w:rsidRPr="00BB0515">
        <w:rPr>
          <w:rFonts w:cs="David" w:hint="eastAsia"/>
          <w:rtl/>
        </w:rPr>
        <w:t>בעקיפין</w:t>
      </w:r>
      <w:r w:rsidRPr="00BB0515">
        <w:rPr>
          <w:rFonts w:cs="David"/>
          <w:rtl/>
        </w:rPr>
        <w:t xml:space="preserve">, </w:t>
      </w:r>
      <w:r w:rsidRPr="00BB0515">
        <w:rPr>
          <w:rFonts w:cs="David" w:hint="cs"/>
          <w:rtl/>
        </w:rPr>
        <w:t>בינו ל</w:t>
      </w:r>
      <w:r w:rsidRPr="00BB0515">
        <w:rPr>
          <w:rFonts w:cs="David"/>
          <w:rtl/>
        </w:rPr>
        <w:t xml:space="preserve">בין </w:t>
      </w:r>
      <w:r w:rsidRPr="00BB0515">
        <w:rPr>
          <w:rFonts w:cs="David" w:hint="cs"/>
          <w:rtl/>
        </w:rPr>
        <w:t>עורך המכרז,</w:t>
      </w:r>
      <w:r w:rsidRPr="00BB0515">
        <w:rPr>
          <w:rFonts w:cs="David"/>
          <w:rtl/>
        </w:rPr>
        <w:t xml:space="preserve"> וכי בכל מקרה שי</w:t>
      </w:r>
      <w:r w:rsidRPr="00BB0515">
        <w:rPr>
          <w:rFonts w:cs="David" w:hint="cs"/>
          <w:rtl/>
        </w:rPr>
        <w:t>ו</w:t>
      </w:r>
      <w:r w:rsidRPr="00BB0515">
        <w:rPr>
          <w:rFonts w:cs="David"/>
          <w:rtl/>
        </w:rPr>
        <w:t xml:space="preserve">וצר חשש כלשהו </w:t>
      </w:r>
      <w:r w:rsidRPr="00BB0515">
        <w:rPr>
          <w:rFonts w:cs="David" w:hint="eastAsia"/>
          <w:rtl/>
        </w:rPr>
        <w:t>לניגוד</w:t>
      </w:r>
      <w:r w:rsidRPr="00BB0515">
        <w:rPr>
          <w:rFonts w:cs="David"/>
          <w:rtl/>
        </w:rPr>
        <w:t xml:space="preserve"> אינטרסים כזה </w:t>
      </w:r>
      <w:r w:rsidRPr="00BB0515">
        <w:rPr>
          <w:rFonts w:cs="David" w:hint="cs"/>
          <w:rtl/>
        </w:rPr>
        <w:t>יודיע הספק</w:t>
      </w:r>
      <w:r w:rsidRPr="00BB0515">
        <w:rPr>
          <w:rFonts w:cs="David"/>
          <w:rtl/>
        </w:rPr>
        <w:t xml:space="preserve"> על כך ל</w:t>
      </w:r>
      <w:r w:rsidRPr="00BB0515">
        <w:rPr>
          <w:rFonts w:cs="David" w:hint="cs"/>
          <w:rtl/>
        </w:rPr>
        <w:t>עורך המכרז</w:t>
      </w:r>
      <w:r w:rsidRPr="00BB0515">
        <w:rPr>
          <w:rFonts w:cs="David"/>
          <w:rtl/>
        </w:rPr>
        <w:t>, ללא כל שיהוי ו</w:t>
      </w:r>
      <w:r w:rsidRPr="00BB0515">
        <w:rPr>
          <w:rFonts w:cs="David" w:hint="cs"/>
          <w:rtl/>
        </w:rPr>
        <w:t>י</w:t>
      </w:r>
      <w:r w:rsidRPr="00BB0515">
        <w:rPr>
          <w:rFonts w:cs="David"/>
          <w:rtl/>
        </w:rPr>
        <w:t xml:space="preserve">דאג מיידית להסרת </w:t>
      </w:r>
      <w:r w:rsidRPr="00BB0515">
        <w:rPr>
          <w:rFonts w:cs="David" w:hint="eastAsia"/>
          <w:rtl/>
        </w:rPr>
        <w:t>ניגוד</w:t>
      </w:r>
      <w:r w:rsidRPr="00BB0515">
        <w:rPr>
          <w:rFonts w:cs="David"/>
          <w:rtl/>
        </w:rPr>
        <w:t xml:space="preserve"> האינטרסים האמור.</w:t>
      </w:r>
      <w:r w:rsidRPr="00BB0515">
        <w:rPr>
          <w:rFonts w:cs="David" w:hint="cs"/>
          <w:rtl/>
        </w:rPr>
        <w:t xml:space="preserve"> </w:t>
      </w:r>
    </w:p>
    <w:p w14:paraId="4D54A9A7" w14:textId="77777777"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פיקוח</w:t>
      </w:r>
    </w:p>
    <w:p w14:paraId="43FD3792"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עורך המכרז יהיה רשאי לערוך על פי שיקול דעתו או לדרוש מהספק לבצע בדיקות אקראיות לבחינת השירות</w:t>
      </w:r>
      <w:r w:rsidR="00AB71C7" w:rsidRPr="00BB0515">
        <w:rPr>
          <w:rFonts w:cs="David" w:hint="cs"/>
          <w:rtl/>
        </w:rPr>
        <w:t>ים</w:t>
      </w:r>
      <w:r w:rsidRPr="00BB0515">
        <w:rPr>
          <w:rFonts w:cs="David"/>
          <w:rtl/>
        </w:rPr>
        <w:t xml:space="preserve"> שיסופק</w:t>
      </w:r>
      <w:r w:rsidR="00AB71C7" w:rsidRPr="00BB0515">
        <w:rPr>
          <w:rFonts w:cs="David" w:hint="cs"/>
          <w:rtl/>
        </w:rPr>
        <w:t>ו</w:t>
      </w:r>
      <w:r w:rsidRPr="00BB0515">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6449B5F3" w14:textId="77777777" w:rsidR="00FC1A9E" w:rsidRPr="00BB0515" w:rsidRDefault="00FC1A9E" w:rsidP="00F450EA">
      <w:pPr>
        <w:pStyle w:val="af1"/>
        <w:keepLines w:val="0"/>
        <w:widowControl w:val="0"/>
        <w:numPr>
          <w:ilvl w:val="1"/>
          <w:numId w:val="49"/>
        </w:numPr>
        <w:spacing w:after="120" w:line="360" w:lineRule="auto"/>
        <w:jc w:val="both"/>
        <w:rPr>
          <w:rFonts w:cs="David"/>
        </w:rPr>
      </w:pPr>
      <w:r w:rsidRPr="00BB0515">
        <w:rPr>
          <w:rFonts w:cs="David"/>
          <w:rtl/>
        </w:rPr>
        <w:t>הספק יאפשר לעורך המכרז או למי שימונה מטעמו לפקח על אספקת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טיב</w:t>
      </w:r>
      <w:r w:rsidR="00AB71C7" w:rsidRPr="00BB0515">
        <w:rPr>
          <w:rFonts w:cs="David" w:hint="cs"/>
          <w:rtl/>
        </w:rPr>
        <w:t>ם</w:t>
      </w:r>
      <w:r w:rsidR="00AB71C7" w:rsidRPr="00BB0515">
        <w:rPr>
          <w:rFonts w:cs="David"/>
          <w:rtl/>
        </w:rPr>
        <w:t xml:space="preserve"> ואיכו</w:t>
      </w:r>
      <w:r w:rsidR="00AB71C7" w:rsidRPr="00BB0515">
        <w:rPr>
          <w:rFonts w:cs="David" w:hint="cs"/>
          <w:rtl/>
        </w:rPr>
        <w:t>תם</w:t>
      </w:r>
      <w:r w:rsidRPr="00BB0515">
        <w:rPr>
          <w:rFonts w:cs="David"/>
          <w:rtl/>
        </w:rPr>
        <w:t>, ולהיכנס לצורך זה לכל מקום, על מנת לבדוק ולפקח על אופן מילוי התחייבויותיו.</w:t>
      </w:r>
      <w:r w:rsidR="00E91E44">
        <w:rPr>
          <w:rFonts w:cs="David" w:hint="cs"/>
          <w:rtl/>
        </w:rPr>
        <w:t xml:space="preserve"> באם נדרשת כניסה לאתרי הספק, יתואם הביקור מראש, </w:t>
      </w:r>
      <w:r w:rsidR="00E91E44">
        <w:rPr>
          <w:rFonts w:cs="David" w:hint="cs"/>
          <w:rtl/>
        </w:rPr>
        <w:lastRenderedPageBreak/>
        <w:t>הספק</w:t>
      </w:r>
      <w:r w:rsidR="00E91E44">
        <w:rPr>
          <w:rFonts w:cs="David"/>
          <w:rtl/>
        </w:rPr>
        <w:t xml:space="preserve"> מתחייב להיענות לבקשת</w:t>
      </w:r>
      <w:r w:rsidR="00E91E44" w:rsidRPr="00E91E44">
        <w:rPr>
          <w:rFonts w:cs="David"/>
          <w:rtl/>
        </w:rPr>
        <w:t xml:space="preserve"> ביקור כאמור בתוך 7 ימי עסקים.</w:t>
      </w:r>
    </w:p>
    <w:p w14:paraId="7AD62A47"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הספק</w:t>
      </w:r>
      <w:r w:rsidRPr="00BB0515">
        <w:rPr>
          <w:rFonts w:cs="David"/>
          <w:rtl/>
        </w:rPr>
        <w:t xml:space="preserve"> מתחייב לשתף פעולה עם נציג</w:t>
      </w:r>
      <w:r w:rsidRPr="00BB0515">
        <w:rPr>
          <w:rFonts w:cs="David" w:hint="eastAsia"/>
          <w:rtl/>
        </w:rPr>
        <w:t>י</w:t>
      </w:r>
      <w:r w:rsidRPr="00BB0515">
        <w:rPr>
          <w:rFonts w:cs="David"/>
          <w:rtl/>
        </w:rPr>
        <w:t xml:space="preserve"> המזמין ועם המפקחים, בכל הנוגע לביצוע הפרוייקט ומילוי כל יתר התחייבויותיו על פי </w:t>
      </w:r>
      <w:r w:rsidRPr="00BB0515">
        <w:rPr>
          <w:rFonts w:cs="David" w:hint="eastAsia"/>
          <w:rtl/>
        </w:rPr>
        <w:t>ה</w:t>
      </w:r>
      <w:r w:rsidRPr="00BB0515">
        <w:rPr>
          <w:rFonts w:cs="David"/>
          <w:rtl/>
        </w:rPr>
        <w:t xml:space="preserve">מכרז </w:t>
      </w:r>
      <w:r w:rsidRPr="00BB0515">
        <w:rPr>
          <w:rFonts w:cs="David" w:hint="eastAsia"/>
          <w:rtl/>
        </w:rPr>
        <w:t>וההסכם</w:t>
      </w:r>
      <w:r w:rsidRPr="00BB0515">
        <w:rPr>
          <w:rFonts w:cs="David"/>
          <w:rtl/>
        </w:rPr>
        <w:t>, וימלא אחר כל הנחיה של נציג</w:t>
      </w:r>
      <w:r w:rsidRPr="00BB0515">
        <w:rPr>
          <w:rFonts w:cs="David" w:hint="eastAsia"/>
          <w:rtl/>
        </w:rPr>
        <w:t>י</w:t>
      </w:r>
      <w:r w:rsidRPr="00BB0515">
        <w:rPr>
          <w:rFonts w:cs="David"/>
          <w:rtl/>
        </w:rPr>
        <w:t xml:space="preserve"> המזמין והמפקחים, בכפוף להוראות </w:t>
      </w:r>
      <w:r w:rsidRPr="00BB0515">
        <w:rPr>
          <w:rFonts w:cs="David" w:hint="eastAsia"/>
          <w:rtl/>
        </w:rPr>
        <w:t>ה</w:t>
      </w:r>
      <w:r w:rsidRPr="00BB0515">
        <w:rPr>
          <w:rFonts w:cs="David"/>
          <w:rtl/>
        </w:rPr>
        <w:t xml:space="preserve">מכרז וההסכם. </w:t>
      </w:r>
      <w:r w:rsidRPr="00BB0515">
        <w:rPr>
          <w:rFonts w:cs="David" w:hint="eastAsia"/>
          <w:rtl/>
        </w:rPr>
        <w:t>בכלל</w:t>
      </w:r>
      <w:r w:rsidRPr="00BB0515">
        <w:rPr>
          <w:rFonts w:cs="David"/>
          <w:rtl/>
        </w:rPr>
        <w:t xml:space="preserve"> </w:t>
      </w:r>
      <w:r w:rsidRPr="00BB0515">
        <w:rPr>
          <w:rFonts w:cs="David" w:hint="eastAsia"/>
          <w:rtl/>
        </w:rPr>
        <w:t>זה</w:t>
      </w:r>
      <w:r w:rsidRPr="00BB0515">
        <w:rPr>
          <w:rFonts w:cs="David"/>
          <w:rtl/>
        </w:rPr>
        <w:t>, ימסור לנציג המזמין ולמפקחים כל מידע או דיווח שיידרש על ידיהם, במועד ובאופן שייקבע על ידיהם; יאפשר לנציג</w:t>
      </w:r>
      <w:r w:rsidRPr="00BB0515">
        <w:rPr>
          <w:rFonts w:cs="David" w:hint="eastAsia"/>
          <w:rtl/>
        </w:rPr>
        <w:t>י</w:t>
      </w:r>
      <w:r w:rsidRPr="00BB0515">
        <w:rPr>
          <w:rFonts w:cs="David"/>
          <w:rtl/>
        </w:rPr>
        <w:t xml:space="preserve"> המזמין ולמפקחים לבקר במשרדי</w:t>
      </w:r>
      <w:r w:rsidRPr="00BB0515">
        <w:rPr>
          <w:rFonts w:cs="David" w:hint="eastAsia"/>
          <w:rtl/>
        </w:rPr>
        <w:t>ו</w:t>
      </w:r>
      <w:r w:rsidRPr="00BB0515">
        <w:rPr>
          <w:rFonts w:cs="David"/>
          <w:rtl/>
        </w:rPr>
        <w:t xml:space="preserve"> ובכל מקום אחר שבו הוא מבצע את התחייבויותיו על פי </w:t>
      </w:r>
      <w:r w:rsidRPr="00BB0515">
        <w:rPr>
          <w:rFonts w:cs="David" w:hint="eastAsia"/>
          <w:rtl/>
        </w:rPr>
        <w:t>הסכם</w:t>
      </w:r>
      <w:r w:rsidRPr="00BB0515">
        <w:rPr>
          <w:rFonts w:cs="David"/>
          <w:rtl/>
        </w:rPr>
        <w:t xml:space="preserve"> זה, </w:t>
      </w:r>
      <w:r w:rsidRPr="00BB0515">
        <w:rPr>
          <w:rFonts w:cs="David" w:hint="eastAsia"/>
          <w:rtl/>
        </w:rPr>
        <w:t>ל</w:t>
      </w:r>
      <w:r w:rsidRPr="00BB0515">
        <w:rPr>
          <w:rFonts w:cs="David"/>
          <w:rtl/>
        </w:rPr>
        <w:t>עיין בכל מסמך ו</w:t>
      </w:r>
      <w:r w:rsidRPr="00BB0515">
        <w:rPr>
          <w:rFonts w:cs="David" w:hint="eastAsia"/>
          <w:rtl/>
        </w:rPr>
        <w:t>ל</w:t>
      </w:r>
      <w:r w:rsidRPr="00BB0515">
        <w:rPr>
          <w:rFonts w:cs="David"/>
          <w:rtl/>
        </w:rPr>
        <w:t>בדוק את הנעשה בהם בקשר ל</w:t>
      </w:r>
      <w:r w:rsidRPr="00BB0515">
        <w:rPr>
          <w:rFonts w:cs="David" w:hint="eastAsia"/>
          <w:rtl/>
        </w:rPr>
        <w:t>שירותים</w:t>
      </w:r>
      <w:r w:rsidRPr="00BB0515">
        <w:rPr>
          <w:rFonts w:cs="David"/>
          <w:rtl/>
        </w:rPr>
        <w:t xml:space="preserve"> ולביצוע התחייבויות ה</w:t>
      </w:r>
      <w:r w:rsidRPr="00BB0515">
        <w:rPr>
          <w:rFonts w:cs="David" w:hint="eastAsia"/>
          <w:rtl/>
        </w:rPr>
        <w:t>ספק</w:t>
      </w:r>
      <w:r w:rsidRPr="00BB0515">
        <w:rPr>
          <w:rFonts w:cs="David"/>
          <w:rtl/>
        </w:rPr>
        <w:t xml:space="preserve"> על פי </w:t>
      </w:r>
      <w:r w:rsidRPr="00BB0515">
        <w:rPr>
          <w:rFonts w:cs="David" w:hint="eastAsia"/>
          <w:rtl/>
        </w:rPr>
        <w:t>הסכם</w:t>
      </w:r>
      <w:r w:rsidRPr="00BB0515">
        <w:rPr>
          <w:rFonts w:cs="David"/>
          <w:rtl/>
        </w:rPr>
        <w:t xml:space="preserve"> זה, ובלבד שכל ביקור כאמור יתואם מראש עם ה</w:t>
      </w:r>
      <w:r w:rsidRPr="00BB0515">
        <w:rPr>
          <w:rFonts w:cs="David" w:hint="eastAsia"/>
          <w:rtl/>
        </w:rPr>
        <w:t>ספק</w:t>
      </w:r>
      <w:r w:rsidRPr="00BB0515">
        <w:rPr>
          <w:rFonts w:cs="David"/>
          <w:rtl/>
        </w:rPr>
        <w:t>.</w:t>
      </w:r>
      <w:r w:rsidR="00E91E44">
        <w:rPr>
          <w:rFonts w:cs="David" w:hint="cs"/>
          <w:rtl/>
        </w:rPr>
        <w:t xml:space="preserve"> הספק</w:t>
      </w:r>
      <w:r w:rsidR="00E91E44">
        <w:rPr>
          <w:rFonts w:cs="David"/>
          <w:rtl/>
        </w:rPr>
        <w:t xml:space="preserve"> מתחייב להיענות לבקשת</w:t>
      </w:r>
      <w:r w:rsidR="00E91E44" w:rsidRPr="00E91E44">
        <w:rPr>
          <w:rFonts w:cs="David"/>
          <w:rtl/>
        </w:rPr>
        <w:t xml:space="preserve"> ביקור כאמור בתוך 7 ימי עסקים.</w:t>
      </w:r>
    </w:p>
    <w:p w14:paraId="0520E16E" w14:textId="77777777"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למען הסר ספק, מובהר ומוסכם, כי נציג</w:t>
      </w:r>
      <w:r w:rsidRPr="00BB0515">
        <w:rPr>
          <w:rFonts w:cs="David" w:hint="eastAsia"/>
          <w:rtl/>
        </w:rPr>
        <w:t>י</w:t>
      </w:r>
      <w:r w:rsidRPr="00BB0515">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5974E159" w14:textId="77777777"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hint="eastAsia"/>
          <w:rtl/>
        </w:rPr>
        <w:t>הספק</w:t>
      </w:r>
      <w:r w:rsidRPr="00BB0515">
        <w:rPr>
          <w:rFonts w:cs="David"/>
          <w:rtl/>
        </w:rPr>
        <w:t xml:space="preserve">, </w:t>
      </w:r>
      <w:r w:rsidRPr="00BB0515">
        <w:rPr>
          <w:rFonts w:cs="David" w:hint="eastAsia"/>
          <w:rtl/>
        </w:rPr>
        <w:t>באמצעות</w:t>
      </w:r>
      <w:r w:rsidRPr="00BB0515">
        <w:rPr>
          <w:rFonts w:cs="David"/>
          <w:rtl/>
        </w:rPr>
        <w:t xml:space="preserve"> </w:t>
      </w:r>
      <w:r w:rsidRPr="00BB0515">
        <w:rPr>
          <w:rFonts w:cs="David" w:hint="eastAsia"/>
          <w:rtl/>
        </w:rPr>
        <w:t>מנהל</w:t>
      </w:r>
      <w:r w:rsidRPr="00BB0515">
        <w:rPr>
          <w:rFonts w:cs="David"/>
          <w:rtl/>
        </w:rPr>
        <w:t xml:space="preserve"> </w:t>
      </w:r>
      <w:r w:rsidRPr="00BB0515">
        <w:rPr>
          <w:rFonts w:cs="David" w:hint="eastAsia"/>
          <w:rtl/>
        </w:rPr>
        <w:t>הפרויקט</w:t>
      </w:r>
      <w:r w:rsidRPr="00BB0515">
        <w:rPr>
          <w:rFonts w:cs="David"/>
          <w:rtl/>
        </w:rPr>
        <w:t xml:space="preserve"> </w:t>
      </w:r>
      <w:r w:rsidRPr="00BB0515">
        <w:rPr>
          <w:rFonts w:cs="David" w:hint="eastAsia"/>
          <w:rtl/>
        </w:rPr>
        <w:t>שימנה</w:t>
      </w:r>
      <w:r w:rsidRPr="00BB0515">
        <w:rPr>
          <w:rFonts w:cs="David"/>
          <w:rtl/>
        </w:rPr>
        <w:t xml:space="preserve">, </w:t>
      </w:r>
      <w:r w:rsidRPr="00BB0515">
        <w:rPr>
          <w:rFonts w:cs="David" w:hint="eastAsia"/>
          <w:rtl/>
        </w:rPr>
        <w:t>יגיש</w:t>
      </w:r>
      <w:r w:rsidRPr="00BB0515">
        <w:rPr>
          <w:rFonts w:cs="David"/>
          <w:rtl/>
        </w:rPr>
        <w:t xml:space="preserve"> </w:t>
      </w:r>
      <w:r w:rsidRPr="00BB0515">
        <w:rPr>
          <w:rFonts w:cs="David" w:hint="eastAsia"/>
          <w:rtl/>
        </w:rPr>
        <w:t>למזמין</w:t>
      </w:r>
      <w:r w:rsidRPr="00BB0515">
        <w:rPr>
          <w:rFonts w:cs="David"/>
          <w:rtl/>
        </w:rPr>
        <w:t xml:space="preserve"> </w:t>
      </w:r>
      <w:r w:rsidRPr="00BB0515">
        <w:rPr>
          <w:rFonts w:cs="David" w:hint="eastAsia"/>
          <w:rtl/>
        </w:rPr>
        <w:t>דוחות</w:t>
      </w:r>
      <w:r w:rsidRPr="00BB0515">
        <w:rPr>
          <w:rFonts w:cs="David"/>
          <w:rtl/>
        </w:rPr>
        <w:t xml:space="preserve"> </w:t>
      </w:r>
      <w:r w:rsidRPr="00BB0515">
        <w:rPr>
          <w:rFonts w:cs="David" w:hint="eastAsia"/>
          <w:rtl/>
        </w:rPr>
        <w:t>תקופתיים</w:t>
      </w:r>
      <w:r w:rsidRPr="00BB0515">
        <w:rPr>
          <w:rFonts w:cs="David"/>
          <w:rtl/>
        </w:rPr>
        <w:t xml:space="preserve"> </w:t>
      </w:r>
      <w:r w:rsidRPr="00BB0515">
        <w:rPr>
          <w:rFonts w:cs="David" w:hint="eastAsia"/>
          <w:rtl/>
        </w:rPr>
        <w:t>ערוכים</w:t>
      </w:r>
      <w:r w:rsidRPr="00BB0515">
        <w:rPr>
          <w:rFonts w:cs="David"/>
          <w:rtl/>
        </w:rPr>
        <w:t xml:space="preserve"> </w:t>
      </w:r>
      <w:r w:rsidRPr="00BB0515">
        <w:rPr>
          <w:rFonts w:cs="David" w:hint="eastAsia"/>
          <w:rtl/>
        </w:rPr>
        <w:t>באופן</w:t>
      </w:r>
      <w:r w:rsidRPr="00BB0515">
        <w:rPr>
          <w:rFonts w:cs="David"/>
          <w:rtl/>
        </w:rPr>
        <w:t xml:space="preserve"> </w:t>
      </w:r>
      <w:r w:rsidRPr="00BB0515">
        <w:rPr>
          <w:rFonts w:cs="David" w:hint="eastAsia"/>
          <w:rtl/>
        </w:rPr>
        <w:t>ובתדירות</w:t>
      </w:r>
      <w:r w:rsidRPr="00BB0515">
        <w:rPr>
          <w:rFonts w:cs="David"/>
          <w:rtl/>
        </w:rPr>
        <w:t xml:space="preserve"> </w:t>
      </w:r>
      <w:r w:rsidRPr="00BB0515">
        <w:rPr>
          <w:rFonts w:cs="David" w:hint="eastAsia"/>
          <w:rtl/>
        </w:rPr>
        <w:t>שיורו</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המפקחים</w:t>
      </w:r>
      <w:r w:rsidRPr="00BB0515">
        <w:rPr>
          <w:rFonts w:cs="David"/>
          <w:rtl/>
        </w:rPr>
        <w:t>.</w:t>
      </w:r>
    </w:p>
    <w:p w14:paraId="73F5E97F" w14:textId="77777777" w:rsidR="00FC1A9E" w:rsidRPr="00BB0515" w:rsidRDefault="00FC1A9E" w:rsidP="00FC1A9E">
      <w:pPr>
        <w:pStyle w:val="af1"/>
        <w:keepLines w:val="0"/>
        <w:widowControl w:val="0"/>
        <w:numPr>
          <w:ilvl w:val="1"/>
          <w:numId w:val="49"/>
        </w:numPr>
        <w:spacing w:after="120" w:line="360" w:lineRule="auto"/>
        <w:jc w:val="both"/>
        <w:rPr>
          <w:rFonts w:cs="David"/>
          <w:rtl/>
        </w:rPr>
      </w:pPr>
      <w:bookmarkStart w:id="624" w:name="_Toc185193147"/>
      <w:bookmarkStart w:id="625" w:name="_Toc201561672"/>
      <w:bookmarkStart w:id="626" w:name="_Toc201636802"/>
      <w:bookmarkStart w:id="627" w:name="_Toc201895111"/>
      <w:bookmarkStart w:id="628" w:name="_Toc240770207"/>
      <w:bookmarkStart w:id="629" w:name="_Toc240771700"/>
      <w:bookmarkStart w:id="630" w:name="_Toc252446165"/>
      <w:r w:rsidRPr="00BB0515">
        <w:rPr>
          <w:rFonts w:cs="David" w:hint="eastAsia"/>
          <w:rtl/>
        </w:rPr>
        <w:t>על</w:t>
      </w:r>
      <w:r w:rsidRPr="00BB0515">
        <w:rPr>
          <w:rFonts w:cs="David"/>
          <w:rtl/>
        </w:rPr>
        <w:t xml:space="preserve"> הספק להמציא </w:t>
      </w:r>
      <w:r w:rsidRPr="00BB0515">
        <w:rPr>
          <w:rFonts w:cs="David" w:hint="eastAsia"/>
          <w:rtl/>
        </w:rPr>
        <w:t>למינהל</w:t>
      </w:r>
      <w:r w:rsidRPr="00BB0515">
        <w:rPr>
          <w:rFonts w:cs="David"/>
          <w:rtl/>
        </w:rPr>
        <w:t xml:space="preserve"> הרכש הממשלתי מידי רבעון או על פי דרישה, לפי המוקדם, דו"ח מכירות מפורט לגבי כל סוגי הציוד, כמויותיו ומחיריו</w:t>
      </w:r>
      <w:r w:rsidRPr="00BB0515">
        <w:rPr>
          <w:rFonts w:cs="David" w:hint="cs"/>
          <w:rtl/>
        </w:rPr>
        <w:t xml:space="preserve">, </w:t>
      </w:r>
      <w:r w:rsidRPr="00BB0515">
        <w:rPr>
          <w:rFonts w:cs="David" w:hint="eastAsia"/>
          <w:rtl/>
        </w:rPr>
        <w:t>הכל</w:t>
      </w:r>
      <w:r w:rsidRPr="00BB0515">
        <w:rPr>
          <w:rFonts w:cs="David"/>
          <w:rtl/>
        </w:rPr>
        <w:t xml:space="preserve"> כפי סופקו על ידו ל</w:t>
      </w:r>
      <w:r w:rsidRPr="00BB0515">
        <w:rPr>
          <w:rFonts w:cs="David" w:hint="cs"/>
          <w:rtl/>
        </w:rPr>
        <w:t>מזמינים</w:t>
      </w:r>
      <w:r w:rsidRPr="00BB0515">
        <w:rPr>
          <w:rFonts w:cs="David"/>
          <w:rtl/>
        </w:rPr>
        <w:t xml:space="preserve">, כמו גם דו"ח קריאות שירות הכולל את כמות הקריאות וסוגי התקלות. הדו"חות יופקו לפי חתכים ומיונים שונים בטבלה שתוכן על ידי </w:t>
      </w:r>
      <w:r w:rsidRPr="00BB0515">
        <w:rPr>
          <w:rFonts w:cs="David" w:hint="eastAsia"/>
          <w:rtl/>
        </w:rPr>
        <w:t>מינהל</w:t>
      </w:r>
      <w:r w:rsidRPr="00BB0515">
        <w:rPr>
          <w:rFonts w:cs="David"/>
          <w:rtl/>
        </w:rPr>
        <w:t xml:space="preserve"> הרכש הממשלתי, ותועבר לספק בתוך שבועיים ממועד החתימה על הסכם זה. </w:t>
      </w:r>
      <w:bookmarkEnd w:id="624"/>
      <w:bookmarkEnd w:id="625"/>
      <w:bookmarkEnd w:id="626"/>
      <w:bookmarkEnd w:id="627"/>
      <w:bookmarkEnd w:id="628"/>
      <w:bookmarkEnd w:id="629"/>
      <w:bookmarkEnd w:id="630"/>
      <w:r w:rsidRPr="00BB0515">
        <w:rPr>
          <w:rFonts w:cs="David"/>
          <w:rtl/>
        </w:rPr>
        <w:t xml:space="preserve">הדוחות יוגשו לאיש הקשר במינהל הרכש הממשלתי במסמך חתום על ידי הזוכה ובנוסף גם יוגשו על גבי </w:t>
      </w:r>
      <w:r w:rsidRPr="00BB0515">
        <w:rPr>
          <w:rFonts w:cs="David"/>
        </w:rPr>
        <w:t>CD</w:t>
      </w:r>
      <w:r w:rsidRPr="00BB0515">
        <w:rPr>
          <w:rFonts w:cs="David"/>
          <w:rtl/>
        </w:rPr>
        <w:t xml:space="preserve"> ו/או ישלחו בדוא"ל.</w:t>
      </w:r>
    </w:p>
    <w:p w14:paraId="3C0BA8FE"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סודיות</w:t>
      </w:r>
    </w:p>
    <w:p w14:paraId="265EFBDB" w14:textId="77777777"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מצהיר שידוע לו שכל מידע שיתקבל אצלו ו/או אצל עובדיו במהלך מתן השירותים הינו בגדר סודות מקצועיים.</w:t>
      </w:r>
    </w:p>
    <w:p w14:paraId="24F0C366" w14:textId="77777777"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מצהיר בזאת שידוע לו כי המידע שיתקבל במהלך מתן השירותים אצלו ואצל מי מטעמו הוא בעל רגישות מיוחדת, ו</w:t>
      </w:r>
      <w:r w:rsidRPr="00BB0515">
        <w:rPr>
          <w:rFonts w:hint="cs"/>
          <w:color w:val="000000"/>
          <w:sz w:val="24"/>
          <w:rtl/>
        </w:rPr>
        <w:t xml:space="preserve">הוא </w:t>
      </w:r>
      <w:r w:rsidRPr="00BB0515">
        <w:rPr>
          <w:color w:val="000000"/>
          <w:sz w:val="24"/>
          <w:rtl/>
        </w:rPr>
        <w:t xml:space="preserve">מתחייב כי הוא </w:t>
      </w:r>
      <w:r w:rsidRPr="00BB0515">
        <w:rPr>
          <w:rFonts w:hint="cs"/>
          <w:color w:val="000000"/>
          <w:sz w:val="24"/>
          <w:rtl/>
        </w:rPr>
        <w:t xml:space="preserve">או </w:t>
      </w:r>
      <w:r w:rsidRPr="00BB0515">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4384D46E" w14:textId="77777777"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מתחייב כי הוא ומי מטעמו ישמרו את המידע ו/או הסודות המקצועיים </w:t>
      </w:r>
      <w:r w:rsidRPr="00BB0515">
        <w:rPr>
          <w:color w:val="000000"/>
          <w:sz w:val="24"/>
          <w:rtl/>
        </w:rPr>
        <w:lastRenderedPageBreak/>
        <w:t>בסודיות מוחלטת ולא יעשו בהם כל שימוש. למען הסר ספק, ומבלי לפגוע בכלליות האמור לעיל, ה</w:t>
      </w:r>
      <w:r w:rsidR="00564C3F" w:rsidRPr="00BB0515">
        <w:rPr>
          <w:rFonts w:hint="cs"/>
          <w:color w:val="000000"/>
          <w:sz w:val="24"/>
          <w:rtl/>
        </w:rPr>
        <w:t>ספק</w:t>
      </w:r>
      <w:r w:rsidRPr="00BB0515">
        <w:rPr>
          <w:color w:val="000000"/>
          <w:sz w:val="24"/>
          <w:rtl/>
        </w:rPr>
        <w:t xml:space="preserve"> מתחייב כי הוא ומי מטעמו לא יפרסמו, יעבירו, יודיעו, ימסרו או יביאו לידיעת כל אדם את המידע ו/או הסודות המקצועיים.</w:t>
      </w:r>
    </w:p>
    <w:p w14:paraId="59D65886" w14:textId="77777777" w:rsidR="00FC1A9E" w:rsidRPr="00BB0515" w:rsidRDefault="00FC1A9E" w:rsidP="00646DD3">
      <w:pPr>
        <w:pStyle w:val="afffa"/>
        <w:widowControl w:val="0"/>
        <w:numPr>
          <w:ilvl w:val="1"/>
          <w:numId w:val="49"/>
        </w:numPr>
        <w:spacing w:before="0" w:after="0" w:line="360" w:lineRule="auto"/>
        <w:textAlignment w:val="auto"/>
        <w:rPr>
          <w:color w:val="000000"/>
          <w:sz w:val="24"/>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מתחייב להחתים כל אחד מעובדיו על הצהרת הסודיות </w:t>
      </w:r>
      <w:r w:rsidRPr="00BB0515">
        <w:rPr>
          <w:rFonts w:hint="cs"/>
          <w:color w:val="000000"/>
          <w:sz w:val="24"/>
          <w:rtl/>
        </w:rPr>
        <w:t xml:space="preserve">בנוסח </w:t>
      </w:r>
      <w:r w:rsidR="00901B52" w:rsidRPr="00BB0515">
        <w:rPr>
          <w:rFonts w:hint="cs"/>
          <w:color w:val="000000"/>
          <w:sz w:val="24"/>
          <w:rtl/>
        </w:rPr>
        <w:t>המופיע</w:t>
      </w:r>
      <w:r w:rsidR="00564C3F" w:rsidRPr="00BB0515">
        <w:rPr>
          <w:rFonts w:hint="cs"/>
          <w:color w:val="000000"/>
          <w:sz w:val="24"/>
          <w:rtl/>
        </w:rPr>
        <w:t xml:space="preserve"> כ</w:t>
      </w:r>
      <w:r w:rsidR="00564C3F" w:rsidRPr="00BB0515">
        <w:rPr>
          <w:rFonts w:hint="cs"/>
          <w:b/>
          <w:bCs/>
          <w:color w:val="000000"/>
          <w:sz w:val="24"/>
          <w:u w:val="single"/>
          <w:rtl/>
        </w:rPr>
        <w:t>נספח א'</w:t>
      </w:r>
      <w:r w:rsidR="00564C3F" w:rsidRPr="00BB0515">
        <w:rPr>
          <w:rFonts w:hint="cs"/>
          <w:color w:val="000000"/>
          <w:sz w:val="24"/>
          <w:rtl/>
        </w:rPr>
        <w:t xml:space="preserve"> להסכם זה</w:t>
      </w:r>
      <w:r w:rsidRPr="00BB0515">
        <w:rPr>
          <w:color w:val="000000"/>
          <w:sz w:val="24"/>
          <w:rtl/>
        </w:rPr>
        <w:t>.</w:t>
      </w:r>
      <w:r w:rsidR="00646DD3" w:rsidRPr="00BB0515">
        <w:rPr>
          <w:rFonts w:hint="cs"/>
          <w:color w:val="000000"/>
          <w:sz w:val="24"/>
          <w:rtl/>
        </w:rPr>
        <w:t xml:space="preserve"> </w:t>
      </w:r>
      <w:r w:rsidR="00646DD3" w:rsidRPr="00BB0515">
        <w:rPr>
          <w:rFonts w:hint="cs"/>
          <w:rtl/>
        </w:rPr>
        <w:t>כמו כן, ככל שהספק יקלוט עובדים חדשים במהלך ביצוע השירותים הוא יחתימם על התחייבות כאמור וימציאה למזמין.</w:t>
      </w:r>
    </w:p>
    <w:p w14:paraId="0F0F0159" w14:textId="77777777" w:rsidR="001452D5" w:rsidRPr="00BB0515" w:rsidRDefault="001452D5" w:rsidP="001452D5">
      <w:pPr>
        <w:pStyle w:val="afffa"/>
        <w:widowControl w:val="0"/>
        <w:spacing w:before="0" w:after="0" w:line="360" w:lineRule="auto"/>
        <w:ind w:left="1020" w:firstLine="0"/>
        <w:textAlignment w:val="auto"/>
        <w:rPr>
          <w:color w:val="000000"/>
          <w:sz w:val="24"/>
          <w:rtl/>
        </w:rPr>
      </w:pPr>
    </w:p>
    <w:p w14:paraId="4DB35FB0"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יחסים בין הצדדים</w:t>
      </w:r>
    </w:p>
    <w:p w14:paraId="756AD127" w14:textId="77777777"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מוצהר ומוסכם בזה בין הצדדים כי: </w:t>
      </w:r>
    </w:p>
    <w:p w14:paraId="1DE6CCCA"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היחסים ביניהם לפי הסכם זה יוצרים יחס בין עורך מכרז לקבלן המבצע הזמנות בלבד, והם אינם יוצרים יחסי עובד ומעביד. </w:t>
      </w:r>
    </w:p>
    <w:p w14:paraId="3A4B3288"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עורך המכרז לא ישלם כל תשלום לביטוח לאומי ויתר הזכויות הסוציאליות בקשר לאנשים המועסקים על ידי הספק. </w:t>
      </w:r>
    </w:p>
    <w:p w14:paraId="71DE5A61"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A3E264F"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תמורה</w:t>
      </w:r>
    </w:p>
    <w:p w14:paraId="3D509445" w14:textId="2434FAA6" w:rsidR="00FC1A9E" w:rsidRPr="00BB0515" w:rsidRDefault="00FC1A9E" w:rsidP="00BD08AD">
      <w:pPr>
        <w:pStyle w:val="af1"/>
        <w:keepLines w:val="0"/>
        <w:widowControl w:val="0"/>
        <w:numPr>
          <w:ilvl w:val="1"/>
          <w:numId w:val="49"/>
        </w:numPr>
        <w:spacing w:after="120" w:line="360" w:lineRule="auto"/>
        <w:jc w:val="both"/>
        <w:rPr>
          <w:rFonts w:cs="David"/>
        </w:rPr>
      </w:pPr>
      <w:r w:rsidRPr="00BB0515">
        <w:rPr>
          <w:rFonts w:cs="David"/>
          <w:rtl/>
        </w:rPr>
        <w:t xml:space="preserve">תמורת ביצוע מלוא התחייבויותיו של הספק לפי המכרז והסכם זה, ישלמו המזמינים לספק </w:t>
      </w:r>
      <w:r w:rsidRPr="00BB0515">
        <w:rPr>
          <w:rFonts w:cs="David" w:hint="eastAsia"/>
          <w:rtl/>
        </w:rPr>
        <w:t>בהתאם</w:t>
      </w:r>
      <w:r w:rsidRPr="00BB0515">
        <w:rPr>
          <w:rFonts w:cs="David"/>
          <w:rtl/>
        </w:rPr>
        <w:t xml:space="preserve"> למחיר הפריטים כפי שנקבע</w:t>
      </w:r>
      <w:r w:rsidR="001379F7" w:rsidRPr="00BB0515">
        <w:rPr>
          <w:rFonts w:cs="David" w:hint="cs"/>
          <w:rtl/>
        </w:rPr>
        <w:t>ו</w:t>
      </w:r>
      <w:r w:rsidRPr="00BB0515">
        <w:rPr>
          <w:rFonts w:cs="David"/>
          <w:rtl/>
        </w:rPr>
        <w:t xml:space="preserve"> בסיום </w:t>
      </w:r>
      <w:r w:rsidR="00BD08AD">
        <w:rPr>
          <w:rFonts w:cs="David" w:hint="cs"/>
          <w:rtl/>
        </w:rPr>
        <w:t xml:space="preserve">כל </w:t>
      </w:r>
      <w:r w:rsidRPr="00BB0515">
        <w:rPr>
          <w:rFonts w:cs="David" w:hint="cs"/>
          <w:rtl/>
        </w:rPr>
        <w:t>תיחור דינאמי מקוון שנערך בשלב ב' של המכרז</w:t>
      </w:r>
      <w:r w:rsidRPr="00BB0515">
        <w:rPr>
          <w:rFonts w:cs="David"/>
          <w:rtl/>
        </w:rPr>
        <w:t xml:space="preserve"> (להלן - "</w:t>
      </w:r>
      <w:r w:rsidRPr="00BB0515">
        <w:rPr>
          <w:rFonts w:cs="David"/>
          <w:b/>
          <w:bCs/>
          <w:rtl/>
        </w:rPr>
        <w:t>התמורה</w:t>
      </w:r>
      <w:r w:rsidRPr="00BB0515">
        <w:rPr>
          <w:rFonts w:cs="David"/>
          <w:rtl/>
        </w:rPr>
        <w:t xml:space="preserve">"). </w:t>
      </w:r>
    </w:p>
    <w:p w14:paraId="5754E060"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6E309D63" w14:textId="77777777" w:rsidR="00FC1A9E" w:rsidRPr="00BB0515" w:rsidRDefault="00FC1A9E" w:rsidP="004A18CE">
      <w:pPr>
        <w:pStyle w:val="af1"/>
        <w:keepLines w:val="0"/>
        <w:widowControl w:val="0"/>
        <w:numPr>
          <w:ilvl w:val="1"/>
          <w:numId w:val="49"/>
        </w:numPr>
        <w:spacing w:after="120" w:line="360" w:lineRule="auto"/>
        <w:jc w:val="both"/>
        <w:rPr>
          <w:rFonts w:cs="David"/>
          <w:rtl/>
        </w:rPr>
      </w:pPr>
      <w:r w:rsidRPr="00BB0515">
        <w:rPr>
          <w:rFonts w:cs="David"/>
          <w:rtl/>
        </w:rPr>
        <w:t xml:space="preserve">התמורה מהווה תמורה סופית למילוי כל התחייבויות המזמינים כלפי הספק לפי המכרז והסכם זה. </w:t>
      </w:r>
      <w:r w:rsidRPr="00BB0515">
        <w:rPr>
          <w:rFonts w:cs="David" w:hint="eastAsia"/>
          <w:rtl/>
        </w:rPr>
        <w:t>במקרה</w:t>
      </w:r>
      <w:r w:rsidRPr="00BB0515">
        <w:rPr>
          <w:rFonts w:cs="David"/>
          <w:rtl/>
        </w:rPr>
        <w:t xml:space="preserve"> בו יהיו שינויים במסים או בהיטלים על מחירי המוצרים/שירותים, לא יהיה בשינויים אלה </w:t>
      </w:r>
      <w:r w:rsidRPr="00BB0515">
        <w:rPr>
          <w:rFonts w:cs="David" w:hint="cs"/>
          <w:rtl/>
        </w:rPr>
        <w:t>(למעט שינוי בשיעור המע</w:t>
      </w:r>
      <w:r w:rsidR="004A18CE" w:rsidRPr="00BB0515">
        <w:rPr>
          <w:rFonts w:cs="David" w:hint="cs"/>
          <w:rtl/>
        </w:rPr>
        <w:t>"</w:t>
      </w:r>
      <w:r w:rsidRPr="00BB0515">
        <w:rPr>
          <w:rFonts w:cs="David" w:hint="cs"/>
          <w:rtl/>
        </w:rPr>
        <w:t xml:space="preserve">מ) </w:t>
      </w:r>
      <w:r w:rsidRPr="00BB0515">
        <w:rPr>
          <w:rFonts w:cs="David" w:hint="eastAsia"/>
          <w:rtl/>
        </w:rPr>
        <w:t>כדי</w:t>
      </w:r>
      <w:r w:rsidRPr="00BB0515">
        <w:rPr>
          <w:rFonts w:cs="David"/>
          <w:rtl/>
        </w:rPr>
        <w:t xml:space="preserve"> </w:t>
      </w:r>
      <w:r w:rsidRPr="00BB0515">
        <w:rPr>
          <w:rFonts w:cs="David" w:hint="eastAsia"/>
          <w:rtl/>
        </w:rPr>
        <w:t>להשפיע</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התמורה</w:t>
      </w:r>
      <w:r w:rsidRPr="00BB0515">
        <w:rPr>
          <w:rFonts w:cs="David"/>
          <w:rtl/>
        </w:rPr>
        <w:t xml:space="preserve">, </w:t>
      </w:r>
      <w:r w:rsidRPr="00BB0515">
        <w:rPr>
          <w:rFonts w:cs="David" w:hint="eastAsia"/>
          <w:rtl/>
        </w:rPr>
        <w:t>אלא</w:t>
      </w:r>
      <w:r w:rsidRPr="00BB0515">
        <w:rPr>
          <w:rFonts w:cs="David"/>
          <w:rtl/>
        </w:rPr>
        <w:t xml:space="preserve"> </w:t>
      </w:r>
      <w:r w:rsidRPr="00BB0515">
        <w:rPr>
          <w:rFonts w:cs="David" w:hint="eastAsia"/>
          <w:rtl/>
        </w:rPr>
        <w:t>בהתאם</w:t>
      </w:r>
      <w:r w:rsidRPr="00BB0515">
        <w:rPr>
          <w:rFonts w:cs="David"/>
          <w:rtl/>
        </w:rPr>
        <w:t xml:space="preserve"> </w:t>
      </w:r>
      <w:r w:rsidRPr="00BB0515">
        <w:rPr>
          <w:rFonts w:cs="David" w:hint="eastAsia"/>
          <w:rtl/>
        </w:rPr>
        <w:t>ובכפוף</w:t>
      </w:r>
      <w:r w:rsidRPr="00BB0515">
        <w:rPr>
          <w:rFonts w:cs="David"/>
          <w:rtl/>
        </w:rPr>
        <w:t xml:space="preserve"> </w:t>
      </w:r>
      <w:r w:rsidRPr="00BB0515">
        <w:rPr>
          <w:rFonts w:cs="David" w:hint="eastAsia"/>
          <w:rtl/>
        </w:rPr>
        <w:t>לקבלת</w:t>
      </w:r>
      <w:r w:rsidRPr="00BB0515">
        <w:rPr>
          <w:rFonts w:cs="David"/>
          <w:rtl/>
        </w:rPr>
        <w:t xml:space="preserve"> </w:t>
      </w:r>
      <w:r w:rsidRPr="00BB0515">
        <w:rPr>
          <w:rFonts w:cs="David" w:hint="eastAsia"/>
          <w:rtl/>
        </w:rPr>
        <w:t>אישור</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מראש</w:t>
      </w:r>
      <w:r w:rsidRPr="00BB0515">
        <w:rPr>
          <w:rFonts w:cs="David"/>
          <w:rtl/>
        </w:rPr>
        <w:t xml:space="preserve"> </w:t>
      </w:r>
      <w:r w:rsidRPr="00BB0515">
        <w:rPr>
          <w:rFonts w:cs="David" w:hint="eastAsia"/>
          <w:rtl/>
        </w:rPr>
        <w:t>ובכתב</w:t>
      </w:r>
      <w:r w:rsidRPr="00BB0515">
        <w:rPr>
          <w:rFonts w:cs="David"/>
          <w:rtl/>
        </w:rPr>
        <w:t xml:space="preserve">, </w:t>
      </w:r>
      <w:r w:rsidRPr="00BB0515">
        <w:rPr>
          <w:rFonts w:cs="David" w:hint="eastAsia"/>
          <w:rtl/>
        </w:rPr>
        <w:t>ולפי</w:t>
      </w:r>
      <w:r w:rsidRPr="00BB0515">
        <w:rPr>
          <w:rFonts w:cs="David"/>
          <w:rtl/>
        </w:rPr>
        <w:t xml:space="preserve"> </w:t>
      </w:r>
      <w:r w:rsidRPr="00BB0515">
        <w:rPr>
          <w:rFonts w:cs="David" w:hint="eastAsia"/>
          <w:rtl/>
        </w:rPr>
        <w:t>שיקול</w:t>
      </w:r>
      <w:r w:rsidRPr="00BB0515">
        <w:rPr>
          <w:rFonts w:cs="David"/>
          <w:rtl/>
        </w:rPr>
        <w:t xml:space="preserve"> </w:t>
      </w:r>
      <w:r w:rsidRPr="00BB0515">
        <w:rPr>
          <w:rFonts w:cs="David" w:hint="eastAsia"/>
          <w:rtl/>
        </w:rPr>
        <w:t>דעתו</w:t>
      </w:r>
      <w:r w:rsidRPr="00BB0515">
        <w:rPr>
          <w:rFonts w:cs="David"/>
          <w:rtl/>
        </w:rPr>
        <w:t xml:space="preserve"> </w:t>
      </w:r>
      <w:r w:rsidRPr="00BB0515">
        <w:rPr>
          <w:rFonts w:cs="David" w:hint="eastAsia"/>
          <w:rtl/>
        </w:rPr>
        <w:t>הבלעדי</w:t>
      </w:r>
      <w:r w:rsidRPr="00BB0515">
        <w:rPr>
          <w:rFonts w:cs="David"/>
          <w:rtl/>
        </w:rPr>
        <w:t>.</w:t>
      </w:r>
    </w:p>
    <w:p w14:paraId="5A12C8FD" w14:textId="77777777" w:rsidR="00FC1A9E" w:rsidRPr="00BB0515" w:rsidRDefault="00FC1A9E" w:rsidP="00901B52">
      <w:pPr>
        <w:pStyle w:val="af1"/>
        <w:keepLines w:val="0"/>
        <w:widowControl w:val="0"/>
        <w:numPr>
          <w:ilvl w:val="1"/>
          <w:numId w:val="49"/>
        </w:numPr>
        <w:spacing w:after="120" w:line="360" w:lineRule="auto"/>
        <w:jc w:val="both"/>
        <w:rPr>
          <w:rFonts w:cs="David"/>
          <w:rtl/>
        </w:rPr>
      </w:pPr>
      <w:r w:rsidRPr="00BB0515">
        <w:rPr>
          <w:rFonts w:cs="David"/>
          <w:rtl/>
        </w:rPr>
        <w:t>הספק לא יהא זכאי לכל תשלום או תמורה כל שהיא בקשר עם אספקת שירות</w:t>
      </w:r>
      <w:r w:rsidR="00901B52" w:rsidRPr="00BB0515">
        <w:rPr>
          <w:rFonts w:cs="David" w:hint="cs"/>
          <w:rtl/>
        </w:rPr>
        <w:t>ים</w:t>
      </w:r>
      <w:r w:rsidRPr="00BB0515">
        <w:rPr>
          <w:rFonts w:cs="David"/>
          <w:rtl/>
        </w:rPr>
        <w:t xml:space="preserve"> שאינ</w:t>
      </w:r>
      <w:r w:rsidR="00901B52" w:rsidRPr="00BB0515">
        <w:rPr>
          <w:rFonts w:cs="David" w:hint="cs"/>
          <w:rtl/>
        </w:rPr>
        <w:t>ם</w:t>
      </w:r>
      <w:r w:rsidRPr="00BB0515">
        <w:rPr>
          <w:rFonts w:cs="David"/>
          <w:rtl/>
        </w:rPr>
        <w:t xml:space="preserve"> תוא</w:t>
      </w:r>
      <w:r w:rsidR="00901B52" w:rsidRPr="00BB0515">
        <w:rPr>
          <w:rFonts w:cs="David" w:hint="cs"/>
          <w:rtl/>
        </w:rPr>
        <w:t>מי</w:t>
      </w:r>
      <w:r w:rsidRPr="00BB0515">
        <w:rPr>
          <w:rFonts w:cs="David"/>
          <w:rtl/>
        </w:rPr>
        <w:t xml:space="preserve">ם את דרישות המכרז, ההצעה ותנאי הסכם זה. </w:t>
      </w:r>
    </w:p>
    <w:p w14:paraId="1DB56CA7" w14:textId="77777777" w:rsidR="00FC1A9E" w:rsidRPr="00BB0515" w:rsidRDefault="00FC1A9E" w:rsidP="00523CF1">
      <w:pPr>
        <w:pStyle w:val="af1"/>
        <w:keepLines w:val="0"/>
        <w:widowControl w:val="0"/>
        <w:numPr>
          <w:ilvl w:val="1"/>
          <w:numId w:val="49"/>
        </w:numPr>
        <w:spacing w:after="120" w:line="360" w:lineRule="auto"/>
        <w:jc w:val="both"/>
        <w:rPr>
          <w:rFonts w:cs="David"/>
        </w:rPr>
      </w:pPr>
      <w:r w:rsidRPr="00BB0515">
        <w:rPr>
          <w:rFonts w:cs="David"/>
          <w:rtl/>
        </w:rPr>
        <w:t>ה</w:t>
      </w:r>
      <w:r w:rsidRPr="00BB0515">
        <w:rPr>
          <w:rFonts w:cs="David" w:hint="cs"/>
          <w:rtl/>
        </w:rPr>
        <w:t xml:space="preserve">תשלום יהיה בשקלים בהתאם לשער היציג של הדולר כפי שפורסם על ידי בנק </w:t>
      </w:r>
      <w:r w:rsidRPr="00BB0515">
        <w:rPr>
          <w:rFonts w:cs="David" w:hint="cs"/>
          <w:rtl/>
        </w:rPr>
        <w:lastRenderedPageBreak/>
        <w:t>ישראל, והתקף ליום הזמנת הציוד או השירותים המבוקשים על ידי המזמין.</w:t>
      </w:r>
    </w:p>
    <w:p w14:paraId="5415F4DE" w14:textId="77777777"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ה</w:t>
      </w:r>
      <w:r w:rsidRPr="00BB0515">
        <w:rPr>
          <w:rFonts w:cs="David" w:hint="cs"/>
          <w:rtl/>
        </w:rPr>
        <w:t xml:space="preserve">מזמין יבדוק ויאשר את החשבון. תשלום החשבון יתבצע במועד שבין היום ה </w:t>
      </w:r>
      <w:r w:rsidRPr="00BB0515">
        <w:rPr>
          <w:rFonts w:cs="David"/>
          <w:rtl/>
        </w:rPr>
        <w:t>–</w:t>
      </w:r>
      <w:r w:rsidRPr="00BB0515">
        <w:rPr>
          <w:rFonts w:cs="David" w:hint="cs"/>
          <w:rtl/>
        </w:rPr>
        <w:t xml:space="preserve"> 15 והיום ה </w:t>
      </w:r>
      <w:r w:rsidRPr="00BB0515">
        <w:rPr>
          <w:rFonts w:cs="David"/>
          <w:rtl/>
        </w:rPr>
        <w:t>–</w:t>
      </w:r>
      <w:r w:rsidRPr="00BB0515">
        <w:rPr>
          <w:rFonts w:cs="David" w:hint="cs"/>
          <w:rtl/>
        </w:rPr>
        <w:t xml:space="preserve"> 24 בכל חודש (כולל שני ימים אלו) (להלן: "</w:t>
      </w:r>
      <w:r w:rsidRPr="00BB0515">
        <w:rPr>
          <w:rFonts w:cs="David" w:hint="cs"/>
          <w:b/>
          <w:bCs/>
          <w:rtl/>
        </w:rPr>
        <w:t>מועד התשלום הממשלתי</w:t>
      </w:r>
      <w:r w:rsidRPr="00BB0515">
        <w:rPr>
          <w:rFonts w:cs="David" w:hint="cs"/>
          <w:rtl/>
        </w:rPr>
        <w:t>"). תאריך התשלום ייקבע בהתאם למועד שבו התקבלה חשבונית המס אצל הגורם המקצועי אצל המזמין, האחראי לאישור העבודה (להלן: "</w:t>
      </w:r>
      <w:r w:rsidRPr="00BB0515">
        <w:rPr>
          <w:rFonts w:cs="David" w:hint="cs"/>
          <w:b/>
          <w:bCs/>
          <w:rtl/>
        </w:rPr>
        <w:t>מועד הגשת החשבונית למזמין</w:t>
      </w:r>
      <w:r w:rsidRPr="00BB0515">
        <w:rPr>
          <w:rFonts w:cs="David" w:hint="cs"/>
          <w:rtl/>
        </w:rPr>
        <w:t>") עפ"י המפתח הבא:</w:t>
      </w:r>
    </w:p>
    <w:p w14:paraId="695FDD4F"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BB0515">
        <w:rPr>
          <w:rFonts w:cs="David"/>
          <w:rtl/>
        </w:rPr>
        <w:t>–</w:t>
      </w:r>
      <w:r w:rsidRPr="00BB0515">
        <w:rPr>
          <w:rFonts w:cs="David" w:hint="cs"/>
          <w:rtl/>
        </w:rPr>
        <w:t xml:space="preserve"> 15 לחודש העוקב. במקרה זה יעמדו מספר ימי האשראי על 30-45 ימים ממועד הגשת החשבונית למזמין.</w:t>
      </w:r>
    </w:p>
    <w:p w14:paraId="1DBA18C9"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07559EE1"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 xml:space="preserve">חשבונית שתוגש  למזמין בין התאריכים 25-31 לכל חודש (כולל שני ימים אלו): תשולם ביום ה </w:t>
      </w:r>
      <w:r w:rsidRPr="00BB0515">
        <w:rPr>
          <w:rFonts w:cs="David"/>
          <w:rtl/>
        </w:rPr>
        <w:t>–</w:t>
      </w:r>
      <w:r w:rsidRPr="00BB0515">
        <w:rPr>
          <w:rFonts w:cs="David" w:hint="cs"/>
          <w:rtl/>
        </w:rPr>
        <w:t xml:space="preserve"> 24 לחודש העוקב. במקרה זה יעמדו מספר ימי האשראי על כ </w:t>
      </w:r>
      <w:r w:rsidRPr="00BB0515">
        <w:rPr>
          <w:rFonts w:cs="David"/>
          <w:rtl/>
        </w:rPr>
        <w:t>–</w:t>
      </w:r>
      <w:r w:rsidRPr="00BB0515">
        <w:rPr>
          <w:rFonts w:cs="David" w:hint="cs"/>
          <w:rtl/>
        </w:rPr>
        <w:t xml:space="preserve"> 24-29 ימי אשראי.</w:t>
      </w:r>
    </w:p>
    <w:p w14:paraId="7ABCD8A1"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כללי התשלום המפורטים לעיל, כפופים להוראות החשב הכללי במשרד האוצר כפי שמתפרסם מעת לעת.</w:t>
      </w:r>
    </w:p>
    <w:p w14:paraId="39CF8FDA"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תנאים לביצוע תשלומים</w:t>
      </w:r>
    </w:p>
    <w:p w14:paraId="6ACE5F4E" w14:textId="77777777" w:rsidR="00FC1A9E" w:rsidRPr="00BB0515" w:rsidRDefault="00FC1A9E" w:rsidP="00FC1A9E">
      <w:pPr>
        <w:pStyle w:val="af1"/>
        <w:widowControl w:val="0"/>
        <w:spacing w:after="120" w:line="360" w:lineRule="auto"/>
        <w:ind w:left="397"/>
        <w:jc w:val="both"/>
        <w:rPr>
          <w:rFonts w:cs="David"/>
          <w:rtl/>
        </w:rPr>
      </w:pPr>
      <w:r w:rsidRPr="00BB0515">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BB0515">
        <w:rPr>
          <w:rFonts w:cs="David"/>
        </w:rPr>
        <w:t>1975-</w:t>
      </w:r>
      <w:r w:rsidRPr="00BB0515">
        <w:rPr>
          <w:rFonts w:cs="David"/>
          <w:rtl/>
        </w:rPr>
        <w:t xml:space="preserve"> (להלן – "</w:t>
      </w:r>
      <w:r w:rsidRPr="00BB0515">
        <w:rPr>
          <w:rFonts w:cs="David"/>
          <w:b/>
          <w:bCs/>
          <w:rtl/>
        </w:rPr>
        <w:t>החוק</w:t>
      </w:r>
      <w:r w:rsidRPr="00BB0515">
        <w:rPr>
          <w:rFonts w:cs="David"/>
          <w:rtl/>
        </w:rPr>
        <w:t>") וכן אישור מפקיד מורשה (כמשמעותו בחוק עסקאות גופים ציבוריים, התשל"ו</w:t>
      </w:r>
      <w:r w:rsidRPr="00BB0515">
        <w:rPr>
          <w:rFonts w:cs="David"/>
        </w:rPr>
        <w:t>(1976-</w:t>
      </w:r>
      <w:r w:rsidRPr="00BB0515">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0A2B2D9F"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הפרת ההסכם</w:t>
      </w:r>
    </w:p>
    <w:p w14:paraId="3581F106" w14:textId="77777777" w:rsidR="00ED58B7" w:rsidRPr="00BB0515" w:rsidRDefault="00ED58B7" w:rsidP="000F659A">
      <w:pPr>
        <w:pStyle w:val="af1"/>
        <w:keepLines w:val="0"/>
        <w:widowControl w:val="0"/>
        <w:numPr>
          <w:ilvl w:val="1"/>
          <w:numId w:val="49"/>
        </w:numPr>
        <w:spacing w:line="360" w:lineRule="auto"/>
        <w:jc w:val="both"/>
        <w:rPr>
          <w:rFonts w:cs="David"/>
        </w:rPr>
      </w:pPr>
      <w:bookmarkStart w:id="631" w:name="_Ref383953134"/>
      <w:r w:rsidRPr="00BB0515">
        <w:rPr>
          <w:rFonts w:cs="David" w:hint="cs"/>
          <w:rtl/>
        </w:rPr>
        <w:t>אלה יחשבו כהפר</w:t>
      </w:r>
      <w:r w:rsidR="000F659A" w:rsidRPr="00BB0515">
        <w:rPr>
          <w:rFonts w:cs="David" w:hint="cs"/>
          <w:rtl/>
        </w:rPr>
        <w:t>ה</w:t>
      </w:r>
      <w:r w:rsidRPr="00BB0515">
        <w:rPr>
          <w:rFonts w:cs="David" w:hint="cs"/>
          <w:rtl/>
        </w:rPr>
        <w:t xml:space="preserve"> יסודית של הסכם זה</w:t>
      </w:r>
      <w:r w:rsidR="000F659A" w:rsidRPr="00BB0515">
        <w:rPr>
          <w:rFonts w:cs="David" w:hint="cs"/>
          <w:rtl/>
        </w:rPr>
        <w:t xml:space="preserve"> (להלן </w:t>
      </w:r>
      <w:r w:rsidR="000F659A" w:rsidRPr="00BB0515">
        <w:rPr>
          <w:rFonts w:cs="David"/>
          <w:rtl/>
        </w:rPr>
        <w:t>–</w:t>
      </w:r>
      <w:r w:rsidR="000F659A" w:rsidRPr="00BB0515">
        <w:rPr>
          <w:rFonts w:cs="David" w:hint="cs"/>
          <w:rtl/>
        </w:rPr>
        <w:t xml:space="preserve"> "</w:t>
      </w:r>
      <w:r w:rsidR="000F659A" w:rsidRPr="00BB0515">
        <w:rPr>
          <w:rFonts w:cs="David" w:hint="eastAsia"/>
          <w:b/>
          <w:bCs/>
          <w:rtl/>
        </w:rPr>
        <w:t>הפרה</w:t>
      </w:r>
      <w:r w:rsidR="000F659A" w:rsidRPr="00BB0515">
        <w:rPr>
          <w:rFonts w:cs="David"/>
          <w:b/>
          <w:bCs/>
          <w:rtl/>
        </w:rPr>
        <w:t xml:space="preserve"> </w:t>
      </w:r>
      <w:r w:rsidR="000F659A" w:rsidRPr="00BB0515">
        <w:rPr>
          <w:rFonts w:cs="David" w:hint="eastAsia"/>
          <w:b/>
          <w:bCs/>
          <w:rtl/>
        </w:rPr>
        <w:t>יסודית</w:t>
      </w:r>
      <w:r w:rsidR="000F659A" w:rsidRPr="00BB0515">
        <w:rPr>
          <w:rFonts w:cs="David" w:hint="cs"/>
          <w:rtl/>
        </w:rPr>
        <w:t>")</w:t>
      </w:r>
      <w:r w:rsidRPr="00BB0515">
        <w:rPr>
          <w:rFonts w:cs="David" w:hint="cs"/>
          <w:rtl/>
        </w:rPr>
        <w:t>:</w:t>
      </w:r>
      <w:bookmarkEnd w:id="631"/>
    </w:p>
    <w:p w14:paraId="550838DD" w14:textId="77777777" w:rsidR="00ED58B7" w:rsidRPr="00BB0515" w:rsidRDefault="00FC1A9E" w:rsidP="00B03CB4">
      <w:pPr>
        <w:pStyle w:val="af1"/>
        <w:keepLines w:val="0"/>
        <w:widowControl w:val="0"/>
        <w:numPr>
          <w:ilvl w:val="2"/>
          <w:numId w:val="49"/>
        </w:numPr>
        <w:spacing w:line="360" w:lineRule="auto"/>
        <w:jc w:val="both"/>
        <w:rPr>
          <w:rFonts w:cs="David"/>
        </w:rPr>
      </w:pPr>
      <w:r w:rsidRPr="00BB0515">
        <w:rPr>
          <w:rFonts w:cs="David"/>
          <w:rtl/>
        </w:rPr>
        <w:t>חריגות משמעותיות מתנאי השירות</w:t>
      </w:r>
      <w:r w:rsidR="00901B52" w:rsidRPr="00BB0515">
        <w:rPr>
          <w:rFonts w:cs="David" w:hint="cs"/>
          <w:rtl/>
        </w:rPr>
        <w:t>ים</w:t>
      </w:r>
      <w:r w:rsidRPr="00BB0515">
        <w:rPr>
          <w:rFonts w:cs="David"/>
          <w:rtl/>
        </w:rPr>
        <w:t xml:space="preserve"> המבוקשים במכרז, כמפורט ב</w:t>
      </w:r>
      <w:r w:rsidRPr="00BB0515">
        <w:rPr>
          <w:rFonts w:cs="David" w:hint="eastAsia"/>
          <w:rtl/>
        </w:rPr>
        <w:t>סעיף</w:t>
      </w:r>
      <w:r w:rsidRPr="00BB0515">
        <w:rPr>
          <w:rFonts w:cs="David"/>
          <w:rtl/>
        </w:rPr>
        <w:t xml:space="preserve"> </w:t>
      </w:r>
      <w:r w:rsidRPr="00BB0515">
        <w:rPr>
          <w:rFonts w:cs="David" w:hint="eastAsia"/>
          <w:rtl/>
        </w:rPr>
        <w:t>הפיצויים</w:t>
      </w:r>
      <w:r w:rsidRPr="00BB0515">
        <w:rPr>
          <w:rFonts w:cs="David"/>
          <w:rtl/>
        </w:rPr>
        <w:t xml:space="preserve"> </w:t>
      </w:r>
      <w:r w:rsidRPr="00BB0515">
        <w:rPr>
          <w:rFonts w:cs="David" w:hint="eastAsia"/>
          <w:rtl/>
        </w:rPr>
        <w:t>המוסכמים</w:t>
      </w:r>
      <w:r w:rsidRPr="00BB0515">
        <w:rPr>
          <w:rFonts w:cs="David"/>
          <w:rtl/>
        </w:rPr>
        <w:t xml:space="preserve"> </w:t>
      </w:r>
      <w:r w:rsidRPr="00BB0515">
        <w:rPr>
          <w:rFonts w:cs="David" w:hint="eastAsia"/>
          <w:rtl/>
        </w:rPr>
        <w:t>שבפרק</w:t>
      </w:r>
      <w:r w:rsidRPr="00BB0515">
        <w:rPr>
          <w:rFonts w:cs="David"/>
          <w:rtl/>
        </w:rPr>
        <w:t xml:space="preserve"> 4 למכרז</w:t>
      </w:r>
      <w:r w:rsidR="00ED58B7" w:rsidRPr="00BB0515">
        <w:rPr>
          <w:rFonts w:cs="David" w:hint="cs"/>
          <w:rtl/>
        </w:rPr>
        <w:t>;</w:t>
      </w:r>
    </w:p>
    <w:p w14:paraId="377A4D47" w14:textId="77777777" w:rsidR="00FC1A9E" w:rsidRPr="00BB0515" w:rsidRDefault="00FC1A9E" w:rsidP="00B03CB4">
      <w:pPr>
        <w:pStyle w:val="af1"/>
        <w:keepLines w:val="0"/>
        <w:widowControl w:val="0"/>
        <w:numPr>
          <w:ilvl w:val="2"/>
          <w:numId w:val="49"/>
        </w:numPr>
        <w:spacing w:line="360" w:lineRule="auto"/>
        <w:jc w:val="both"/>
        <w:rPr>
          <w:rFonts w:cs="David"/>
        </w:rPr>
      </w:pPr>
      <w:r w:rsidRPr="00BB0515">
        <w:rPr>
          <w:rFonts w:cs="David"/>
          <w:rtl/>
        </w:rPr>
        <w:t>הפרת סעיפי ההסכם הבאים: 3, 4, 5,</w:t>
      </w:r>
      <w:r w:rsidRPr="00BB0515">
        <w:rPr>
          <w:rFonts w:cs="David" w:hint="cs"/>
          <w:rtl/>
        </w:rPr>
        <w:t xml:space="preserve"> </w:t>
      </w:r>
      <w:r w:rsidRPr="00BB0515">
        <w:rPr>
          <w:rFonts w:cs="David"/>
          <w:rtl/>
        </w:rPr>
        <w:t>6, 7,</w:t>
      </w:r>
      <w:r w:rsidRPr="00BB0515">
        <w:rPr>
          <w:rFonts w:cs="David" w:hint="cs"/>
          <w:rtl/>
        </w:rPr>
        <w:t xml:space="preserve"> </w:t>
      </w:r>
      <w:r w:rsidRPr="00BB0515">
        <w:rPr>
          <w:rFonts w:cs="David"/>
          <w:rtl/>
        </w:rPr>
        <w:t>9.2.3, 10</w:t>
      </w:r>
      <w:r w:rsidRPr="00BB0515">
        <w:rPr>
          <w:rFonts w:cs="David" w:hint="cs"/>
          <w:rtl/>
        </w:rPr>
        <w:t>, 11</w:t>
      </w:r>
      <w:r w:rsidR="00B315A5" w:rsidRPr="00BB0515">
        <w:rPr>
          <w:rFonts w:cs="David" w:hint="cs"/>
          <w:rtl/>
        </w:rPr>
        <w:t>, 12</w:t>
      </w:r>
      <w:r w:rsidRPr="00BB0515">
        <w:rPr>
          <w:rFonts w:cs="David"/>
          <w:rtl/>
        </w:rPr>
        <w:t>.</w:t>
      </w:r>
    </w:p>
    <w:p w14:paraId="69F37236" w14:textId="77777777" w:rsidR="00A14037" w:rsidRPr="00BB0515" w:rsidRDefault="00A14037" w:rsidP="00B03CB4">
      <w:pPr>
        <w:pStyle w:val="af1"/>
        <w:keepLines w:val="0"/>
        <w:widowControl w:val="0"/>
        <w:numPr>
          <w:ilvl w:val="2"/>
          <w:numId w:val="49"/>
        </w:numPr>
        <w:spacing w:after="120" w:line="360" w:lineRule="auto"/>
        <w:ind w:left="1817"/>
        <w:jc w:val="both"/>
        <w:rPr>
          <w:rFonts w:cs="David"/>
          <w:rtl/>
        </w:rPr>
      </w:pPr>
      <w:r w:rsidRPr="00BB0515">
        <w:rPr>
          <w:rFonts w:cs="David" w:hint="eastAsia"/>
          <w:rtl/>
        </w:rPr>
        <w:lastRenderedPageBreak/>
        <w:t>מבלי</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מכלליות</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אחת</w:t>
      </w:r>
      <w:r w:rsidRPr="00BB0515">
        <w:rPr>
          <w:rFonts w:cs="David"/>
          <w:rtl/>
        </w:rPr>
        <w:t xml:space="preserve"> </w:t>
      </w:r>
      <w:r w:rsidRPr="00BB0515">
        <w:rPr>
          <w:rFonts w:cs="David" w:hint="eastAsia"/>
          <w:rtl/>
        </w:rPr>
        <w:t>מהפעולות</w:t>
      </w:r>
      <w:r w:rsidRPr="00BB0515">
        <w:rPr>
          <w:rFonts w:cs="David"/>
          <w:rtl/>
        </w:rPr>
        <w:t xml:space="preserve"> </w:t>
      </w:r>
      <w:r w:rsidRPr="00BB0515">
        <w:rPr>
          <w:rFonts w:cs="David" w:hint="eastAsia"/>
          <w:rtl/>
        </w:rPr>
        <w:t>הבאות</w:t>
      </w:r>
      <w:r w:rsidRPr="00BB0515">
        <w:rPr>
          <w:rFonts w:cs="David"/>
          <w:rtl/>
        </w:rPr>
        <w:t xml:space="preserve"> </w:t>
      </w:r>
      <w:r w:rsidRPr="00BB0515">
        <w:rPr>
          <w:rFonts w:cs="David" w:hint="eastAsia"/>
          <w:rtl/>
        </w:rPr>
        <w:t>תיחשבנה</w:t>
      </w:r>
      <w:r w:rsidRPr="00BB0515">
        <w:rPr>
          <w:rFonts w:cs="David"/>
          <w:rtl/>
        </w:rPr>
        <w:t xml:space="preserve"> </w:t>
      </w:r>
      <w:r w:rsidRPr="00BB0515">
        <w:rPr>
          <w:rFonts w:cs="David" w:hint="eastAsia"/>
          <w:rtl/>
        </w:rPr>
        <w:t>הפרה</w:t>
      </w:r>
      <w:r w:rsidRPr="00BB0515">
        <w:rPr>
          <w:rFonts w:cs="David"/>
          <w:rtl/>
        </w:rPr>
        <w:t xml:space="preserve"> </w:t>
      </w:r>
      <w:r w:rsidRPr="00BB0515">
        <w:rPr>
          <w:rFonts w:cs="David" w:hint="eastAsia"/>
          <w:rtl/>
        </w:rPr>
        <w:t>יסודית</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ההסכם</w:t>
      </w:r>
      <w:r w:rsidRPr="00BB0515">
        <w:rPr>
          <w:rFonts w:cs="David"/>
          <w:rtl/>
        </w:rPr>
        <w:t>:</w:t>
      </w:r>
    </w:p>
    <w:p w14:paraId="3B715E27" w14:textId="77777777" w:rsidR="00A14037" w:rsidRPr="00BB0515" w:rsidRDefault="00A14037" w:rsidP="00A14037">
      <w:pPr>
        <w:pStyle w:val="af1"/>
        <w:keepLines w:val="0"/>
        <w:widowControl w:val="0"/>
        <w:numPr>
          <w:ilvl w:val="3"/>
          <w:numId w:val="49"/>
        </w:numPr>
        <w:spacing w:after="120" w:line="360" w:lineRule="auto"/>
        <w:jc w:val="both"/>
        <w:rPr>
          <w:rFonts w:cs="David"/>
        </w:rPr>
      </w:pPr>
      <w:r w:rsidRPr="00BB0515">
        <w:rPr>
          <w:rFonts w:cs="David" w:hint="eastAsia"/>
          <w:rtl/>
        </w:rPr>
        <w:t>אספקת</w:t>
      </w:r>
      <w:r w:rsidRPr="00BB0515">
        <w:rPr>
          <w:rFonts w:cs="David"/>
          <w:rtl/>
        </w:rPr>
        <w:t xml:space="preserve"> ציוד שלא עומד בדרישות המכרז</w:t>
      </w:r>
      <w:r w:rsidR="00E24934" w:rsidRPr="00BB0515">
        <w:rPr>
          <w:rFonts w:cs="David"/>
          <w:rtl/>
        </w:rPr>
        <w:t xml:space="preserve"> וההסכם</w:t>
      </w:r>
      <w:r w:rsidRPr="00BB0515">
        <w:rPr>
          <w:rFonts w:cs="David"/>
          <w:rtl/>
        </w:rPr>
        <w:t xml:space="preserve">. </w:t>
      </w:r>
    </w:p>
    <w:p w14:paraId="0735E486" w14:textId="77777777" w:rsidR="00A14037" w:rsidRPr="00BB0515" w:rsidRDefault="00A14037" w:rsidP="00A14037">
      <w:pPr>
        <w:pStyle w:val="af1"/>
        <w:keepLines w:val="0"/>
        <w:numPr>
          <w:ilvl w:val="3"/>
          <w:numId w:val="49"/>
        </w:numPr>
        <w:spacing w:before="0" w:beforeAutospacing="0" w:after="0" w:line="360" w:lineRule="auto"/>
        <w:jc w:val="both"/>
        <w:rPr>
          <w:rFonts w:cs="David"/>
        </w:rPr>
      </w:pPr>
      <w:r w:rsidRPr="00BB0515">
        <w:rPr>
          <w:rFonts w:cs="David" w:hint="eastAsia"/>
          <w:rtl/>
        </w:rPr>
        <w:t>הפעלת</w:t>
      </w:r>
      <w:r w:rsidRPr="00BB0515">
        <w:rPr>
          <w:rFonts w:cs="David"/>
          <w:rtl/>
        </w:rPr>
        <w:t xml:space="preserve"> </w:t>
      </w:r>
      <w:r w:rsidRPr="00BB0515">
        <w:rPr>
          <w:rFonts w:cs="David" w:hint="eastAsia"/>
          <w:rtl/>
        </w:rPr>
        <w:t>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בניגוד</w:t>
      </w:r>
      <w:r w:rsidRPr="00BB0515">
        <w:rPr>
          <w:rFonts w:cs="David"/>
          <w:rtl/>
        </w:rPr>
        <w:t xml:space="preserve"> </w:t>
      </w:r>
      <w:r w:rsidRPr="00BB0515">
        <w:rPr>
          <w:rFonts w:cs="David" w:hint="eastAsia"/>
          <w:rtl/>
        </w:rPr>
        <w:t>להוראות</w:t>
      </w:r>
      <w:r w:rsidRPr="00BB0515">
        <w:rPr>
          <w:rFonts w:cs="David"/>
          <w:rtl/>
        </w:rPr>
        <w:t xml:space="preserve"> </w:t>
      </w:r>
      <w:r w:rsidRPr="00BB0515">
        <w:rPr>
          <w:rFonts w:cs="David" w:hint="eastAsia"/>
          <w:rtl/>
        </w:rPr>
        <w:t>במכרז</w:t>
      </w:r>
      <w:r w:rsidR="00E24934" w:rsidRPr="00BB0515">
        <w:rPr>
          <w:rFonts w:cs="David"/>
          <w:rtl/>
        </w:rPr>
        <w:t xml:space="preserve"> וההסכם</w:t>
      </w:r>
      <w:r w:rsidRPr="00BB0515">
        <w:rPr>
          <w:rFonts w:cs="David"/>
          <w:rtl/>
        </w:rPr>
        <w:t>.</w:t>
      </w:r>
    </w:p>
    <w:p w14:paraId="398CA0CD" w14:textId="77777777" w:rsidR="00A14037" w:rsidRPr="00BB0515" w:rsidRDefault="001379F7" w:rsidP="00A14037">
      <w:pPr>
        <w:pStyle w:val="af1"/>
        <w:keepLines w:val="0"/>
        <w:numPr>
          <w:ilvl w:val="3"/>
          <w:numId w:val="49"/>
        </w:numPr>
        <w:spacing w:before="0" w:beforeAutospacing="0" w:after="0" w:line="360" w:lineRule="auto"/>
        <w:jc w:val="both"/>
        <w:rPr>
          <w:rFonts w:cs="David"/>
        </w:rPr>
      </w:pPr>
      <w:r w:rsidRPr="00BB0515">
        <w:rPr>
          <w:rFonts w:cs="David" w:hint="cs"/>
          <w:rtl/>
        </w:rPr>
        <w:t>אינו מעסיק את כמות הטכנאים וסוגיהם כנדרש במכרז</w:t>
      </w:r>
      <w:r w:rsidR="00A14037" w:rsidRPr="00BB0515">
        <w:rPr>
          <w:rFonts w:cs="David"/>
          <w:rtl/>
        </w:rPr>
        <w:t>.</w:t>
      </w:r>
    </w:p>
    <w:p w14:paraId="6301B42F" w14:textId="77777777" w:rsidR="00A14037" w:rsidRPr="00BB0515" w:rsidRDefault="00E24934" w:rsidP="00A14037">
      <w:pPr>
        <w:pStyle w:val="af1"/>
        <w:keepLines w:val="0"/>
        <w:numPr>
          <w:ilvl w:val="3"/>
          <w:numId w:val="49"/>
        </w:numPr>
        <w:spacing w:before="0" w:beforeAutospacing="0" w:after="0" w:line="360" w:lineRule="auto"/>
        <w:jc w:val="both"/>
        <w:rPr>
          <w:rFonts w:cs="David"/>
        </w:rPr>
      </w:pPr>
      <w:r w:rsidRPr="00BB0515">
        <w:rPr>
          <w:rFonts w:cs="David" w:hint="eastAsia"/>
          <w:rtl/>
        </w:rPr>
        <w:t>אספקת</w:t>
      </w:r>
      <w:r w:rsidR="00A14037" w:rsidRPr="00BB0515">
        <w:rPr>
          <w:rFonts w:cs="David"/>
          <w:rtl/>
        </w:rPr>
        <w:t xml:space="preserve"> </w:t>
      </w:r>
      <w:r w:rsidR="00A14037" w:rsidRPr="00BB0515">
        <w:rPr>
          <w:rFonts w:cs="David" w:hint="eastAsia"/>
          <w:rtl/>
        </w:rPr>
        <w:t>מוצרים</w:t>
      </w:r>
      <w:r w:rsidR="00A14037" w:rsidRPr="00BB0515">
        <w:rPr>
          <w:rFonts w:cs="David"/>
          <w:rtl/>
        </w:rPr>
        <w:t xml:space="preserve"> </w:t>
      </w:r>
      <w:r w:rsidR="00A14037" w:rsidRPr="00BB0515">
        <w:rPr>
          <w:rFonts w:cs="David" w:hint="eastAsia"/>
          <w:rtl/>
        </w:rPr>
        <w:t>שאינם</w:t>
      </w:r>
      <w:r w:rsidR="00A14037" w:rsidRPr="00BB0515">
        <w:rPr>
          <w:rFonts w:cs="David"/>
          <w:rtl/>
        </w:rPr>
        <w:t xml:space="preserve"> </w:t>
      </w:r>
      <w:r w:rsidR="00A14037" w:rsidRPr="00BB0515">
        <w:rPr>
          <w:rFonts w:cs="David" w:hint="eastAsia"/>
          <w:rtl/>
        </w:rPr>
        <w:t>במסגרת</w:t>
      </w:r>
      <w:r w:rsidR="00A14037" w:rsidRPr="00BB0515">
        <w:rPr>
          <w:rFonts w:cs="David"/>
          <w:rtl/>
        </w:rPr>
        <w:t xml:space="preserve"> </w:t>
      </w:r>
      <w:r w:rsidR="00A14037" w:rsidRPr="00BB0515">
        <w:rPr>
          <w:rFonts w:cs="David" w:hint="eastAsia"/>
          <w:rtl/>
        </w:rPr>
        <w:t>המוצרים</w:t>
      </w:r>
      <w:r w:rsidR="00A14037" w:rsidRPr="00BB0515">
        <w:rPr>
          <w:rFonts w:cs="David"/>
          <w:rtl/>
        </w:rPr>
        <w:t xml:space="preserve"> </w:t>
      </w:r>
      <w:r w:rsidR="00A14037" w:rsidRPr="00BB0515">
        <w:rPr>
          <w:rFonts w:cs="David" w:hint="eastAsia"/>
          <w:rtl/>
        </w:rPr>
        <w:t>המותרים</w:t>
      </w:r>
      <w:r w:rsidR="00A14037" w:rsidRPr="00BB0515">
        <w:rPr>
          <w:rFonts w:cs="David"/>
          <w:rtl/>
        </w:rPr>
        <w:t xml:space="preserve"> </w:t>
      </w:r>
      <w:r w:rsidR="00A14037" w:rsidRPr="00BB0515">
        <w:rPr>
          <w:rFonts w:cs="David" w:hint="eastAsia"/>
          <w:rtl/>
        </w:rPr>
        <w:t>לאספקה</w:t>
      </w:r>
      <w:r w:rsidR="00A14037" w:rsidRPr="00BB0515">
        <w:rPr>
          <w:rFonts w:cs="David"/>
          <w:rtl/>
        </w:rPr>
        <w:t xml:space="preserve"> </w:t>
      </w:r>
      <w:r w:rsidR="00A14037" w:rsidRPr="00BB0515">
        <w:rPr>
          <w:rFonts w:cs="David" w:hint="eastAsia"/>
          <w:rtl/>
        </w:rPr>
        <w:t>לפי</w:t>
      </w:r>
      <w:r w:rsidR="00A14037" w:rsidRPr="00BB0515">
        <w:rPr>
          <w:rFonts w:cs="David"/>
          <w:rtl/>
        </w:rPr>
        <w:t xml:space="preserve"> </w:t>
      </w:r>
      <w:r w:rsidR="00A14037" w:rsidRPr="00BB0515">
        <w:rPr>
          <w:rFonts w:cs="David" w:hint="eastAsia"/>
          <w:rtl/>
        </w:rPr>
        <w:t>מכרז</w:t>
      </w:r>
      <w:r w:rsidR="00A14037" w:rsidRPr="00BB0515">
        <w:rPr>
          <w:rFonts w:cs="David"/>
          <w:rtl/>
        </w:rPr>
        <w:t xml:space="preserve"> </w:t>
      </w:r>
      <w:r w:rsidR="00A14037" w:rsidRPr="00BB0515">
        <w:rPr>
          <w:rFonts w:cs="David" w:hint="eastAsia"/>
          <w:rtl/>
        </w:rPr>
        <w:t>זה</w:t>
      </w:r>
      <w:r w:rsidR="00A14037" w:rsidRPr="00BB0515">
        <w:rPr>
          <w:rFonts w:cs="David"/>
          <w:rtl/>
        </w:rPr>
        <w:t>.</w:t>
      </w:r>
    </w:p>
    <w:p w14:paraId="536A5580" w14:textId="77777777" w:rsidR="00E24934" w:rsidRPr="00BB0515" w:rsidRDefault="00E24934" w:rsidP="00E24934">
      <w:pPr>
        <w:pStyle w:val="af1"/>
        <w:keepLines w:val="0"/>
        <w:numPr>
          <w:ilvl w:val="3"/>
          <w:numId w:val="49"/>
        </w:numPr>
        <w:spacing w:before="0" w:beforeAutospacing="0" w:after="0" w:line="360" w:lineRule="auto"/>
        <w:jc w:val="both"/>
        <w:rPr>
          <w:rFonts w:cs="David"/>
        </w:rPr>
      </w:pPr>
      <w:r w:rsidRPr="00BB0515">
        <w:rPr>
          <w:rFonts w:cs="David" w:hint="eastAsia"/>
          <w:rtl/>
        </w:rPr>
        <w:t>אי</w:t>
      </w:r>
      <w:r w:rsidRPr="00BB0515">
        <w:rPr>
          <w:rFonts w:cs="David"/>
          <w:rtl/>
        </w:rPr>
        <w:t xml:space="preserve"> </w:t>
      </w:r>
      <w:r w:rsidRPr="00BB0515">
        <w:rPr>
          <w:rFonts w:cs="David" w:hint="eastAsia"/>
          <w:rtl/>
        </w:rPr>
        <w:t>אספקת</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שירותים</w:t>
      </w:r>
      <w:r w:rsidRPr="00BB0515">
        <w:rPr>
          <w:bCs/>
          <w:rtl/>
        </w:rPr>
        <w:t xml:space="preserve"> </w:t>
      </w:r>
      <w:r w:rsidRPr="00BB0515">
        <w:rPr>
          <w:rFonts w:cs="David" w:hint="eastAsia"/>
          <w:rtl/>
        </w:rPr>
        <w:t>למזמין</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אזורי</w:t>
      </w:r>
      <w:r w:rsidRPr="00BB0515">
        <w:rPr>
          <w:rFonts w:cs="David"/>
          <w:rtl/>
        </w:rPr>
        <w:t xml:space="preserve"> </w:t>
      </w:r>
      <w:r w:rsidRPr="00BB0515">
        <w:rPr>
          <w:rFonts w:cs="David" w:hint="eastAsia"/>
          <w:rtl/>
        </w:rPr>
        <w:t>השירות</w:t>
      </w:r>
      <w:r w:rsidRPr="00BB0515">
        <w:rPr>
          <w:rFonts w:cs="David"/>
          <w:rtl/>
        </w:rPr>
        <w:t>.</w:t>
      </w:r>
    </w:p>
    <w:p w14:paraId="315EF4F4" w14:textId="77777777" w:rsidR="00A14037" w:rsidRPr="00BB0515" w:rsidRDefault="00E24934" w:rsidP="00A14037">
      <w:pPr>
        <w:pStyle w:val="af1"/>
        <w:keepLines w:val="0"/>
        <w:numPr>
          <w:ilvl w:val="3"/>
          <w:numId w:val="49"/>
        </w:numPr>
        <w:spacing w:before="0" w:beforeAutospacing="0" w:after="0" w:line="360" w:lineRule="auto"/>
        <w:jc w:val="both"/>
        <w:rPr>
          <w:rFonts w:cs="David"/>
        </w:rPr>
      </w:pPr>
      <w:r w:rsidRPr="00BB0515">
        <w:rPr>
          <w:rFonts w:cs="David" w:hint="eastAsia"/>
          <w:rtl/>
        </w:rPr>
        <w:t>הזוכה</w:t>
      </w:r>
      <w:r w:rsidRPr="00BB0515">
        <w:rPr>
          <w:rFonts w:cs="David"/>
          <w:rtl/>
        </w:rPr>
        <w:t xml:space="preserve"> </w:t>
      </w:r>
      <w:r w:rsidR="00A14037" w:rsidRPr="00BB0515">
        <w:rPr>
          <w:rFonts w:cs="David" w:hint="eastAsia"/>
          <w:rtl/>
        </w:rPr>
        <w:t>הפסיק</w:t>
      </w:r>
      <w:r w:rsidR="00A14037" w:rsidRPr="00BB0515">
        <w:rPr>
          <w:rFonts w:cs="David"/>
          <w:rtl/>
        </w:rPr>
        <w:t xml:space="preserve"> </w:t>
      </w:r>
      <w:r w:rsidR="00A14037" w:rsidRPr="00BB0515">
        <w:rPr>
          <w:rFonts w:cs="David" w:hint="eastAsia"/>
          <w:rtl/>
        </w:rPr>
        <w:t>להיות</w:t>
      </w:r>
      <w:r w:rsidR="00A14037" w:rsidRPr="00BB0515">
        <w:rPr>
          <w:rFonts w:cs="David"/>
          <w:rtl/>
        </w:rPr>
        <w:t xml:space="preserve"> </w:t>
      </w:r>
      <w:r w:rsidR="00A14037" w:rsidRPr="00BB0515">
        <w:rPr>
          <w:rFonts w:cs="David" w:hint="eastAsia"/>
          <w:rtl/>
        </w:rPr>
        <w:t>נציג</w:t>
      </w:r>
      <w:r w:rsidR="00A14037" w:rsidRPr="00BB0515">
        <w:rPr>
          <w:rFonts w:cs="David"/>
          <w:rtl/>
        </w:rPr>
        <w:t xml:space="preserve"> </w:t>
      </w:r>
      <w:r w:rsidR="00A14037" w:rsidRPr="00BB0515">
        <w:rPr>
          <w:rFonts w:cs="David" w:hint="eastAsia"/>
          <w:rtl/>
        </w:rPr>
        <w:t>רשמי</w:t>
      </w:r>
      <w:r w:rsidR="00A14037" w:rsidRPr="00BB0515">
        <w:rPr>
          <w:rFonts w:cs="David"/>
          <w:rtl/>
        </w:rPr>
        <w:t xml:space="preserve"> </w:t>
      </w:r>
      <w:r w:rsidR="00A14037" w:rsidRPr="00BB0515">
        <w:rPr>
          <w:rFonts w:cs="David" w:hint="eastAsia"/>
          <w:rtl/>
        </w:rPr>
        <w:t>של</w:t>
      </w:r>
      <w:r w:rsidR="00A14037" w:rsidRPr="00BB0515">
        <w:rPr>
          <w:rFonts w:cs="David"/>
          <w:rtl/>
        </w:rPr>
        <w:t xml:space="preserve"> </w:t>
      </w:r>
      <w:r w:rsidR="00A14037" w:rsidRPr="00BB0515">
        <w:rPr>
          <w:rFonts w:cs="David" w:hint="eastAsia"/>
          <w:rtl/>
        </w:rPr>
        <w:t>היצרן</w:t>
      </w:r>
      <w:r w:rsidR="00A14037" w:rsidRPr="00BB0515">
        <w:rPr>
          <w:rFonts w:cs="David"/>
          <w:rtl/>
        </w:rPr>
        <w:t xml:space="preserve"> </w:t>
      </w:r>
      <w:r w:rsidR="00A14037" w:rsidRPr="00BB0515">
        <w:rPr>
          <w:rFonts w:cs="David" w:hint="eastAsia"/>
          <w:rtl/>
        </w:rPr>
        <w:t>שאת</w:t>
      </w:r>
      <w:r w:rsidR="00A14037" w:rsidRPr="00BB0515">
        <w:rPr>
          <w:rFonts w:cs="David"/>
          <w:rtl/>
        </w:rPr>
        <w:t xml:space="preserve"> </w:t>
      </w:r>
      <w:r w:rsidR="00A14037" w:rsidRPr="00BB0515">
        <w:rPr>
          <w:rFonts w:cs="David" w:hint="eastAsia"/>
          <w:rtl/>
        </w:rPr>
        <w:t>מוצריו</w:t>
      </w:r>
      <w:r w:rsidR="00A14037" w:rsidRPr="00BB0515">
        <w:rPr>
          <w:rFonts w:cs="David"/>
          <w:rtl/>
        </w:rPr>
        <w:t xml:space="preserve"> </w:t>
      </w:r>
      <w:r w:rsidR="00A14037" w:rsidRPr="00BB0515">
        <w:rPr>
          <w:rFonts w:cs="David" w:hint="eastAsia"/>
          <w:rtl/>
        </w:rPr>
        <w:t>הציע</w:t>
      </w:r>
      <w:r w:rsidR="00A14037" w:rsidRPr="00BB0515">
        <w:rPr>
          <w:rFonts w:cs="David"/>
          <w:rtl/>
        </w:rPr>
        <w:t xml:space="preserve"> </w:t>
      </w:r>
      <w:r w:rsidR="00A14037" w:rsidRPr="00BB0515">
        <w:rPr>
          <w:rFonts w:cs="David" w:hint="eastAsia"/>
          <w:rtl/>
        </w:rPr>
        <w:t>בהצעתו</w:t>
      </w:r>
      <w:r w:rsidR="00A14037" w:rsidRPr="00BB0515">
        <w:rPr>
          <w:rFonts w:cs="David"/>
          <w:rtl/>
        </w:rPr>
        <w:t>.</w:t>
      </w:r>
    </w:p>
    <w:p w14:paraId="22E80C3C" w14:textId="77777777" w:rsidR="00412D98" w:rsidRPr="00BB0515" w:rsidRDefault="00412D98" w:rsidP="00A14037">
      <w:pPr>
        <w:pStyle w:val="af1"/>
        <w:keepLines w:val="0"/>
        <w:numPr>
          <w:ilvl w:val="3"/>
          <w:numId w:val="49"/>
        </w:numPr>
        <w:spacing w:before="0" w:beforeAutospacing="0" w:after="0" w:line="360" w:lineRule="auto"/>
        <w:jc w:val="both"/>
        <w:rPr>
          <w:rFonts w:cs="David"/>
        </w:rPr>
      </w:pPr>
      <w:r w:rsidRPr="00BB0515">
        <w:rPr>
          <w:rFonts w:cs="David" w:hint="cs"/>
          <w:rtl/>
        </w:rPr>
        <w:t>הפר הפרת אבטחת מידע חמורה.</w:t>
      </w:r>
    </w:p>
    <w:p w14:paraId="3B2A1A3C" w14:textId="77777777" w:rsidR="00FC1A9E" w:rsidRPr="00BB0515" w:rsidRDefault="00FC1A9E" w:rsidP="00B03CB4">
      <w:pPr>
        <w:pStyle w:val="af1"/>
        <w:keepLines w:val="0"/>
        <w:widowControl w:val="0"/>
        <w:numPr>
          <w:ilvl w:val="2"/>
          <w:numId w:val="49"/>
        </w:numPr>
        <w:spacing w:line="360" w:lineRule="auto"/>
        <w:ind w:left="1710" w:hanging="720"/>
        <w:jc w:val="both"/>
        <w:rPr>
          <w:rFonts w:cs="David"/>
          <w:rtl/>
        </w:rPr>
      </w:pPr>
      <w:r w:rsidRPr="00BB0515">
        <w:rPr>
          <w:rFonts w:cs="David" w:hint="eastAsia"/>
          <w:rtl/>
        </w:rPr>
        <w:t>כמו</w:t>
      </w:r>
      <w:r w:rsidRPr="00BB0515">
        <w:rPr>
          <w:rFonts w:cs="David"/>
          <w:rtl/>
        </w:rPr>
        <w:t xml:space="preserve"> כן, כהפרה יסודית תיחשב </w:t>
      </w:r>
      <w:r w:rsidRPr="00BB0515">
        <w:rPr>
          <w:rFonts w:cs="David"/>
          <w:u w:val="single"/>
          <w:rtl/>
        </w:rPr>
        <w:t>כל</w:t>
      </w:r>
      <w:r w:rsidRPr="00BB0515">
        <w:rPr>
          <w:rFonts w:cs="David"/>
          <w:rtl/>
        </w:rPr>
        <w:t xml:space="preserve"> אי עמידה של הספק בהתחייבויותיו על פי המכרז והסכם זה מכל סיבה שהיא, בין אם התחיל באספקת השירות</w:t>
      </w:r>
      <w:r w:rsidR="00901B52" w:rsidRPr="00BB0515">
        <w:rPr>
          <w:rFonts w:cs="David" w:hint="cs"/>
          <w:rtl/>
        </w:rPr>
        <w:t>ים</w:t>
      </w:r>
      <w:r w:rsidRPr="00BB0515">
        <w:rPr>
          <w:rFonts w:cs="David"/>
          <w:rtl/>
        </w:rPr>
        <w:t xml:space="preserve"> המבוקש</w:t>
      </w:r>
      <w:r w:rsidR="00901B52" w:rsidRPr="00BB0515">
        <w:rPr>
          <w:rFonts w:cs="David" w:hint="cs"/>
          <w:rtl/>
        </w:rPr>
        <w:t>ים</w:t>
      </w:r>
      <w:r w:rsidRPr="00BB0515">
        <w:rPr>
          <w:rFonts w:cs="David"/>
          <w:rtl/>
        </w:rPr>
        <w:t xml:space="preserve"> ובין אם טרם החל בכך, </w:t>
      </w:r>
      <w:r w:rsidRPr="00BB0515">
        <w:rPr>
          <w:rFonts w:cs="David" w:hint="eastAsia"/>
          <w:rtl/>
        </w:rPr>
        <w:t>אם</w:t>
      </w:r>
      <w:r w:rsidRPr="00BB0515">
        <w:rPr>
          <w:rFonts w:cs="David"/>
          <w:rtl/>
        </w:rPr>
        <w:t xml:space="preserve"> לא תיקן את ההפרה תוך 15 ימי עבודה מקבלת התראה בכתב מאת עורך המכרז.</w:t>
      </w:r>
    </w:p>
    <w:p w14:paraId="593D51BA" w14:textId="77777777" w:rsidR="00FC1A9E" w:rsidRPr="00BB0515" w:rsidRDefault="00FC1A9E" w:rsidP="00FC1A9E">
      <w:pPr>
        <w:pStyle w:val="af1"/>
        <w:keepLines w:val="0"/>
        <w:widowControl w:val="0"/>
        <w:numPr>
          <w:ilvl w:val="1"/>
          <w:numId w:val="49"/>
        </w:numPr>
        <w:jc w:val="both"/>
        <w:rPr>
          <w:rFonts w:cs="David"/>
          <w:u w:val="single"/>
          <w:rtl/>
        </w:rPr>
      </w:pPr>
      <w:r w:rsidRPr="00BB0515">
        <w:rPr>
          <w:rFonts w:cs="David"/>
          <w:u w:val="single"/>
          <w:rtl/>
        </w:rPr>
        <w:t>תרופות</w:t>
      </w:r>
    </w:p>
    <w:p w14:paraId="207535EC" w14:textId="77777777" w:rsidR="00FC1A9E" w:rsidRPr="00BB0515" w:rsidRDefault="00FC1A9E" w:rsidP="00FC1A9E">
      <w:pPr>
        <w:pStyle w:val="af1"/>
        <w:keepLines w:val="0"/>
        <w:widowControl w:val="0"/>
        <w:ind w:left="300" w:firstLine="720"/>
        <w:jc w:val="both"/>
        <w:rPr>
          <w:rFonts w:cs="David"/>
          <w:u w:val="single"/>
          <w:rtl/>
        </w:rPr>
      </w:pPr>
      <w:r w:rsidRPr="00BB0515">
        <w:rPr>
          <w:rFonts w:cs="David"/>
          <w:u w:val="single"/>
          <w:rtl/>
        </w:rPr>
        <w:t xml:space="preserve">ביטול עקב הפרה </w:t>
      </w:r>
    </w:p>
    <w:p w14:paraId="4BA2610C" w14:textId="77777777" w:rsidR="00FC1A9E" w:rsidRPr="00BB0515" w:rsidRDefault="00FC1A9E" w:rsidP="00805999">
      <w:pPr>
        <w:pStyle w:val="af1"/>
        <w:keepLines w:val="0"/>
        <w:widowControl w:val="0"/>
        <w:numPr>
          <w:ilvl w:val="2"/>
          <w:numId w:val="49"/>
        </w:numPr>
        <w:tabs>
          <w:tab w:val="clear" w:pos="1757"/>
          <w:tab w:val="num" w:pos="1817"/>
        </w:tabs>
        <w:spacing w:line="360" w:lineRule="auto"/>
        <w:ind w:left="1817"/>
        <w:jc w:val="both"/>
        <w:rPr>
          <w:rFonts w:cs="David"/>
          <w:rtl/>
        </w:rPr>
      </w:pPr>
      <w:r w:rsidRPr="00BB0515">
        <w:rPr>
          <w:rFonts w:cs="David"/>
          <w:rtl/>
        </w:rPr>
        <w:t>הפר הספק את ההסכם הפרה יסודית כאמור בסעיף</w:t>
      </w:r>
      <w:r w:rsidR="00805999" w:rsidRPr="00BB0515">
        <w:rPr>
          <w:rFonts w:cs="David" w:hint="cs"/>
          <w:rtl/>
        </w:rPr>
        <w:t xml:space="preserve"> </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Ref383953134 \r \h</w:instrText>
      </w:r>
      <w:r w:rsidR="00805999"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805999" w:rsidRPr="00BB0515">
        <w:rPr>
          <w:rFonts w:cs="David"/>
          <w:rtl/>
        </w:rPr>
      </w:r>
      <w:r w:rsidR="00805999" w:rsidRPr="00BB0515">
        <w:rPr>
          <w:rFonts w:cs="David"/>
          <w:rtl/>
        </w:rPr>
        <w:fldChar w:fldCharType="separate"/>
      </w:r>
      <w:r w:rsidR="00523CF1" w:rsidRPr="00BB0515">
        <w:rPr>
          <w:rFonts w:cs="David"/>
          <w:cs/>
        </w:rPr>
        <w:t>‎</w:t>
      </w:r>
      <w:r w:rsidR="00523CF1" w:rsidRPr="00BB0515">
        <w:rPr>
          <w:rFonts w:cs="David"/>
        </w:rPr>
        <w:t>9.1</w:t>
      </w:r>
      <w:r w:rsidR="00805999" w:rsidRPr="00BB0515">
        <w:rPr>
          <w:rFonts w:cs="David"/>
          <w:rtl/>
        </w:rPr>
        <w:fldChar w:fldCharType="end"/>
      </w:r>
      <w:r w:rsidRPr="00BB0515">
        <w:rPr>
          <w:rFonts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BB0515">
        <w:rPr>
          <w:rFonts w:cs="David" w:hint="eastAsia"/>
          <w:rtl/>
        </w:rPr>
        <w:t>בסעיף</w:t>
      </w:r>
      <w:r w:rsidRPr="00BB0515">
        <w:rPr>
          <w:rFonts w:cs="David"/>
          <w:rtl/>
        </w:rPr>
        <w:t xml:space="preserve"> </w:t>
      </w:r>
      <w:r w:rsidRPr="00BB0515">
        <w:rPr>
          <w:rFonts w:cs="David" w:hint="eastAsia"/>
          <w:rtl/>
        </w:rPr>
        <w:t>הפיצויים</w:t>
      </w:r>
      <w:r w:rsidRPr="00BB0515">
        <w:rPr>
          <w:rFonts w:cs="David"/>
          <w:rtl/>
        </w:rPr>
        <w:t xml:space="preserve"> </w:t>
      </w:r>
      <w:r w:rsidRPr="00BB0515">
        <w:rPr>
          <w:rFonts w:cs="David" w:hint="eastAsia"/>
          <w:rtl/>
        </w:rPr>
        <w:t>המוסכמים</w:t>
      </w:r>
      <w:r w:rsidRPr="00BB0515">
        <w:rPr>
          <w:rFonts w:cs="David"/>
          <w:rtl/>
        </w:rPr>
        <w:t xml:space="preserve"> </w:t>
      </w:r>
      <w:r w:rsidRPr="00BB0515">
        <w:rPr>
          <w:rFonts w:cs="David" w:hint="eastAsia"/>
          <w:rtl/>
        </w:rPr>
        <w:t>שפרק</w:t>
      </w:r>
      <w:r w:rsidRPr="00BB0515">
        <w:rPr>
          <w:rFonts w:cs="David"/>
          <w:rtl/>
        </w:rPr>
        <w:t xml:space="preserve"> 4 </w:t>
      </w:r>
      <w:r w:rsidRPr="00BB0515">
        <w:rPr>
          <w:rFonts w:cs="David" w:hint="eastAsia"/>
          <w:rtl/>
        </w:rPr>
        <w:t>במכרז</w:t>
      </w:r>
      <w:r w:rsidRPr="00BB0515">
        <w:rPr>
          <w:rFonts w:cs="David"/>
          <w:rtl/>
        </w:rPr>
        <w:t>,</w:t>
      </w:r>
      <w:r w:rsidRPr="00BB0515">
        <w:rPr>
          <w:rFonts w:cs="David" w:hint="cs"/>
          <w:rtl/>
        </w:rPr>
        <w:t xml:space="preserve"> </w:t>
      </w:r>
      <w:r w:rsidRPr="00BB0515">
        <w:rPr>
          <w:rFonts w:cs="David"/>
          <w:rtl/>
        </w:rPr>
        <w:t xml:space="preserve">בהסכם זה או על פי כל דין. </w:t>
      </w:r>
    </w:p>
    <w:p w14:paraId="2F71D9AF"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BB0515">
        <w:rPr>
          <w:rFonts w:cs="David" w:hint="cs"/>
          <w:rtl/>
        </w:rPr>
        <w:t>ים</w:t>
      </w:r>
      <w:r w:rsidRPr="00BB0515">
        <w:rPr>
          <w:rFonts w:cs="David"/>
          <w:rtl/>
        </w:rPr>
        <w:t xml:space="preserve"> המבוקש</w:t>
      </w:r>
      <w:r w:rsidR="00901B52" w:rsidRPr="00BB0515">
        <w:rPr>
          <w:rFonts w:cs="David" w:hint="cs"/>
          <w:rtl/>
        </w:rPr>
        <w:t>ים</w:t>
      </w:r>
      <w:r w:rsidRPr="00BB0515">
        <w:rPr>
          <w:rFonts w:cs="David"/>
          <w:rtl/>
        </w:rPr>
        <w:t xml:space="preserve"> ובין אם לאו, יודיע על כך מיד בעל פה וב</w:t>
      </w:r>
      <w:r w:rsidRPr="00BB0515">
        <w:rPr>
          <w:rFonts w:cs="David" w:hint="cs"/>
          <w:rtl/>
        </w:rPr>
        <w:t>דואר אלקטרוני</w:t>
      </w:r>
      <w:r w:rsidRPr="00BB0515">
        <w:rPr>
          <w:rFonts w:cs="David"/>
          <w:rtl/>
        </w:rPr>
        <w:t xml:space="preserve"> לעורך המכרז. הודיע הספק כאמור, רשאי עורך המכרז לפי שיקול דעתו להפסיק את ההתקשרות עם הספק או כל חלק ממנה, ויחולו הוראות </w:t>
      </w:r>
      <w:r w:rsidRPr="00BB0515">
        <w:rPr>
          <w:rFonts w:cs="David" w:hint="cs"/>
          <w:rtl/>
        </w:rPr>
        <w:t>ה</w:t>
      </w:r>
      <w:r w:rsidRPr="00BB0515">
        <w:rPr>
          <w:rFonts w:cs="David"/>
          <w:rtl/>
        </w:rPr>
        <w:t xml:space="preserve">סעיף </w:t>
      </w:r>
      <w:r w:rsidRPr="00BB0515">
        <w:rPr>
          <w:rFonts w:cs="David" w:hint="cs"/>
          <w:rtl/>
        </w:rPr>
        <w:t xml:space="preserve">לעיל </w:t>
      </w:r>
      <w:r w:rsidRPr="00BB0515">
        <w:rPr>
          <w:rFonts w:cs="David"/>
          <w:rtl/>
        </w:rPr>
        <w:t xml:space="preserve">בשינויים המחויבים. </w:t>
      </w:r>
    </w:p>
    <w:p w14:paraId="3DB8DDA0" w14:textId="77777777" w:rsidR="00FC1A9E" w:rsidRPr="00BB0515" w:rsidRDefault="00FC1A9E" w:rsidP="00D82C75">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בכל מקרה של ביטול הסכם זה מתחייב הספק להמשיך באספקת השירות</w:t>
      </w:r>
      <w:r w:rsidR="00D82C75" w:rsidRPr="00BB0515">
        <w:rPr>
          <w:rFonts w:cs="David" w:hint="cs"/>
          <w:rtl/>
        </w:rPr>
        <w:t>ים</w:t>
      </w:r>
      <w:r w:rsidRPr="00BB0515">
        <w:rPr>
          <w:rFonts w:cs="David"/>
          <w:rtl/>
        </w:rPr>
        <w:t xml:space="preserve"> המבוקש</w:t>
      </w:r>
      <w:r w:rsidR="00D82C75" w:rsidRPr="00BB0515">
        <w:rPr>
          <w:rFonts w:cs="David" w:hint="cs"/>
          <w:rtl/>
        </w:rPr>
        <w:t>ים</w:t>
      </w:r>
      <w:r w:rsidRPr="00BB0515">
        <w:rPr>
          <w:rFonts w:cs="David"/>
          <w:rtl/>
        </w:rPr>
        <w:t xml:space="preserve"> אשר הוזמ</w:t>
      </w:r>
      <w:r w:rsidR="00D82C75" w:rsidRPr="00BB0515">
        <w:rPr>
          <w:rFonts w:cs="David" w:hint="cs"/>
          <w:rtl/>
        </w:rPr>
        <w:t>נו</w:t>
      </w:r>
      <w:r w:rsidRPr="00BB0515">
        <w:rPr>
          <w:rFonts w:cs="David"/>
          <w:rtl/>
        </w:rPr>
        <w:t xml:space="preserve"> על ידי עורך המכרז אלא אם כן יחליט </w:t>
      </w:r>
      <w:r w:rsidRPr="00BB0515">
        <w:rPr>
          <w:rFonts w:cs="David"/>
          <w:rtl/>
        </w:rPr>
        <w:lastRenderedPageBreak/>
        <w:t xml:space="preserve">עורך המכרז אחרת ויודיע על כך לספק בכתב. </w:t>
      </w:r>
    </w:p>
    <w:p w14:paraId="781B0ECD"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הופסקה ההתקשרות עם הספק, כולה או מקצתה, מכל סיבה שהיא, רשאי עורך המכרז להתקשר בהסכם לאספקת </w:t>
      </w:r>
      <w:r w:rsidRPr="00BB0515">
        <w:rPr>
          <w:rFonts w:cs="David" w:hint="cs"/>
          <w:rtl/>
        </w:rPr>
        <w:t>המוצרים/</w:t>
      </w:r>
      <w:r w:rsidRPr="00BB0515">
        <w:rPr>
          <w:rFonts w:cs="David"/>
          <w:rtl/>
        </w:rPr>
        <w:t>השירות</w:t>
      </w:r>
      <w:r w:rsidR="00D82C75" w:rsidRPr="00BB0515">
        <w:rPr>
          <w:rFonts w:cs="David" w:hint="cs"/>
          <w:rtl/>
        </w:rPr>
        <w:t>ים</w:t>
      </w:r>
      <w:r w:rsidRPr="00BB0515">
        <w:rPr>
          <w:rFonts w:cs="David"/>
          <w:rtl/>
        </w:rPr>
        <w:t xml:space="preserve"> עם ספק אחר. </w:t>
      </w:r>
    </w:p>
    <w:p w14:paraId="4113B9D8"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אין באמור בסעיף זה כדי לגרוע מזכות עורך המכרז לכל סעד אחר על פי הסכם זה או על פי כל דין בגין ההפרה. </w:t>
      </w:r>
    </w:p>
    <w:p w14:paraId="2CCD788C" w14:textId="77777777" w:rsidR="00FC1A9E" w:rsidRPr="00BB0515" w:rsidRDefault="00FC1A9E" w:rsidP="00FC1A9E">
      <w:pPr>
        <w:pStyle w:val="af1"/>
        <w:keepLines w:val="0"/>
        <w:widowControl w:val="0"/>
        <w:ind w:left="1020"/>
        <w:jc w:val="both"/>
        <w:rPr>
          <w:rFonts w:cs="David"/>
          <w:u w:val="single"/>
          <w:rtl/>
        </w:rPr>
      </w:pPr>
      <w:r w:rsidRPr="00BB0515">
        <w:rPr>
          <w:rFonts w:cs="David"/>
          <w:u w:val="single"/>
          <w:rtl/>
        </w:rPr>
        <w:t>פיצויים מוסכמים</w:t>
      </w:r>
    </w:p>
    <w:p w14:paraId="61966DF8"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bookmarkStart w:id="632" w:name="_Toc185193174"/>
      <w:bookmarkStart w:id="633" w:name="_Toc201561699"/>
      <w:bookmarkStart w:id="634" w:name="_Toc201636828"/>
      <w:bookmarkStart w:id="635" w:name="_Toc201895137"/>
      <w:r w:rsidRPr="00BB0515">
        <w:rPr>
          <w:rFonts w:cs="David"/>
          <w:rtl/>
        </w:rPr>
        <w:t xml:space="preserve">לא מילא הספק את התחייבויותיו, בקשר למועדי הביצוע והאספקה </w:t>
      </w:r>
      <w:r w:rsidRPr="00BB0515">
        <w:rPr>
          <w:rFonts w:cs="David" w:hint="eastAsia"/>
          <w:rtl/>
        </w:rPr>
        <w:t>של</w:t>
      </w:r>
      <w:r w:rsidRPr="00BB0515">
        <w:rPr>
          <w:rFonts w:cs="David"/>
          <w:rtl/>
        </w:rPr>
        <w:t xml:space="preserve"> המוצרים והתאמת ה</w:t>
      </w:r>
      <w:r w:rsidRPr="00BB0515">
        <w:rPr>
          <w:rFonts w:cs="David" w:hint="eastAsia"/>
          <w:rtl/>
        </w:rPr>
        <w:t>אספקה</w:t>
      </w:r>
      <w:r w:rsidRPr="00BB0515">
        <w:rPr>
          <w:rFonts w:cs="David"/>
          <w:rtl/>
        </w:rPr>
        <w:t xml:space="preserve"> </w:t>
      </w:r>
      <w:r w:rsidRPr="00BB0515">
        <w:rPr>
          <w:rFonts w:cs="David" w:hint="eastAsia"/>
          <w:rtl/>
        </w:rPr>
        <w:t>שלהם</w:t>
      </w:r>
      <w:r w:rsidRPr="00BB0515">
        <w:rPr>
          <w:rFonts w:cs="David"/>
          <w:rtl/>
        </w:rPr>
        <w:t xml:space="preserve"> לדרישות המ</w:t>
      </w:r>
      <w:r w:rsidRPr="00BB0515">
        <w:rPr>
          <w:rFonts w:cs="David" w:hint="eastAsia"/>
          <w:rtl/>
        </w:rPr>
        <w:t>כרז</w:t>
      </w:r>
      <w:r w:rsidRPr="00BB0515">
        <w:rPr>
          <w:rFonts w:cs="David"/>
          <w:rtl/>
        </w:rPr>
        <w:t xml:space="preserve">, או בקשר למועדי מתן השירותים בהתאם לדרישות המכרז, זכאי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לפיצוי מוסכם כמפורט </w:t>
      </w:r>
      <w:r w:rsidRPr="00BB0515">
        <w:rPr>
          <w:rFonts w:cs="David" w:hint="cs"/>
          <w:rtl/>
        </w:rPr>
        <w:t xml:space="preserve">בפרק 4 </w:t>
      </w:r>
      <w:r w:rsidRPr="00BB0515">
        <w:rPr>
          <w:rFonts w:cs="David"/>
          <w:rtl/>
        </w:rPr>
        <w:t>למכרז</w:t>
      </w:r>
      <w:bookmarkEnd w:id="632"/>
      <w:bookmarkEnd w:id="633"/>
      <w:bookmarkEnd w:id="634"/>
      <w:bookmarkEnd w:id="635"/>
      <w:r w:rsidRPr="00BB0515">
        <w:rPr>
          <w:rFonts w:cs="David" w:hint="cs"/>
          <w:rtl/>
        </w:rPr>
        <w:t xml:space="preserve">, וכן </w:t>
      </w:r>
      <w:r w:rsidRPr="00BB0515">
        <w:rPr>
          <w:rFonts w:cs="David"/>
          <w:rtl/>
        </w:rPr>
        <w:t xml:space="preserve">זכאי </w:t>
      </w:r>
      <w:r w:rsidRPr="00BB0515">
        <w:rPr>
          <w:rFonts w:cs="David" w:hint="cs"/>
          <w:rtl/>
        </w:rPr>
        <w:t>הוא</w:t>
      </w:r>
      <w:r w:rsidRPr="00BB0515">
        <w:rPr>
          <w:rFonts w:cs="David"/>
          <w:rtl/>
        </w:rPr>
        <w:t xml:space="preserve"> לחלט את ערבות הביצוע שהופקדה ע"י הספק או חלק ממנה</w:t>
      </w:r>
      <w:r w:rsidRPr="00BB0515">
        <w:rPr>
          <w:rFonts w:cs="David" w:hint="cs"/>
          <w:rtl/>
        </w:rPr>
        <w:t>, לצורך גביית הפיצוי</w:t>
      </w:r>
      <w:r w:rsidRPr="00BB0515">
        <w:rPr>
          <w:rFonts w:cs="David"/>
          <w:rtl/>
        </w:rPr>
        <w:t>.</w:t>
      </w:r>
    </w:p>
    <w:p w14:paraId="6305BE80"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כל חלק </w:t>
      </w:r>
      <w:r w:rsidRPr="00BB0515">
        <w:rPr>
          <w:rFonts w:cs="David" w:hint="cs"/>
          <w:rtl/>
        </w:rPr>
        <w:t>מהמוצרים/</w:t>
      </w:r>
      <w:r w:rsidRPr="00BB0515">
        <w:rPr>
          <w:rFonts w:cs="David"/>
          <w:rtl/>
        </w:rPr>
        <w:t>מהשירות</w:t>
      </w:r>
      <w:r w:rsidR="00D82C75" w:rsidRPr="00BB0515">
        <w:rPr>
          <w:rFonts w:cs="David" w:hint="cs"/>
          <w:rtl/>
        </w:rPr>
        <w:t>ים</w:t>
      </w:r>
      <w:r w:rsidRPr="00BB0515">
        <w:rPr>
          <w:rFonts w:cs="David"/>
          <w:rtl/>
        </w:rPr>
        <w:t xml:space="preserve"> שסופק ולא עמד בדרישות המכרז והסכם זה, יראה כאילו לא סופק</w:t>
      </w:r>
      <w:r w:rsidRPr="00BB0515">
        <w:rPr>
          <w:rFonts w:cs="David" w:hint="cs"/>
          <w:rtl/>
        </w:rPr>
        <w:t xml:space="preserve">, </w:t>
      </w:r>
      <w:r w:rsidRPr="00BB0515">
        <w:rPr>
          <w:rFonts w:cs="David"/>
          <w:rtl/>
        </w:rPr>
        <w:t>ואם לא תיקן הספק את הטעון תיקון כך שיתאי</w:t>
      </w:r>
      <w:r w:rsidRPr="00BB0515">
        <w:rPr>
          <w:rFonts w:cs="David" w:hint="eastAsia"/>
          <w:rtl/>
        </w:rPr>
        <w:t>ם</w:t>
      </w:r>
      <w:r w:rsidRPr="00BB0515">
        <w:rPr>
          <w:rFonts w:cs="David"/>
          <w:rtl/>
        </w:rPr>
        <w:t xml:space="preserve"> לכל דרישות המ</w:t>
      </w:r>
      <w:r w:rsidRPr="00BB0515">
        <w:rPr>
          <w:rFonts w:cs="David" w:hint="eastAsia"/>
          <w:rtl/>
        </w:rPr>
        <w:t>כרז</w:t>
      </w:r>
      <w:r w:rsidRPr="00BB0515">
        <w:rPr>
          <w:rFonts w:cs="David"/>
          <w:rtl/>
        </w:rPr>
        <w:t xml:space="preserve"> והסכם </w:t>
      </w:r>
      <w:r w:rsidRPr="00BB0515">
        <w:rPr>
          <w:rFonts w:cs="David" w:hint="eastAsia"/>
          <w:rtl/>
        </w:rPr>
        <w:t>זה</w:t>
      </w:r>
      <w:r w:rsidRPr="00BB0515">
        <w:rPr>
          <w:rFonts w:cs="David"/>
          <w:rtl/>
        </w:rPr>
        <w:t xml:space="preserve"> ויסופק למזמין במועד הקבוע לכך במכרז, יחויב </w:t>
      </w:r>
      <w:r w:rsidRPr="00BB0515">
        <w:rPr>
          <w:rFonts w:cs="David" w:hint="eastAsia"/>
          <w:rtl/>
        </w:rPr>
        <w:t>הספק</w:t>
      </w:r>
      <w:r w:rsidRPr="00BB0515">
        <w:rPr>
          <w:rFonts w:cs="David"/>
          <w:rtl/>
        </w:rPr>
        <w:t xml:space="preserve"> בפיצויים </w:t>
      </w:r>
      <w:r w:rsidRPr="00BB0515">
        <w:rPr>
          <w:rFonts w:cs="David" w:hint="eastAsia"/>
          <w:rtl/>
        </w:rPr>
        <w:t>כאמור</w:t>
      </w:r>
      <w:r w:rsidRPr="00BB0515">
        <w:rPr>
          <w:rFonts w:cs="David"/>
          <w:rtl/>
        </w:rPr>
        <w:t xml:space="preserve"> </w:t>
      </w:r>
      <w:r w:rsidRPr="00BB0515">
        <w:rPr>
          <w:rFonts w:cs="David" w:hint="eastAsia"/>
          <w:rtl/>
        </w:rPr>
        <w:t>לעיל</w:t>
      </w:r>
      <w:r w:rsidRPr="00BB0515">
        <w:rPr>
          <w:rFonts w:cs="David"/>
          <w:rtl/>
        </w:rPr>
        <w:t xml:space="preserve"> עד למועד ה</w:t>
      </w:r>
      <w:r w:rsidRPr="00BB0515">
        <w:rPr>
          <w:rFonts w:cs="David" w:hint="cs"/>
          <w:rtl/>
        </w:rPr>
        <w:t>א</w:t>
      </w:r>
      <w:r w:rsidRPr="00BB0515">
        <w:rPr>
          <w:rFonts w:cs="David"/>
          <w:rtl/>
        </w:rPr>
        <w:t>ספקה באופן התואם במלואו לדרישות המ</w:t>
      </w:r>
      <w:r w:rsidRPr="00BB0515">
        <w:rPr>
          <w:rFonts w:cs="David" w:hint="eastAsia"/>
          <w:rtl/>
        </w:rPr>
        <w:t>כרז</w:t>
      </w:r>
      <w:r w:rsidRPr="00BB0515">
        <w:rPr>
          <w:rFonts w:cs="David"/>
          <w:rtl/>
        </w:rPr>
        <w:t xml:space="preserve"> </w:t>
      </w:r>
      <w:r w:rsidRPr="00BB0515">
        <w:rPr>
          <w:rFonts w:cs="David" w:hint="eastAsia"/>
          <w:rtl/>
        </w:rPr>
        <w:t>והסכם</w:t>
      </w:r>
      <w:r w:rsidRPr="00BB0515">
        <w:rPr>
          <w:rFonts w:cs="David"/>
          <w:rtl/>
        </w:rPr>
        <w:t xml:space="preserve"> </w:t>
      </w:r>
      <w:r w:rsidRPr="00BB0515">
        <w:rPr>
          <w:rFonts w:cs="David" w:hint="eastAsia"/>
          <w:rtl/>
        </w:rPr>
        <w:t>זה</w:t>
      </w:r>
      <w:r w:rsidRPr="00BB0515">
        <w:rPr>
          <w:rFonts w:cs="David"/>
          <w:rtl/>
        </w:rPr>
        <w:t xml:space="preserve">. </w:t>
      </w:r>
    </w:p>
    <w:p w14:paraId="6E6A148E"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הפיצויים על פי </w:t>
      </w:r>
      <w:r w:rsidRPr="00BB0515">
        <w:rPr>
          <w:rFonts w:cs="David" w:hint="cs"/>
          <w:rtl/>
        </w:rPr>
        <w:t>פרק 4</w:t>
      </w:r>
      <w:r w:rsidRPr="00BB0515">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76A3868A"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7A6D5F2E"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BB0515">
        <w:rPr>
          <w:rFonts w:cs="David" w:hint="cs"/>
          <w:rtl/>
        </w:rPr>
        <w:t>, ופיצויים מוסכמים ככל ששולמו יחשבו כתשלום על חשבון הפיצוי בגין הנזקים בפועל ככל שיוכחו</w:t>
      </w:r>
      <w:r w:rsidRPr="00BB0515">
        <w:rPr>
          <w:rFonts w:cs="David"/>
          <w:rtl/>
        </w:rPr>
        <w:t xml:space="preserve">. </w:t>
      </w:r>
    </w:p>
    <w:p w14:paraId="50E95C13" w14:textId="77777777" w:rsidR="00FC1A9E" w:rsidRPr="00BB0515" w:rsidRDefault="00FC1A9E" w:rsidP="00FC1A9E">
      <w:pPr>
        <w:pStyle w:val="af1"/>
        <w:keepLines w:val="0"/>
        <w:widowControl w:val="0"/>
        <w:ind w:left="1020"/>
        <w:jc w:val="both"/>
        <w:rPr>
          <w:rFonts w:cs="David"/>
          <w:u w:val="single"/>
          <w:rtl/>
        </w:rPr>
      </w:pPr>
      <w:r w:rsidRPr="00BB0515">
        <w:rPr>
          <w:rFonts w:cs="David"/>
          <w:u w:val="single"/>
          <w:rtl/>
        </w:rPr>
        <w:t>תרופות מצטברות</w:t>
      </w:r>
    </w:p>
    <w:p w14:paraId="237E2231"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lastRenderedPageBreak/>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8F26ABF"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46F5FD06"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ויתר עורך המכרז על </w:t>
      </w:r>
      <w:r w:rsidRPr="00BB0515">
        <w:rPr>
          <w:rFonts w:cs="David" w:hint="cs"/>
          <w:rtl/>
        </w:rPr>
        <w:t xml:space="preserve">זכויותיו עקב </w:t>
      </w:r>
      <w:r w:rsidRPr="00BB0515">
        <w:rPr>
          <w:rFonts w:cs="David"/>
          <w:rtl/>
        </w:rPr>
        <w:t>הפרת הוראה מהוראות הסכם זה</w:t>
      </w:r>
      <w:r w:rsidRPr="00BB0515">
        <w:rPr>
          <w:rFonts w:cs="David" w:hint="cs"/>
          <w:rtl/>
        </w:rPr>
        <w:t xml:space="preserve"> על ידי הספק</w:t>
      </w:r>
      <w:r w:rsidRPr="00BB0515">
        <w:rPr>
          <w:rFonts w:cs="David"/>
          <w:rtl/>
        </w:rPr>
        <w:t xml:space="preserve">, לא ייראה הויתור כויתור על כל הפרה אחרת של אותה הוראה או הוראה אחרת. </w:t>
      </w:r>
    </w:p>
    <w:p w14:paraId="65F8AEA3"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על אף האמור בכל דין, לא תהיה לספק כל זכות לעכבון לגבי </w:t>
      </w:r>
      <w:r w:rsidRPr="00BB0515">
        <w:rPr>
          <w:rFonts w:cs="David" w:hint="cs"/>
          <w:rtl/>
        </w:rPr>
        <w:t>הציוד/</w:t>
      </w:r>
      <w:r w:rsidRPr="00BB0515">
        <w:rPr>
          <w:rFonts w:cs="David"/>
          <w:rtl/>
        </w:rPr>
        <w:t>השירות</w:t>
      </w:r>
      <w:r w:rsidR="00D82C75" w:rsidRPr="00BB0515">
        <w:rPr>
          <w:rFonts w:cs="David" w:hint="cs"/>
          <w:rtl/>
        </w:rPr>
        <w:t>ים</w:t>
      </w:r>
      <w:r w:rsidRPr="00BB0515">
        <w:rPr>
          <w:rFonts w:cs="David"/>
          <w:rtl/>
        </w:rPr>
        <w:t xml:space="preserve"> שבידיו. </w:t>
      </w:r>
    </w:p>
    <w:p w14:paraId="10508CCB"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ערבות</w:t>
      </w:r>
    </w:p>
    <w:p w14:paraId="7D35F899" w14:textId="77777777" w:rsidR="00FC1A9E" w:rsidRPr="00BB0515" w:rsidRDefault="00FC1A9E" w:rsidP="0000609E">
      <w:pPr>
        <w:pStyle w:val="af1"/>
        <w:keepLines w:val="0"/>
        <w:widowControl w:val="0"/>
        <w:numPr>
          <w:ilvl w:val="1"/>
          <w:numId w:val="49"/>
        </w:numPr>
        <w:spacing w:after="120" w:line="360" w:lineRule="auto"/>
        <w:jc w:val="both"/>
        <w:rPr>
          <w:rFonts w:cs="David"/>
          <w:rtl/>
        </w:rPr>
      </w:pPr>
      <w:r w:rsidRPr="00BB0515">
        <w:rPr>
          <w:rFonts w:cs="David"/>
          <w:rtl/>
        </w:rPr>
        <w:t xml:space="preserve">כבטחון למילוי ההתחייבויות של הספק על-פי הסכם זה </w:t>
      </w:r>
      <w:r w:rsidRPr="00BB0515">
        <w:rPr>
          <w:rFonts w:cs="David" w:hint="cs"/>
          <w:rtl/>
        </w:rPr>
        <w:t>ימסור</w:t>
      </w:r>
      <w:r w:rsidRPr="00BB0515">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Ref383953226 \r \h</w:instrText>
      </w:r>
      <w:r w:rsidR="00805999" w:rsidRPr="00BB0515">
        <w:rPr>
          <w:rFonts w:cs="David"/>
          <w:rtl/>
        </w:rPr>
        <w:instrText xml:space="preserve"> </w:instrText>
      </w:r>
      <w:r w:rsidR="007B5E77" w:rsidRPr="00BB0515">
        <w:rPr>
          <w:rFonts w:cs="David"/>
          <w:rtl/>
        </w:rPr>
        <w:instrText xml:space="preserve"> \* </w:instrText>
      </w:r>
      <w:r w:rsidR="007B5E77" w:rsidRPr="00BB0515">
        <w:rPr>
          <w:rFonts w:cs="David"/>
        </w:rPr>
        <w:instrText>MERGEFORMAT</w:instrText>
      </w:r>
      <w:r w:rsidR="007B5E77" w:rsidRPr="00BB0515">
        <w:rPr>
          <w:rFonts w:cs="David"/>
          <w:rtl/>
        </w:rPr>
        <w:instrText xml:space="preserve"> </w:instrText>
      </w:r>
      <w:r w:rsidR="00805999" w:rsidRPr="00BB0515">
        <w:rPr>
          <w:rFonts w:cs="David"/>
          <w:rtl/>
        </w:rPr>
      </w:r>
      <w:r w:rsidR="00805999" w:rsidRPr="00BB0515">
        <w:rPr>
          <w:rFonts w:cs="David"/>
          <w:rtl/>
        </w:rPr>
        <w:fldChar w:fldCharType="separate"/>
      </w:r>
      <w:r w:rsidR="00523CF1" w:rsidRPr="00BB0515">
        <w:rPr>
          <w:rFonts w:cs="David"/>
          <w:cs/>
        </w:rPr>
        <w:t>‎</w:t>
      </w:r>
      <w:r w:rsidR="00523CF1" w:rsidRPr="00BB0515">
        <w:rPr>
          <w:rFonts w:cs="David"/>
        </w:rPr>
        <w:t>0.10.1.1</w:t>
      </w:r>
      <w:r w:rsidR="00805999" w:rsidRPr="00BB0515">
        <w:rPr>
          <w:rFonts w:cs="David"/>
          <w:rtl/>
        </w:rPr>
        <w:fldChar w:fldCharType="end"/>
      </w:r>
      <w:r w:rsidRPr="00BB0515">
        <w:rPr>
          <w:rFonts w:cs="David"/>
          <w:rtl/>
        </w:rPr>
        <w:t xml:space="preserve"> למכרז (להלן- "</w:t>
      </w:r>
      <w:r w:rsidRPr="00BB0515">
        <w:rPr>
          <w:rFonts w:cs="David"/>
          <w:b/>
          <w:bCs/>
          <w:rtl/>
        </w:rPr>
        <w:t xml:space="preserve">ערבות </w:t>
      </w:r>
      <w:r w:rsidR="0000609E" w:rsidRPr="00BB0515">
        <w:rPr>
          <w:rFonts w:cs="David" w:hint="cs"/>
          <w:b/>
          <w:bCs/>
          <w:rtl/>
        </w:rPr>
        <w:t>ספק רשום</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ההתקשרות</w:t>
      </w:r>
      <w:r w:rsidRPr="00BB0515">
        <w:rPr>
          <w:rFonts w:cs="David"/>
          <w:rtl/>
        </w:rPr>
        <w:t xml:space="preserve">, יאריך הספק תוקף ערבות זו בהתאמה עד ל- </w:t>
      </w:r>
      <w:r w:rsidRPr="00BB0515">
        <w:rPr>
          <w:rFonts w:cs="David" w:hint="cs"/>
          <w:rtl/>
        </w:rPr>
        <w:t>9</w:t>
      </w:r>
      <w:r w:rsidRPr="00BB0515">
        <w:rPr>
          <w:rFonts w:cs="David"/>
          <w:rtl/>
        </w:rPr>
        <w:t>0 יום לאחר תום כל תקופה. הערבות תשמש להבטחת קיום מלוא התחייבויות הספק על פי המכרז והסכם זה, ובמועדן.</w:t>
      </w:r>
    </w:p>
    <w:p w14:paraId="1A8EEFE8" w14:textId="77777777" w:rsidR="00FC1A9E" w:rsidRPr="00BB0515" w:rsidRDefault="00FC1A9E" w:rsidP="00ED58B7">
      <w:pPr>
        <w:pStyle w:val="af1"/>
        <w:keepLines w:val="0"/>
        <w:widowControl w:val="0"/>
        <w:numPr>
          <w:ilvl w:val="1"/>
          <w:numId w:val="49"/>
        </w:numPr>
        <w:spacing w:after="120" w:line="360" w:lineRule="auto"/>
        <w:jc w:val="both"/>
        <w:rPr>
          <w:rFonts w:cs="David"/>
          <w:rtl/>
        </w:rPr>
      </w:pPr>
      <w:r w:rsidRPr="00BB0515">
        <w:rPr>
          <w:rFonts w:cs="David"/>
          <w:rtl/>
        </w:rPr>
        <w:t xml:space="preserve">המצאת </w:t>
      </w:r>
      <w:r w:rsidRPr="00BB0515">
        <w:rPr>
          <w:rFonts w:cs="David" w:hint="cs"/>
          <w:rtl/>
        </w:rPr>
        <w:t>ה</w:t>
      </w:r>
      <w:r w:rsidRPr="00BB0515">
        <w:rPr>
          <w:rFonts w:cs="David"/>
          <w:rtl/>
        </w:rPr>
        <w:t xml:space="preserve">ערבות על כל התנאים המפורטים ואישורה בידי עורך המכרז כמתאים לדרישותיו, מהווה תנאי מוקדם </w:t>
      </w:r>
      <w:r w:rsidR="004F437D" w:rsidRPr="00BB0515">
        <w:rPr>
          <w:rFonts w:cs="David" w:hint="cs"/>
          <w:rtl/>
        </w:rPr>
        <w:t>לכניסתו</w:t>
      </w:r>
      <w:r w:rsidR="004F437D" w:rsidRPr="00BB0515">
        <w:rPr>
          <w:rFonts w:cs="David"/>
          <w:rtl/>
        </w:rPr>
        <w:t xml:space="preserve"> </w:t>
      </w:r>
      <w:r w:rsidRPr="00BB0515">
        <w:rPr>
          <w:rFonts w:cs="David"/>
          <w:rtl/>
        </w:rPr>
        <w:t>של הסכם זה לתוקף.</w:t>
      </w:r>
    </w:p>
    <w:p w14:paraId="78966787" w14:textId="77777777"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BB0515">
        <w:rPr>
          <w:rFonts w:cs="David" w:hint="cs"/>
          <w:rtl/>
        </w:rPr>
        <w:t>ים</w:t>
      </w:r>
      <w:r w:rsidRPr="00BB0515">
        <w:rPr>
          <w:rFonts w:cs="David" w:hint="cs"/>
          <w:rtl/>
        </w:rPr>
        <w:t xml:space="preserve"> או אחריות</w:t>
      </w:r>
      <w:r w:rsidRPr="00BB0515">
        <w:rPr>
          <w:rFonts w:cs="David"/>
          <w:rtl/>
        </w:rPr>
        <w:t>.</w:t>
      </w:r>
      <w:r w:rsidR="00DB7867">
        <w:rPr>
          <w:rFonts w:cs="David" w:hint="cs"/>
          <w:rtl/>
        </w:rPr>
        <w:t xml:space="preserve"> </w:t>
      </w:r>
      <w:r w:rsidRPr="00BB0515">
        <w:rPr>
          <w:rFonts w:cs="David"/>
          <w:rtl/>
        </w:rPr>
        <w:t xml:space="preserve"> </w:t>
      </w:r>
    </w:p>
    <w:p w14:paraId="3D0E947D" w14:textId="1A92B6E8" w:rsidR="00412D98" w:rsidRPr="00BB0515" w:rsidRDefault="00412D98" w:rsidP="00BD08AD">
      <w:pPr>
        <w:pStyle w:val="af1"/>
        <w:keepLines w:val="0"/>
        <w:widowControl w:val="0"/>
        <w:numPr>
          <w:ilvl w:val="1"/>
          <w:numId w:val="49"/>
        </w:numPr>
        <w:spacing w:after="120" w:line="360" w:lineRule="auto"/>
        <w:jc w:val="both"/>
        <w:rPr>
          <w:rFonts w:cs="David"/>
          <w:rtl/>
        </w:rPr>
      </w:pPr>
      <w:r w:rsidRPr="00BB0515">
        <w:rPr>
          <w:rFonts w:cs="David" w:hint="cs"/>
          <w:rtl/>
        </w:rPr>
        <w:t>בנוסף, עם זכיית הספק בתיחור כ</w:t>
      </w:r>
      <w:r w:rsidR="0000609E" w:rsidRPr="00BB0515">
        <w:rPr>
          <w:rFonts w:cs="David" w:hint="cs"/>
          <w:rtl/>
        </w:rPr>
        <w:t xml:space="preserve">לשהו </w:t>
      </w:r>
      <w:r w:rsidRPr="00BB0515">
        <w:rPr>
          <w:rFonts w:cs="David" w:hint="cs"/>
          <w:rtl/>
        </w:rPr>
        <w:t>, ימסור</w:t>
      </w:r>
      <w:r w:rsidRPr="00BB0515">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Pr="00BB0515">
        <w:rPr>
          <w:rFonts w:cs="David"/>
          <w:rtl/>
        </w:rPr>
        <w:fldChar w:fldCharType="begin"/>
      </w:r>
      <w:r w:rsidRPr="00BB0515">
        <w:rPr>
          <w:rFonts w:cs="David"/>
          <w:rtl/>
        </w:rPr>
        <w:instrText xml:space="preserve"> </w:instrText>
      </w:r>
      <w:r w:rsidRPr="00BB0515">
        <w:rPr>
          <w:rFonts w:cs="David" w:hint="cs"/>
        </w:rPr>
        <w:instrText>REF</w:instrText>
      </w:r>
      <w:r w:rsidRPr="00BB0515">
        <w:rPr>
          <w:rFonts w:cs="David" w:hint="cs"/>
          <w:rtl/>
        </w:rPr>
        <w:instrText xml:space="preserve"> _</w:instrText>
      </w:r>
      <w:r w:rsidRPr="00BB0515">
        <w:rPr>
          <w:rFonts w:cs="David" w:hint="cs"/>
        </w:rPr>
        <w:instrText>Ref383953226 \r \h</w:instrText>
      </w:r>
      <w:r w:rsidRPr="00BB0515">
        <w:rPr>
          <w:rFonts w:cs="David"/>
          <w:rtl/>
        </w:rPr>
        <w:instrText xml:space="preserve">  \* </w:instrText>
      </w:r>
      <w:r w:rsidRPr="00BB0515">
        <w:rPr>
          <w:rFonts w:cs="David"/>
        </w:rPr>
        <w:instrText>MERGEFORMAT</w:instrText>
      </w:r>
      <w:r w:rsidRPr="00BB0515">
        <w:rPr>
          <w:rFonts w:cs="David"/>
          <w:rtl/>
        </w:rPr>
        <w:instrText xml:space="preserve"> </w:instrText>
      </w:r>
      <w:r w:rsidRPr="00BB0515">
        <w:rPr>
          <w:rFonts w:cs="David"/>
          <w:rtl/>
        </w:rPr>
      </w:r>
      <w:r w:rsidRPr="00BB0515">
        <w:rPr>
          <w:rFonts w:cs="David"/>
          <w:rtl/>
        </w:rPr>
        <w:fldChar w:fldCharType="separate"/>
      </w:r>
      <w:r w:rsidR="00523CF1" w:rsidRPr="00BB0515">
        <w:rPr>
          <w:rFonts w:cs="David"/>
          <w:cs/>
        </w:rPr>
        <w:t>‎</w:t>
      </w:r>
      <w:r w:rsidRPr="00BB0515">
        <w:rPr>
          <w:rFonts w:cs="David"/>
          <w:rtl/>
        </w:rPr>
        <w:fldChar w:fldCharType="end"/>
      </w:r>
      <w:r w:rsidR="00BD08AD">
        <w:rPr>
          <w:rFonts w:cs="David" w:hint="cs"/>
          <w:rtl/>
        </w:rPr>
        <w:t xml:space="preserve"> </w:t>
      </w:r>
      <w:r w:rsidRPr="00BB0515">
        <w:rPr>
          <w:rFonts w:cs="David"/>
          <w:rtl/>
        </w:rPr>
        <w:fldChar w:fldCharType="begin"/>
      </w:r>
      <w:r w:rsidRPr="00BB0515">
        <w:rPr>
          <w:rFonts w:cs="David"/>
          <w:rtl/>
        </w:rPr>
        <w:instrText xml:space="preserve"> </w:instrText>
      </w:r>
      <w:r w:rsidRPr="00BB0515">
        <w:rPr>
          <w:rFonts w:cs="David"/>
        </w:rPr>
        <w:instrText>REF</w:instrText>
      </w:r>
      <w:r w:rsidRPr="00BB0515">
        <w:rPr>
          <w:rFonts w:cs="David"/>
          <w:rtl/>
        </w:rPr>
        <w:instrText xml:space="preserve"> _</w:instrText>
      </w:r>
      <w:r w:rsidRPr="00BB0515">
        <w:rPr>
          <w:rFonts w:cs="David"/>
        </w:rPr>
        <w:instrText>Ref384341021 \r \h</w:instrText>
      </w:r>
      <w:r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Pr="00BB0515">
        <w:rPr>
          <w:rFonts w:cs="David"/>
          <w:rtl/>
        </w:rPr>
      </w:r>
      <w:r w:rsidRPr="00BB0515">
        <w:rPr>
          <w:rFonts w:cs="David"/>
          <w:rtl/>
        </w:rPr>
        <w:fldChar w:fldCharType="separate"/>
      </w:r>
      <w:r w:rsidR="00523CF1" w:rsidRPr="00BB0515">
        <w:rPr>
          <w:rFonts w:cs="David"/>
          <w:cs/>
        </w:rPr>
        <w:t>‎</w:t>
      </w:r>
      <w:r w:rsidR="00523CF1" w:rsidRPr="00BB0515">
        <w:rPr>
          <w:rFonts w:cs="David"/>
        </w:rPr>
        <w:t>0.10.2</w:t>
      </w:r>
      <w:r w:rsidRPr="00BB0515">
        <w:rPr>
          <w:rFonts w:cs="David"/>
          <w:rtl/>
        </w:rPr>
        <w:fldChar w:fldCharType="end"/>
      </w:r>
      <w:r w:rsidRPr="00BB0515">
        <w:rPr>
          <w:rFonts w:cs="David"/>
          <w:rtl/>
        </w:rPr>
        <w:t xml:space="preserve"> למכרז (להלן- "</w:t>
      </w:r>
      <w:r w:rsidRPr="00BB0515">
        <w:rPr>
          <w:rFonts w:cs="David"/>
          <w:b/>
          <w:bCs/>
          <w:rtl/>
        </w:rPr>
        <w:t xml:space="preserve">ערבות </w:t>
      </w:r>
      <w:r w:rsidRPr="00BB0515">
        <w:rPr>
          <w:rFonts w:cs="David" w:hint="cs"/>
          <w:b/>
          <w:bCs/>
          <w:rtl/>
        </w:rPr>
        <w:t>זכייה</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הרכש</w:t>
      </w:r>
      <w:r w:rsidRPr="00BB0515">
        <w:rPr>
          <w:rFonts w:cs="David"/>
          <w:rtl/>
        </w:rPr>
        <w:t xml:space="preserve">, יאריך הספק תוקף ערבות זו בהתאמה. הערבות </w:t>
      </w:r>
      <w:r w:rsidRPr="00BB0515">
        <w:rPr>
          <w:rFonts w:cs="David"/>
          <w:rtl/>
        </w:rPr>
        <w:lastRenderedPageBreak/>
        <w:t>תשמש להבטחת קיום מלוא התחייבויות הספק על פי המכרז והסכם זה, ובמועדן.</w:t>
      </w:r>
    </w:p>
    <w:p w14:paraId="73634F5B" w14:textId="77777777" w:rsidR="00FC1A9E" w:rsidRPr="00BB0515" w:rsidRDefault="00FC1A9E" w:rsidP="00696EF6">
      <w:pPr>
        <w:pStyle w:val="af1"/>
        <w:keepLines w:val="0"/>
        <w:widowControl w:val="0"/>
        <w:numPr>
          <w:ilvl w:val="1"/>
          <w:numId w:val="49"/>
        </w:numPr>
        <w:spacing w:after="120" w:line="360" w:lineRule="auto"/>
        <w:jc w:val="both"/>
        <w:rPr>
          <w:rFonts w:cs="David"/>
          <w:rtl/>
        </w:rPr>
      </w:pPr>
      <w:r w:rsidRPr="00BB0515">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BB0515">
        <w:rPr>
          <w:rFonts w:cs="David" w:hint="cs"/>
          <w:rtl/>
        </w:rPr>
        <w:t xml:space="preserve"> </w:t>
      </w:r>
      <w:r w:rsidRPr="00BB0515">
        <w:rPr>
          <w:rFonts w:cs="David"/>
          <w:rtl/>
        </w:rPr>
        <w:t xml:space="preserve">או בגין התנהגות שאינה מקובלת ושאינה בתום לב, או לצורך כל תשלום אחר המגיע לעורך המכרז מהספק. לספק תינתן התראה בכתב </w:t>
      </w:r>
      <w:r w:rsidR="00BE1B1A">
        <w:rPr>
          <w:rFonts w:cs="David" w:hint="cs"/>
          <w:rtl/>
        </w:rPr>
        <w:t>5</w:t>
      </w:r>
      <w:r w:rsidR="00BE1B1A" w:rsidRPr="00BB0515">
        <w:rPr>
          <w:rFonts w:cs="David"/>
          <w:rtl/>
        </w:rPr>
        <w:t xml:space="preserve"> </w:t>
      </w:r>
      <w:r w:rsidRPr="00BB0515">
        <w:rPr>
          <w:rFonts w:cs="David"/>
          <w:rtl/>
        </w:rPr>
        <w:t>ימים בטרם יממש עורך המכרז את סמכותו לפי סעיף זה.</w:t>
      </w:r>
    </w:p>
    <w:p w14:paraId="43E84EFE"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422B46B5" w14:textId="77777777" w:rsidR="00FC1A9E" w:rsidRPr="00BB0515" w:rsidRDefault="00FC1A9E" w:rsidP="00696EF6">
      <w:pPr>
        <w:pStyle w:val="af1"/>
        <w:keepLines w:val="0"/>
        <w:widowControl w:val="0"/>
        <w:numPr>
          <w:ilvl w:val="1"/>
          <w:numId w:val="49"/>
        </w:numPr>
        <w:spacing w:after="120" w:line="360" w:lineRule="auto"/>
        <w:jc w:val="both"/>
        <w:rPr>
          <w:rFonts w:cs="David"/>
          <w:rtl/>
        </w:rPr>
      </w:pPr>
      <w:r w:rsidRPr="00BB0515">
        <w:rPr>
          <w:rFonts w:cs="David"/>
          <w:rtl/>
        </w:rPr>
        <w:t>לא חולטה הערבות, תוחזר הערבות לספק לאחר גמר תקופת ההתקשרות ואישור עורך המכרז</w:t>
      </w:r>
      <w:r w:rsidRPr="00BB0515">
        <w:rPr>
          <w:rFonts w:cs="David" w:hint="cs"/>
          <w:rtl/>
        </w:rPr>
        <w:t xml:space="preserve"> שהמוצרים והשירותים סופקו לשביעות רצונו המלאה</w:t>
      </w:r>
      <w:r w:rsidR="00EB22C8">
        <w:rPr>
          <w:rFonts w:cs="David" w:hint="cs"/>
          <w:rtl/>
        </w:rPr>
        <w:t xml:space="preserve"> ולכל היאוחר תוך 90 יום מתום מועד ההתקשרות</w:t>
      </w:r>
      <w:r w:rsidRPr="00BB0515">
        <w:rPr>
          <w:rFonts w:cs="David"/>
          <w:rtl/>
        </w:rPr>
        <w:t>.</w:t>
      </w:r>
      <w:r w:rsidR="00BE1B1A">
        <w:rPr>
          <w:rFonts w:cs="David" w:hint="cs"/>
          <w:rtl/>
        </w:rPr>
        <w:t xml:space="preserve"> </w:t>
      </w:r>
    </w:p>
    <w:p w14:paraId="11445ED4"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אחריות לנזקים</w:t>
      </w:r>
    </w:p>
    <w:p w14:paraId="06F6B307"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הספק ישא באחריות לכל נזק או אובדן שייגרם לעורך המכרז או לצד שלישי עקב אספקת השירות</w:t>
      </w:r>
      <w:r w:rsidR="00D82C75" w:rsidRPr="00BB0515">
        <w:rPr>
          <w:rFonts w:cs="David" w:hint="cs"/>
          <w:rtl/>
        </w:rPr>
        <w:t>ים</w:t>
      </w:r>
      <w:r w:rsidRPr="00BB0515">
        <w:rPr>
          <w:rFonts w:cs="David"/>
          <w:rtl/>
        </w:rPr>
        <w:t xml:space="preserve"> המבוקש</w:t>
      </w:r>
      <w:r w:rsidR="00D82C75" w:rsidRPr="00BB0515">
        <w:rPr>
          <w:rFonts w:cs="David" w:hint="cs"/>
          <w:rtl/>
        </w:rPr>
        <w:t>ים</w:t>
      </w:r>
      <w:r w:rsidRPr="00BB0515">
        <w:rPr>
          <w:rFonts w:cs="David"/>
          <w:rtl/>
        </w:rPr>
        <w:t xml:space="preserve"> לפי המכרז והסכם זה</w:t>
      </w:r>
      <w:r w:rsidRPr="00BB0515">
        <w:rPr>
          <w:rFonts w:cs="David" w:hint="cs"/>
          <w:rtl/>
        </w:rPr>
        <w:t>, לרבות בידי קבלני המשנה</w:t>
      </w:r>
      <w:r w:rsidRPr="00BB0515">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BB0515">
        <w:rPr>
          <w:rFonts w:cs="David" w:hint="cs"/>
          <w:rtl/>
        </w:rPr>
        <w:t>, או תביעה</w:t>
      </w:r>
      <w:r w:rsidRPr="00BB0515">
        <w:rPr>
          <w:rFonts w:cs="David"/>
          <w:rtl/>
        </w:rPr>
        <w:t xml:space="preserve">. </w:t>
      </w:r>
    </w:p>
    <w:p w14:paraId="413EB603"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p>
    <w:p w14:paraId="1DD959D9"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המחאת זכויות או חובות על פי הסכם</w:t>
      </w:r>
    </w:p>
    <w:p w14:paraId="36589B9F"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0056E8AD"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2128D405"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שינויים</w:t>
      </w:r>
    </w:p>
    <w:p w14:paraId="365A8CE0" w14:textId="77777777" w:rsidR="00FC1A9E" w:rsidRPr="00BB0515" w:rsidRDefault="00FC1A9E" w:rsidP="00FC1A9E">
      <w:pPr>
        <w:pStyle w:val="af1"/>
        <w:widowControl w:val="0"/>
        <w:spacing w:after="120" w:line="360" w:lineRule="auto"/>
        <w:ind w:left="397"/>
        <w:jc w:val="both"/>
        <w:rPr>
          <w:rFonts w:cs="David"/>
          <w:rtl/>
        </w:rPr>
      </w:pPr>
      <w:r w:rsidRPr="00BB0515">
        <w:rPr>
          <w:rFonts w:cs="David"/>
          <w:rtl/>
        </w:rPr>
        <w:lastRenderedPageBreak/>
        <w:t xml:space="preserve">כל שינוי בהוראת הסכם זה ייעשה בהסכמת שני הצדדים, מראש ובכתב. </w:t>
      </w:r>
    </w:p>
    <w:p w14:paraId="4ADB330F" w14:textId="77777777"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הפסקת ההתקשרות</w:t>
      </w:r>
    </w:p>
    <w:p w14:paraId="56429D71" w14:textId="77777777" w:rsidR="00FC1A9E" w:rsidRPr="00BB0515" w:rsidRDefault="00FC1A9E" w:rsidP="00EB22C8">
      <w:pPr>
        <w:pStyle w:val="af1"/>
        <w:keepLines w:val="0"/>
        <w:widowControl w:val="0"/>
        <w:numPr>
          <w:ilvl w:val="1"/>
          <w:numId w:val="49"/>
        </w:numPr>
        <w:spacing w:after="120" w:line="360" w:lineRule="auto"/>
        <w:jc w:val="both"/>
        <w:rPr>
          <w:rFonts w:cs="David"/>
          <w:rtl/>
        </w:rPr>
      </w:pPr>
      <w:r w:rsidRPr="00BB0515">
        <w:rPr>
          <w:rFonts w:cs="David" w:hint="eastAsia"/>
          <w:rtl/>
        </w:rPr>
        <w:t>מבלי</w:t>
      </w:r>
      <w:r w:rsidRPr="00BB0515">
        <w:rPr>
          <w:rFonts w:cs="David"/>
          <w:rtl/>
        </w:rPr>
        <w:t xml:space="preserve"> </w:t>
      </w:r>
      <w:r w:rsidRPr="00BB0515">
        <w:rPr>
          <w:rFonts w:cs="David" w:hint="eastAsia"/>
          <w:rtl/>
        </w:rPr>
        <w:t>לג</w:t>
      </w:r>
      <w:r w:rsidRPr="00BB0515">
        <w:rPr>
          <w:rFonts w:cs="David" w:hint="cs"/>
          <w:rtl/>
        </w:rPr>
        <w:t>רוע מכל הוראה אחרת במסמכי המכרז</w:t>
      </w:r>
      <w:r w:rsidRPr="00BB0515">
        <w:rPr>
          <w:rFonts w:cs="David"/>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EB22C8">
        <w:rPr>
          <w:rFonts w:cs="David" w:hint="cs"/>
          <w:rtl/>
        </w:rPr>
        <w:t xml:space="preserve"> </w:t>
      </w:r>
      <w:r w:rsidR="00EB22C8" w:rsidRPr="00EB22C8">
        <w:rPr>
          <w:rFonts w:cs="David"/>
          <w:rtl/>
        </w:rPr>
        <w:t>למעט תשלום בגין ציוד שכבר סופק בפועל ע"י הספק</w:t>
      </w:r>
      <w:r w:rsidR="00EB22C8">
        <w:rPr>
          <w:rFonts w:cs="David" w:hint="cs"/>
          <w:rtl/>
        </w:rPr>
        <w:t>.</w:t>
      </w:r>
    </w:p>
    <w:p w14:paraId="549ECD78"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6B3D5121"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אם ימונה קדם מפרק, מפרק זמני או קבוע לספק; ויובהר, במקרים המפורטים לעיל על הספק להודיע מיידית לעורך המכרז בדבר מינוי כאמור.</w:t>
      </w:r>
    </w:p>
    <w:p w14:paraId="2A5E4558"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7D96F93D"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אם יינתן צו הקפאת הליכים לספק. ויובהר, במקרה המפורט לעיל על הספק להודיע מיידית לעורך המכרז בדבר מתן צו כאמור.</w:t>
      </w:r>
    </w:p>
    <w:p w14:paraId="23E482D0"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107B1D8A" w14:textId="77777777"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5E28DE8B" w14:textId="77777777" w:rsidR="00FC1A9E" w:rsidRPr="00BB0515" w:rsidRDefault="00FC1A9E" w:rsidP="00E96C54">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כשהספק הסתלק מביצוע ההסכם</w:t>
      </w:r>
      <w:r w:rsidR="00E96C54" w:rsidRPr="00BB0515">
        <w:rPr>
          <w:rFonts w:cs="David" w:hint="cs"/>
          <w:rtl/>
        </w:rPr>
        <w:t>.</w:t>
      </w:r>
    </w:p>
    <w:p w14:paraId="60EE692A" w14:textId="77777777" w:rsidR="00E96C54" w:rsidRPr="00BB0515" w:rsidRDefault="00FC1A9E" w:rsidP="00805999">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rtl/>
        </w:rPr>
        <w:t xml:space="preserve">אם הספק </w:t>
      </w:r>
      <w:r w:rsidR="00E96C54" w:rsidRPr="00BB0515">
        <w:rPr>
          <w:rFonts w:cs="David" w:hint="cs"/>
          <w:rtl/>
        </w:rPr>
        <w:t>הפר את ההסכם הפרה יסודית, כהגדרתה בסעיף</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Ref383953134 \r \h</w:instrText>
      </w:r>
      <w:r w:rsidR="00805999" w:rsidRPr="00BB0515">
        <w:rPr>
          <w:rFonts w:cs="David"/>
          <w:rtl/>
        </w:rPr>
        <w:instrText xml:space="preserve">  \* </w:instrText>
      </w:r>
      <w:r w:rsidR="00805999" w:rsidRPr="00BB0515">
        <w:rPr>
          <w:rFonts w:cs="David"/>
        </w:rPr>
        <w:instrText>MERGEFORMAT</w:instrText>
      </w:r>
      <w:r w:rsidR="00805999" w:rsidRPr="00BB0515">
        <w:rPr>
          <w:rFonts w:cs="David"/>
          <w:rtl/>
        </w:rPr>
        <w:instrText xml:space="preserve"> </w:instrText>
      </w:r>
      <w:r w:rsidR="00805999" w:rsidRPr="00BB0515">
        <w:rPr>
          <w:rFonts w:cs="David"/>
          <w:rtl/>
        </w:rPr>
      </w:r>
      <w:r w:rsidR="00805999" w:rsidRPr="00BB0515">
        <w:rPr>
          <w:rFonts w:cs="David"/>
          <w:rtl/>
        </w:rPr>
        <w:fldChar w:fldCharType="separate"/>
      </w:r>
      <w:r w:rsidR="00523CF1" w:rsidRPr="00BB0515">
        <w:rPr>
          <w:rFonts w:cs="David"/>
          <w:cs/>
        </w:rPr>
        <w:t>‎</w:t>
      </w:r>
      <w:r w:rsidR="00523CF1" w:rsidRPr="00BB0515">
        <w:rPr>
          <w:rFonts w:cs="David"/>
        </w:rPr>
        <w:t>9.1</w:t>
      </w:r>
      <w:r w:rsidR="00805999" w:rsidRPr="00BB0515">
        <w:rPr>
          <w:rFonts w:cs="David"/>
          <w:rtl/>
        </w:rPr>
        <w:fldChar w:fldCharType="end"/>
      </w:r>
      <w:r w:rsidR="00E96C54" w:rsidRPr="00BB0515">
        <w:rPr>
          <w:rFonts w:cs="David" w:hint="cs"/>
          <w:rtl/>
        </w:rPr>
        <w:t>.</w:t>
      </w:r>
    </w:p>
    <w:p w14:paraId="354554F6" w14:textId="77777777"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כתובות הצדדים והודעות</w:t>
      </w:r>
    </w:p>
    <w:p w14:paraId="3FD94001"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כתובת עורך המכרז: מינהל הרכש הממשלתי, רח' נתנאל לורך 1 ירושלים</w:t>
      </w:r>
      <w:r w:rsidRPr="00BB0515">
        <w:rPr>
          <w:rFonts w:cs="David"/>
          <w:rtl/>
        </w:rPr>
        <w:br/>
        <w:t xml:space="preserve"> </w:t>
      </w:r>
      <w:r w:rsidRPr="00BB0515">
        <w:rPr>
          <w:rFonts w:cs="David"/>
          <w:rtl/>
        </w:rPr>
        <w:br/>
        <w:t>כתובת הספק:  ______________________________.</w:t>
      </w:r>
    </w:p>
    <w:p w14:paraId="0C7929A7"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כל הודעה על פי הסכם זה תימסר בדואר רשום, אלא אם הסכימו על כך הצדדים </w:t>
      </w:r>
      <w:r w:rsidRPr="00BB0515">
        <w:rPr>
          <w:rFonts w:cs="David"/>
          <w:rtl/>
        </w:rPr>
        <w:lastRenderedPageBreak/>
        <w:t>ביניהם בכתב; הודעה בדואר רשום כאמור תחשב שנתקבלה לאחר 3 ימים מיום המסירה לבית הדואר.</w:t>
      </w:r>
    </w:p>
    <w:p w14:paraId="1F3FA37E" w14:textId="77777777"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קבלה הנושאת חותמת רשות הדואר תשמש ראיה לתאריך המסירה. </w:t>
      </w:r>
    </w:p>
    <w:p w14:paraId="676FD89C" w14:textId="77777777"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מקום שיפוט ייחודי</w:t>
      </w:r>
    </w:p>
    <w:p w14:paraId="48D5CF95" w14:textId="77777777"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הצדדים מסכימים כי סמכות השיפוט בכל הקשור לנושאים והעניינים הנובעים או הקשורים בהסכם זה תהא </w:t>
      </w:r>
      <w:r w:rsidRPr="00BB0515">
        <w:rPr>
          <w:rFonts w:cs="David" w:hint="cs"/>
          <w:rtl/>
        </w:rPr>
        <w:t xml:space="preserve">אך ורק </w:t>
      </w:r>
      <w:r w:rsidRPr="00BB0515">
        <w:rPr>
          <w:rFonts w:cs="David"/>
          <w:rtl/>
        </w:rPr>
        <w:t>לבתי המשפט המוסמכים במחוז ירושלים ויחול החוק הישראלי.</w:t>
      </w:r>
    </w:p>
    <w:p w14:paraId="4D896B15" w14:textId="77777777"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שונות</w:t>
      </w:r>
    </w:p>
    <w:p w14:paraId="2BDDEA4F" w14:textId="77777777" w:rsidR="00FC1A9E" w:rsidRPr="00BB0515" w:rsidRDefault="00FC1A9E" w:rsidP="00FC1A9E">
      <w:pPr>
        <w:pStyle w:val="af1"/>
        <w:widowControl w:val="0"/>
        <w:spacing w:after="120" w:line="360" w:lineRule="auto"/>
        <w:ind w:left="397"/>
        <w:jc w:val="both"/>
        <w:rPr>
          <w:rFonts w:cs="David"/>
          <w:rtl/>
        </w:rPr>
      </w:pPr>
      <w:r w:rsidRPr="00BB0515">
        <w:rPr>
          <w:rFonts w:cs="David"/>
          <w:rtl/>
        </w:rPr>
        <w:t>הסכם זה ממצה את כל אשר הוסכם בין הצדדים, ולא יהיה תוקף לכל הסכם או הסדר שנערכו עובר לחתימתו של הסכם זה.</w:t>
      </w:r>
    </w:p>
    <w:p w14:paraId="7B729ED4" w14:textId="77777777" w:rsidR="00FC1A9E" w:rsidRPr="00BB0515" w:rsidRDefault="00FC1A9E" w:rsidP="00D173D7">
      <w:pPr>
        <w:pStyle w:val="af1"/>
        <w:widowControl w:val="0"/>
        <w:jc w:val="center"/>
        <w:rPr>
          <w:rFonts w:cs="David"/>
          <w:b/>
          <w:bCs/>
          <w:rtl/>
        </w:rPr>
      </w:pPr>
      <w:r w:rsidRPr="00BB0515">
        <w:rPr>
          <w:rFonts w:cs="David"/>
          <w:b/>
          <w:bCs/>
          <w:rtl/>
        </w:rPr>
        <w:t>ולראיה באו הצדדים על החתום:</w:t>
      </w:r>
    </w:p>
    <w:p w14:paraId="77442BD0" w14:textId="77777777" w:rsidR="00FC1A9E" w:rsidRPr="00BB0515" w:rsidRDefault="00FC1A9E" w:rsidP="00FC1A9E">
      <w:pPr>
        <w:pStyle w:val="af1"/>
        <w:widowControl w:val="0"/>
        <w:ind w:firstLine="720"/>
        <w:rPr>
          <w:rFonts w:cs="David"/>
          <w:rtl/>
        </w:rPr>
      </w:pPr>
      <w:r w:rsidRPr="00BB0515">
        <w:rPr>
          <w:rFonts w:cs="David"/>
          <w:rtl/>
        </w:rPr>
        <w:t>___________________</w:t>
      </w:r>
      <w:r w:rsidRPr="00BB0515">
        <w:rPr>
          <w:rFonts w:cs="David"/>
          <w:rtl/>
        </w:rPr>
        <w:tab/>
      </w:r>
      <w:r w:rsidR="004F437D" w:rsidRPr="00BB0515">
        <w:rPr>
          <w:rFonts w:cs="David" w:hint="cs"/>
          <w:rtl/>
        </w:rPr>
        <w:tab/>
      </w:r>
      <w:r w:rsidRPr="00BB0515">
        <w:rPr>
          <w:rFonts w:cs="David"/>
          <w:rtl/>
        </w:rPr>
        <w:tab/>
        <w:t xml:space="preserve">    ________________</w:t>
      </w:r>
    </w:p>
    <w:p w14:paraId="0D51D40F" w14:textId="77777777" w:rsidR="00347A60" w:rsidRPr="00BB0515" w:rsidRDefault="00FC1A9E" w:rsidP="007B5E77">
      <w:pPr>
        <w:pStyle w:val="af1"/>
        <w:widowControl w:val="0"/>
        <w:ind w:left="720" w:firstLine="720"/>
        <w:rPr>
          <w:rFonts w:cs="David"/>
          <w:b/>
          <w:bCs/>
          <w:sz w:val="20"/>
          <w:szCs w:val="36"/>
          <w:rtl/>
        </w:rPr>
      </w:pPr>
      <w:r w:rsidRPr="00BB0515">
        <w:rPr>
          <w:rFonts w:cs="David"/>
          <w:b/>
          <w:bCs/>
          <w:sz w:val="22"/>
          <w:szCs w:val="22"/>
          <w:rtl/>
        </w:rPr>
        <w:t>עורך המכרז</w:t>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007B5E77" w:rsidRPr="00BB0515">
        <w:rPr>
          <w:rFonts w:cs="David" w:hint="cs"/>
          <w:sz w:val="22"/>
          <w:szCs w:val="22"/>
          <w:rtl/>
        </w:rPr>
        <w:t xml:space="preserve">   </w:t>
      </w:r>
      <w:r w:rsidRPr="00BB0515">
        <w:rPr>
          <w:rFonts w:cs="David"/>
          <w:b/>
          <w:bCs/>
          <w:sz w:val="22"/>
          <w:szCs w:val="22"/>
          <w:rtl/>
        </w:rPr>
        <w:t xml:space="preserve">הספק </w:t>
      </w:r>
      <w:bookmarkStart w:id="636" w:name="_Toc330777765"/>
      <w:bookmarkEnd w:id="575"/>
      <w:bookmarkEnd w:id="576"/>
      <w:bookmarkEnd w:id="615"/>
      <w:r w:rsidR="00347A60" w:rsidRPr="00BB0515">
        <w:rPr>
          <w:sz w:val="20"/>
          <w:rtl/>
        </w:rPr>
        <w:br w:type="page"/>
      </w:r>
    </w:p>
    <w:p w14:paraId="174102EB" w14:textId="77777777" w:rsidR="00347A60" w:rsidRPr="00BB0515" w:rsidRDefault="00347A60" w:rsidP="00347A60">
      <w:pPr>
        <w:widowControl w:val="0"/>
        <w:spacing w:before="40"/>
        <w:ind w:left="397"/>
        <w:jc w:val="center"/>
        <w:rPr>
          <w:rFonts w:cs="David"/>
          <w:rtl/>
        </w:rPr>
      </w:pPr>
    </w:p>
    <w:p w14:paraId="34199F14" w14:textId="77777777" w:rsidR="00347A60" w:rsidRPr="00BB0515" w:rsidRDefault="00347A60" w:rsidP="007B5E77">
      <w:pPr>
        <w:widowControl w:val="0"/>
        <w:spacing w:before="40"/>
        <w:ind w:left="397" w:hanging="397"/>
        <w:jc w:val="center"/>
        <w:rPr>
          <w:rFonts w:cs="David"/>
          <w:b/>
          <w:bCs/>
          <w:u w:val="single"/>
          <w:rtl/>
        </w:rPr>
      </w:pPr>
      <w:r w:rsidRPr="00BB0515">
        <w:rPr>
          <w:rFonts w:cs="David" w:hint="eastAsia"/>
          <w:b/>
          <w:bCs/>
          <w:u w:val="single"/>
          <w:rtl/>
        </w:rPr>
        <w:t>נספח</w:t>
      </w:r>
      <w:r w:rsidRPr="00BB0515">
        <w:rPr>
          <w:rFonts w:cs="David"/>
          <w:b/>
          <w:bCs/>
          <w:u w:val="single"/>
          <w:rtl/>
        </w:rPr>
        <w:t xml:space="preserve"> א' להסכם ההתקשרות – התחייבות לסודיות של עובדי הספק</w:t>
      </w:r>
    </w:p>
    <w:p w14:paraId="55F89476" w14:textId="77777777" w:rsidR="00347A60" w:rsidRPr="00BB0515" w:rsidRDefault="00347A60" w:rsidP="00347A60">
      <w:pPr>
        <w:widowControl w:val="0"/>
        <w:spacing w:before="40"/>
        <w:ind w:left="397"/>
        <w:jc w:val="center"/>
        <w:rPr>
          <w:rFonts w:cs="David"/>
          <w:rtl/>
        </w:rPr>
      </w:pPr>
      <w:r w:rsidRPr="00BB0515">
        <w:rPr>
          <w:rFonts w:cs="David" w:hint="cs"/>
          <w:sz w:val="28"/>
          <w:szCs w:val="28"/>
          <w:rtl/>
        </w:rPr>
        <w:t xml:space="preserve"> </w:t>
      </w:r>
    </w:p>
    <w:p w14:paraId="3C6456AC" w14:textId="77777777" w:rsidR="00347A60" w:rsidRPr="00BB0515" w:rsidRDefault="00347A60" w:rsidP="007B5E77">
      <w:pPr>
        <w:jc w:val="both"/>
        <w:rPr>
          <w:rFonts w:cs="David"/>
          <w:b/>
          <w:bCs/>
          <w:rtl/>
        </w:rPr>
      </w:pPr>
      <w:r w:rsidRPr="00BB0515">
        <w:rPr>
          <w:rFonts w:cs="David" w:hint="cs"/>
          <w:b/>
          <w:bCs/>
          <w:rtl/>
        </w:rPr>
        <w:t>לכבוד</w:t>
      </w:r>
    </w:p>
    <w:p w14:paraId="705DDC39" w14:textId="77777777" w:rsidR="00347A60" w:rsidRPr="00BB0515" w:rsidRDefault="00347A60" w:rsidP="007B5E77">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5BD66B72" w14:textId="77777777" w:rsidR="00347A60" w:rsidRPr="00BB0515" w:rsidRDefault="00347A60" w:rsidP="007B5E77">
      <w:pPr>
        <w:jc w:val="both"/>
        <w:rPr>
          <w:rFonts w:cs="David"/>
          <w:b/>
          <w:bCs/>
          <w:rtl/>
        </w:rPr>
      </w:pPr>
    </w:p>
    <w:p w14:paraId="4BE4CE41" w14:textId="77777777" w:rsidR="00347A60" w:rsidRPr="00BB0515" w:rsidRDefault="00347A60" w:rsidP="007B5E77">
      <w:pPr>
        <w:spacing w:before="40" w:after="40" w:line="360" w:lineRule="auto"/>
        <w:ind w:left="397"/>
        <w:jc w:val="both"/>
        <w:rPr>
          <w:rFonts w:cs="David"/>
          <w:rtl/>
        </w:rPr>
      </w:pPr>
    </w:p>
    <w:p w14:paraId="23C9654A" w14:textId="433AB2E7" w:rsidR="00347A60" w:rsidRPr="00BB0515" w:rsidRDefault="00347A60" w:rsidP="003A6A3F">
      <w:pPr>
        <w:spacing w:before="40" w:after="40" w:line="360" w:lineRule="auto"/>
        <w:jc w:val="both"/>
        <w:rPr>
          <w:rFonts w:cs="David"/>
          <w:rtl/>
        </w:rPr>
      </w:pPr>
      <w:r w:rsidRPr="00BB0515">
        <w:rPr>
          <w:rFonts w:cs="David" w:hint="cs"/>
          <w:rtl/>
        </w:rPr>
        <w:t xml:space="preserve">אני __________________, ת.ז. __________, אשר תפקידי אצל </w:t>
      </w:r>
      <w:r w:rsidR="002D2CE0" w:rsidRPr="00BB0515">
        <w:rPr>
          <w:rFonts w:cs="David" w:hint="cs"/>
          <w:rtl/>
        </w:rPr>
        <w:t xml:space="preserve">הספק </w:t>
      </w:r>
      <w:r w:rsidRPr="00BB0515">
        <w:rPr>
          <w:rFonts w:cs="David" w:hint="cs"/>
          <w:rtl/>
        </w:rPr>
        <w:t>הינו _____________, נותן התחייבות זו בקשר ל</w:t>
      </w:r>
      <w:r w:rsidR="002D2CE0" w:rsidRPr="00BB0515">
        <w:rPr>
          <w:rFonts w:cs="David" w:hint="cs"/>
          <w:rtl/>
        </w:rPr>
        <w:t xml:space="preserve">מתן השירותים על ידי </w:t>
      </w:r>
      <w:r w:rsidRPr="00BB0515">
        <w:rPr>
          <w:rFonts w:cs="David" w:hint="cs"/>
          <w:rtl/>
        </w:rPr>
        <w:t xml:space="preserve">___________________________ </w:t>
      </w:r>
      <w:r w:rsidRPr="00BB0515">
        <w:rPr>
          <w:rFonts w:cs="David" w:hint="cs"/>
          <w:i/>
          <w:iCs/>
          <w:rtl/>
        </w:rPr>
        <w:t>[למלא שם ה</w:t>
      </w:r>
      <w:r w:rsidR="002D2CE0" w:rsidRPr="00BB0515">
        <w:rPr>
          <w:rFonts w:cs="David" w:hint="cs"/>
          <w:i/>
          <w:iCs/>
          <w:rtl/>
        </w:rPr>
        <w:t>ספק</w:t>
      </w:r>
      <w:r w:rsidRPr="00BB0515">
        <w:rPr>
          <w:rFonts w:cs="David" w:hint="cs"/>
          <w:i/>
          <w:iCs/>
          <w:rtl/>
        </w:rPr>
        <w:t>]</w:t>
      </w:r>
      <w:r w:rsidR="002D2CE0" w:rsidRPr="00BB0515">
        <w:rPr>
          <w:rFonts w:cs="David"/>
          <w:rtl/>
        </w:rPr>
        <w:t>(להלן: "</w:t>
      </w:r>
      <w:r w:rsidR="002D2CE0" w:rsidRPr="00BB0515">
        <w:rPr>
          <w:rFonts w:cs="David" w:hint="eastAsia"/>
          <w:b/>
          <w:bCs/>
          <w:rtl/>
        </w:rPr>
        <w:t>הספק</w:t>
      </w:r>
      <w:r w:rsidR="002D2CE0" w:rsidRPr="00BB0515">
        <w:rPr>
          <w:rFonts w:cs="David"/>
          <w:rtl/>
        </w:rPr>
        <w:t>")</w:t>
      </w:r>
      <w:r w:rsidRPr="00BB0515">
        <w:rPr>
          <w:rFonts w:cs="David" w:hint="cs"/>
          <w:rtl/>
        </w:rPr>
        <w:t xml:space="preserve"> ב</w:t>
      </w:r>
      <w:r w:rsidR="002D2CE0" w:rsidRPr="00BB0515">
        <w:rPr>
          <w:rFonts w:cs="David" w:hint="cs"/>
          <w:rtl/>
        </w:rPr>
        <w:t xml:space="preserve">מסגרת </w:t>
      </w:r>
      <w:r w:rsidRPr="00BB0515">
        <w:rPr>
          <w:rFonts w:cs="David" w:hint="cs"/>
          <w:rtl/>
        </w:rPr>
        <w:t xml:space="preserve">מכרז </w:t>
      </w:r>
      <w:r w:rsidRPr="00BB0515">
        <w:rPr>
          <w:rFonts w:ascii="FrankRuehl" w:hAnsi="FrankRuehl" w:cs="David"/>
          <w:rtl/>
        </w:rPr>
        <w:t>מרכזי</w:t>
      </w:r>
      <w:r w:rsidRPr="00BB0515">
        <w:rPr>
          <w:rFonts w:cs="David" w:hint="cs"/>
          <w:rtl/>
        </w:rPr>
        <w:t xml:space="preserve"> </w:t>
      </w:r>
      <w:r w:rsidRPr="00BB0515">
        <w:rPr>
          <w:rFonts w:cs="David"/>
          <w:rtl/>
        </w:rPr>
        <w:t xml:space="preserve">מממ </w:t>
      </w:r>
      <w:r w:rsidR="00AD0B80">
        <w:rPr>
          <w:rFonts w:cs="David"/>
        </w:rPr>
        <w:t>11</w:t>
      </w:r>
      <w:r w:rsidR="00BA526F">
        <w:rPr>
          <w:rFonts w:cs="David"/>
        </w:rPr>
        <w:t>-2015</w:t>
      </w:r>
      <w:r w:rsidRPr="00BB0515">
        <w:rPr>
          <w:rFonts w:cs="David"/>
          <w:rtl/>
        </w:rPr>
        <w:t xml:space="preserve">, </w:t>
      </w:r>
      <w:r w:rsidR="00BA526F">
        <w:rPr>
          <w:rFonts w:cs="David"/>
          <w:rtl/>
        </w:rPr>
        <w:t>לאספקת מערכות ושירותים בתחום אבטחת המידע והסייבר</w:t>
      </w:r>
      <w:r w:rsidR="00E30E4D" w:rsidRPr="00BB0515">
        <w:rPr>
          <w:rFonts w:cs="David"/>
          <w:rtl/>
        </w:rPr>
        <w:t xml:space="preserve">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r w:rsidR="002D2CE0" w:rsidRPr="00BB0515">
        <w:rPr>
          <w:rFonts w:cs="David" w:hint="cs"/>
          <w:rtl/>
        </w:rPr>
        <w:t>.</w:t>
      </w:r>
    </w:p>
    <w:p w14:paraId="003F7AEA" w14:textId="77777777" w:rsidR="00347A60" w:rsidRPr="00BB0515" w:rsidRDefault="00347A60" w:rsidP="007B5E77">
      <w:pPr>
        <w:tabs>
          <w:tab w:val="num" w:pos="539"/>
        </w:tabs>
        <w:spacing w:before="40" w:line="360" w:lineRule="auto"/>
        <w:ind w:right="397"/>
        <w:jc w:val="both"/>
        <w:rPr>
          <w:rFonts w:cs="David"/>
          <w:rtl/>
        </w:rPr>
      </w:pPr>
    </w:p>
    <w:p w14:paraId="1E5B0ADF" w14:textId="77777777" w:rsidR="00347A60" w:rsidRPr="00BB0515" w:rsidRDefault="00347A60" w:rsidP="007B5E77">
      <w:pPr>
        <w:spacing w:before="40"/>
        <w:jc w:val="both"/>
        <w:rPr>
          <w:rFonts w:cs="David"/>
          <w:rtl/>
        </w:rPr>
      </w:pPr>
      <w:r w:rsidRPr="00BB0515">
        <w:rPr>
          <w:rFonts w:cs="David"/>
          <w:b/>
          <w:bCs/>
          <w:rtl/>
        </w:rPr>
        <w:t>הואיל</w:t>
      </w:r>
      <w:r w:rsidR="002D2CE0" w:rsidRPr="00BB0515">
        <w:rPr>
          <w:rFonts w:cs="David" w:hint="cs"/>
          <w:b/>
          <w:bCs/>
          <w:rtl/>
        </w:rPr>
        <w:t xml:space="preserve"> </w:t>
      </w:r>
      <w:r w:rsidRPr="00BB0515">
        <w:rPr>
          <w:rFonts w:cs="David" w:hint="cs"/>
          <w:rtl/>
        </w:rPr>
        <w:t xml:space="preserve">ועורך המכרז/המזמין מתכוון לרכוש שירותים כמפורט במכרז; </w:t>
      </w:r>
    </w:p>
    <w:p w14:paraId="25BCD8C5" w14:textId="77777777" w:rsidR="00347A60" w:rsidRPr="00BB0515" w:rsidRDefault="00347A60" w:rsidP="007B5E77">
      <w:pPr>
        <w:pStyle w:val="afffa"/>
        <w:widowControl w:val="0"/>
        <w:spacing w:line="360" w:lineRule="auto"/>
        <w:ind w:left="0" w:firstLine="0"/>
        <w:rPr>
          <w:sz w:val="24"/>
          <w:u w:val="single"/>
          <w:rtl/>
        </w:rPr>
      </w:pPr>
      <w:r w:rsidRPr="00BB0515">
        <w:rPr>
          <w:b/>
          <w:bCs/>
          <w:sz w:val="24"/>
          <w:rtl/>
        </w:rPr>
        <w:t>והואיל</w:t>
      </w:r>
      <w:r w:rsidR="002D2CE0" w:rsidRPr="00BB0515">
        <w:rPr>
          <w:rFonts w:hint="cs"/>
          <w:b/>
          <w:bCs/>
          <w:sz w:val="24"/>
          <w:rtl/>
        </w:rPr>
        <w:t xml:space="preserve"> </w:t>
      </w:r>
      <w:r w:rsidRPr="00BB0515">
        <w:rPr>
          <w:rFonts w:hint="cs"/>
          <w:sz w:val="24"/>
          <w:rtl/>
        </w:rPr>
        <w:t>ואנ</w:t>
      </w:r>
      <w:r w:rsidR="002D2CE0" w:rsidRPr="00BB0515">
        <w:rPr>
          <w:rFonts w:hint="cs"/>
          <w:sz w:val="24"/>
          <w:rtl/>
        </w:rPr>
        <w:t>י</w:t>
      </w:r>
      <w:r w:rsidRPr="00BB0515">
        <w:rPr>
          <w:rFonts w:hint="cs"/>
          <w:sz w:val="24"/>
          <w:rtl/>
        </w:rPr>
        <w:t xml:space="preserve"> </w:t>
      </w:r>
      <w:r w:rsidR="002D2CE0" w:rsidRPr="00BB0515">
        <w:rPr>
          <w:rFonts w:hint="cs"/>
          <w:sz w:val="24"/>
          <w:rtl/>
        </w:rPr>
        <w:t>מועסק על ידי הספק ולפיכך עשוי</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 xml:space="preserve">עליהם </w:t>
      </w:r>
      <w:r w:rsidR="00EE3BBA" w:rsidRPr="00BB0515">
        <w:rPr>
          <w:rFonts w:hint="cs"/>
          <w:sz w:val="24"/>
          <w:rtl/>
        </w:rPr>
        <w:t>מ</w:t>
      </w:r>
      <w:r w:rsidRPr="00BB0515">
        <w:rPr>
          <w:sz w:val="24"/>
          <w:rtl/>
        </w:rPr>
        <w:t>עונ</w:t>
      </w:r>
      <w:r w:rsidRPr="00BB0515">
        <w:rPr>
          <w:rFonts w:hint="cs"/>
          <w:sz w:val="24"/>
          <w:rtl/>
        </w:rPr>
        <w:t>י</w:t>
      </w:r>
      <w:r w:rsidRPr="00BB0515">
        <w:rPr>
          <w:sz w:val="24"/>
          <w:rtl/>
        </w:rPr>
        <w:t>ינת מדינת ישראל להגן</w:t>
      </w:r>
      <w:r w:rsidRPr="00BB0515">
        <w:rPr>
          <w:rFonts w:hint="cs"/>
          <w:sz w:val="24"/>
          <w:rtl/>
        </w:rPr>
        <w:t>;</w:t>
      </w:r>
    </w:p>
    <w:p w14:paraId="58D4B191" w14:textId="77777777" w:rsidR="00347A60" w:rsidRPr="00BB0515" w:rsidRDefault="00347A60" w:rsidP="007B5E77">
      <w:pPr>
        <w:pStyle w:val="afffa"/>
        <w:widowControl w:val="0"/>
        <w:spacing w:line="360" w:lineRule="auto"/>
        <w:ind w:left="0" w:firstLine="0"/>
        <w:outlineLvl w:val="0"/>
        <w:rPr>
          <w:b/>
          <w:bCs/>
          <w:sz w:val="24"/>
          <w:rtl/>
        </w:rPr>
      </w:pPr>
      <w:r w:rsidRPr="00BB0515">
        <w:rPr>
          <w:b/>
          <w:bCs/>
          <w:sz w:val="24"/>
          <w:rtl/>
        </w:rPr>
        <w:t>לפיכך הנני מתחייב</w:t>
      </w:r>
      <w:r w:rsidR="002D2CE0" w:rsidRPr="00BB0515">
        <w:rPr>
          <w:rFonts w:hint="cs"/>
          <w:b/>
          <w:bCs/>
          <w:sz w:val="24"/>
          <w:rtl/>
        </w:rPr>
        <w:t xml:space="preserve"> </w:t>
      </w:r>
      <w:r w:rsidRPr="00BB0515">
        <w:rPr>
          <w:b/>
          <w:bCs/>
          <w:sz w:val="24"/>
          <w:rtl/>
        </w:rPr>
        <w:t>כלפי מדינת ישראל כדלקמן:</w:t>
      </w:r>
    </w:p>
    <w:p w14:paraId="72ACE3C3" w14:textId="77777777" w:rsidR="00347A60" w:rsidRPr="00BB0515" w:rsidRDefault="00347A60" w:rsidP="007B5E77">
      <w:pPr>
        <w:pStyle w:val="N1"/>
        <w:widowControl w:val="0"/>
        <w:spacing w:line="360" w:lineRule="auto"/>
        <w:ind w:left="0"/>
        <w:rPr>
          <w:sz w:val="24"/>
          <w:rtl/>
        </w:rPr>
      </w:pPr>
      <w:r w:rsidRPr="00BB0515">
        <w:rPr>
          <w:sz w:val="24"/>
          <w:rtl/>
        </w:rPr>
        <w:t>בהתחייבות זו תהיה למונחים הבאים המשמעות המופיעה לצידם:</w:t>
      </w:r>
    </w:p>
    <w:p w14:paraId="6DAA92BE" w14:textId="70840453" w:rsidR="00347A60" w:rsidRPr="00BB0515" w:rsidRDefault="00347A60" w:rsidP="003A6A3F">
      <w:pPr>
        <w:pStyle w:val="afffb"/>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w:t>
      </w:r>
      <w:r w:rsidR="003A6A3F">
        <w:rPr>
          <w:rFonts w:hint="cs"/>
          <w:sz w:val="24"/>
          <w:rtl/>
        </w:rPr>
        <w:t xml:space="preserve">ושירותים </w:t>
      </w:r>
      <w:r w:rsidRPr="00BB0515">
        <w:rPr>
          <w:rFonts w:hint="cs"/>
          <w:sz w:val="24"/>
          <w:rtl/>
        </w:rPr>
        <w:t xml:space="preserve">כהגדרתם במכרז.  </w:t>
      </w:r>
    </w:p>
    <w:p w14:paraId="43CC7A3C" w14:textId="77777777" w:rsidR="00347A60" w:rsidRPr="00BB0515" w:rsidRDefault="00347A60" w:rsidP="007B5E77">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7B5E77"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167A2957" w14:textId="77777777" w:rsidR="00347A60" w:rsidRPr="00BB0515" w:rsidRDefault="00347A60" w:rsidP="007B5E77">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6790A467" w14:textId="77777777"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מתחייב לשמור את המידע ו/או הסודות המקצועיים </w:t>
      </w:r>
      <w:r w:rsidRPr="00BB0515">
        <w:rPr>
          <w:rFonts w:cs="David" w:hint="cs"/>
          <w:rtl/>
        </w:rPr>
        <w:t xml:space="preserve">שיגיעו אלי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002D2CE0" w:rsidRPr="00BB0515">
        <w:rPr>
          <w:rFonts w:cs="David" w:hint="cs"/>
          <w:rtl/>
        </w:rPr>
        <w:t>י</w:t>
      </w:r>
      <w:r w:rsidRPr="00BB0515">
        <w:rPr>
          <w:rFonts w:cs="David"/>
          <w:rtl/>
        </w:rPr>
        <w:t xml:space="preserve"> מתחייב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32FFED4B" w14:textId="77777777"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מצהיר כי ידוע ל</w:t>
      </w:r>
      <w:r w:rsidR="002D2CE0" w:rsidRPr="00BB0515">
        <w:rPr>
          <w:rFonts w:cs="David" w:hint="cs"/>
          <w:rtl/>
        </w:rPr>
        <w:t>י</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1F3F22FA" w14:textId="77777777" w:rsidR="002D2CE0" w:rsidRPr="00BB0515" w:rsidRDefault="002D2CE0" w:rsidP="007B5E77">
      <w:pPr>
        <w:spacing w:line="360" w:lineRule="auto"/>
        <w:ind w:left="360"/>
        <w:jc w:val="both"/>
        <w:rPr>
          <w:rFonts w:cs="David"/>
          <w:rtl/>
        </w:rPr>
      </w:pPr>
    </w:p>
    <w:p w14:paraId="542D844C" w14:textId="77777777" w:rsidR="001E21A3" w:rsidRPr="00BD343C" w:rsidRDefault="00347A60" w:rsidP="00BB0515">
      <w:pPr>
        <w:rPr>
          <w:rtl/>
        </w:rPr>
      </w:pPr>
      <w:r w:rsidRPr="00BB0515">
        <w:rPr>
          <w:rFonts w:cs="David" w:hint="eastAsia"/>
          <w:rtl/>
        </w:rPr>
        <w:t>שם</w:t>
      </w:r>
      <w:r w:rsidRPr="00BB0515">
        <w:rPr>
          <w:rFonts w:cs="David"/>
          <w:rtl/>
        </w:rPr>
        <w:t xml:space="preserve">: _________________ </w:t>
      </w:r>
      <w:r w:rsidRPr="00BB0515">
        <w:rPr>
          <w:rFonts w:cs="David" w:hint="eastAsia"/>
          <w:rtl/>
        </w:rPr>
        <w:t>חתימה</w:t>
      </w:r>
      <w:r w:rsidRPr="00BB0515">
        <w:rPr>
          <w:rFonts w:cs="David"/>
          <w:rtl/>
        </w:rPr>
        <w:t xml:space="preserve">: _____________ </w:t>
      </w:r>
      <w:r w:rsidRPr="00BB0515">
        <w:rPr>
          <w:rFonts w:cs="David" w:hint="eastAsia"/>
          <w:rtl/>
        </w:rPr>
        <w:t>תאריך</w:t>
      </w:r>
      <w:r w:rsidRPr="00BB0515">
        <w:rPr>
          <w:rFonts w:cs="David"/>
          <w:rtl/>
        </w:rPr>
        <w:t>:___________</w:t>
      </w:r>
      <w:bookmarkStart w:id="637" w:name="_Toc185193199"/>
      <w:bookmarkStart w:id="638" w:name="_Toc171667620"/>
      <w:bookmarkStart w:id="639" w:name="_Toc330777766"/>
      <w:bookmarkStart w:id="640" w:name="_Toc330777767"/>
      <w:bookmarkEnd w:id="636"/>
      <w:bookmarkEnd w:id="637"/>
      <w:bookmarkEnd w:id="638"/>
      <w:bookmarkEnd w:id="639"/>
      <w:r w:rsidR="00FC1A9E">
        <w:rPr>
          <w:sz w:val="20"/>
          <w:rtl/>
        </w:rPr>
        <w:t xml:space="preserve"> </w:t>
      </w:r>
      <w:bookmarkEnd w:id="0"/>
      <w:bookmarkEnd w:id="1"/>
      <w:bookmarkEnd w:id="2"/>
      <w:bookmarkEnd w:id="441"/>
      <w:bookmarkEnd w:id="442"/>
      <w:bookmarkEnd w:id="640"/>
    </w:p>
    <w:sectPr w:rsidR="001E21A3" w:rsidRPr="00BD343C" w:rsidSect="009A2885">
      <w:headerReference w:type="even" r:id="rId12"/>
      <w:headerReference w:type="default" r:id="rId13"/>
      <w:footerReference w:type="even" r:id="rId14"/>
      <w:footerReference w:type="default" r:id="rId15"/>
      <w:headerReference w:type="first" r:id="rId16"/>
      <w:footerReference w:type="first" r:id="rId17"/>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B4BC60" w14:textId="77777777" w:rsidR="00F642A2" w:rsidRDefault="00F642A2">
      <w:r>
        <w:separator/>
      </w:r>
    </w:p>
    <w:p w14:paraId="01AB5CA9" w14:textId="77777777" w:rsidR="00F642A2" w:rsidRDefault="00F642A2"/>
  </w:endnote>
  <w:endnote w:type="continuationSeparator" w:id="0">
    <w:p w14:paraId="133FC7DA" w14:textId="77777777" w:rsidR="00F642A2" w:rsidRDefault="00F642A2">
      <w:r>
        <w:continuationSeparator/>
      </w:r>
    </w:p>
    <w:p w14:paraId="10E2BEF4" w14:textId="77777777" w:rsidR="00F642A2" w:rsidRDefault="00F642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ECEBD" w14:textId="77777777" w:rsidR="00410A4D" w:rsidRDefault="00410A4D">
    <w:pPr>
      <w:pStyle w:val="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5853C" w14:textId="77777777" w:rsidR="00410A4D" w:rsidRDefault="00410A4D">
    <w:pPr>
      <w:pStyle w:val="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253DA9" w14:textId="77777777" w:rsidR="00410A4D" w:rsidRDefault="00410A4D">
    <w:pPr>
      <w:pStyle w:val="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997936" w14:textId="77777777" w:rsidR="00F642A2" w:rsidRDefault="00F642A2">
      <w:r>
        <w:separator/>
      </w:r>
    </w:p>
    <w:p w14:paraId="24CBC8C9" w14:textId="77777777" w:rsidR="00F642A2" w:rsidRDefault="00F642A2"/>
  </w:footnote>
  <w:footnote w:type="continuationSeparator" w:id="0">
    <w:p w14:paraId="68701308" w14:textId="77777777" w:rsidR="00F642A2" w:rsidRDefault="00F642A2">
      <w:r>
        <w:continuationSeparator/>
      </w:r>
    </w:p>
    <w:p w14:paraId="2E971397" w14:textId="77777777" w:rsidR="00F642A2" w:rsidRDefault="00F642A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68E1A3" w14:textId="25FA231A" w:rsidR="00C43FAB" w:rsidRDefault="00410A4D">
    <w:pPr>
      <w:pStyle w:val="af5"/>
    </w:pPr>
    <w:r>
      <w:pict w14:anchorId="7E1C7D2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040994" o:spid="_x0000_s2053" type="#_x0000_t136" style="position:absolute;margin-left:0;margin-top:0;width:561.95pt;height:21.6pt;rotation:315;z-index:-251649024;mso-position-horizontal:center;mso-position-horizontal-relative:margin;mso-position-vertical:center;mso-position-vertical-relative:margin" o:allowincell="f" fillcolor="black" stroked="f">
          <v:fill opacity=".5"/>
          <v:textpath style="font-family:&quot;Times New Roman&quot;;font-size:1pt" string="הנוסח המחייב הינו הנוסח שמופיע באתר בפורמט PDF בלבד."/>
        </v:shape>
      </w:pict>
    </w:r>
  </w:p>
  <w:p w14:paraId="23A4DB12" w14:textId="77777777" w:rsidR="00C43FAB" w:rsidRDefault="00C43FAB"/>
  <w:p w14:paraId="06750581" w14:textId="77777777" w:rsidR="00C43FAB" w:rsidRDefault="00F642A2" w:rsidP="00D1754C">
    <w:r>
      <w:pict w14:anchorId="5EAA6D0D">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43FAB" w:rsidRPr="00C66653">
      <w:rPr>
        <w:rFonts w:hint="cs"/>
        <w:b/>
        <w:bCs/>
        <w:sz w:val="22"/>
        <w:szCs w:val="22"/>
        <w:rtl/>
      </w:rPr>
      <w:t xml:space="preserve"> </w:t>
    </w:r>
    <w:r w:rsidR="00C43FAB" w:rsidRPr="00C66653">
      <w:rPr>
        <w:b/>
        <w:bCs/>
        <w:sz w:val="22"/>
        <w:szCs w:val="22"/>
        <w:rtl/>
      </w:rPr>
      <w:t>–</w:t>
    </w:r>
    <w:r w:rsidR="00C43FAB" w:rsidRPr="00C66653">
      <w:rPr>
        <w:rFonts w:hint="cs"/>
        <w:b/>
        <w:bCs/>
        <w:sz w:val="22"/>
        <w:szCs w:val="22"/>
        <w:rtl/>
      </w:rPr>
      <w:t xml:space="preserve"> </w:t>
    </w:r>
  </w:p>
  <w:p w14:paraId="5260CFAC" w14:textId="77777777" w:rsidR="00C43FAB" w:rsidRDefault="00C43FA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21149" w14:textId="0B120FD9" w:rsidR="00C43FAB" w:rsidRDefault="00410A4D" w:rsidP="005C682F">
    <w:pPr>
      <w:tabs>
        <w:tab w:val="center" w:pos="4184"/>
        <w:tab w:val="right" w:pos="8787"/>
      </w:tabs>
      <w:spacing w:line="276" w:lineRule="auto"/>
      <w:jc w:val="center"/>
      <w:rPr>
        <w:rFonts w:cs="David"/>
        <w:b/>
        <w:bCs/>
        <w:sz w:val="20"/>
        <w:szCs w:val="20"/>
        <w:rtl/>
      </w:rPr>
    </w:pPr>
    <w:r>
      <w:rPr>
        <w:noProof/>
      </w:rPr>
      <w:pict w14:anchorId="1E7BB6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040995" o:spid="_x0000_s2054" type="#_x0000_t136" style="position:absolute;left:0;text-align:left;margin-left:0;margin-top:0;width:561.95pt;height:21.6pt;rotation:315;z-index:-251646976;mso-position-horizontal:center;mso-position-horizontal-relative:margin;mso-position-vertical:center;mso-position-vertical-relative:margin" o:allowincell="f" fillcolor="black" stroked="f">
          <v:fill opacity=".5"/>
          <v:textpath style="font-family:&quot;Times New Roman&quot;;font-size:1pt" string="הנוסח המחייב הינו הנוסח שמופיע באתר בפורמט PDF בלבד."/>
        </v:shape>
      </w:pict>
    </w:r>
    <w:r w:rsidR="00C43FAB">
      <w:rPr>
        <w:rFonts w:cs="David" w:hint="cs"/>
        <w:b/>
        <w:bCs/>
        <w:sz w:val="20"/>
        <w:szCs w:val="20"/>
        <w:rtl/>
      </w:rPr>
      <w:t>מדינת ישראל – משרד האוצר</w:t>
    </w:r>
  </w:p>
  <w:p w14:paraId="291E0825" w14:textId="77777777" w:rsidR="00C43FAB" w:rsidRDefault="00C43FAB"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02B3921" w14:textId="77777777" w:rsidR="00C43FAB" w:rsidRDefault="00C43FAB" w:rsidP="00AA21FB">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מממ – </w:t>
    </w:r>
    <w:r>
      <w:rPr>
        <w:rFonts w:cs="David"/>
        <w:b/>
        <w:bCs/>
        <w:sz w:val="20"/>
        <w:szCs w:val="20"/>
      </w:rPr>
      <w:t>11</w:t>
    </w:r>
    <w:r>
      <w:rPr>
        <w:rFonts w:cs="David" w:hint="cs"/>
        <w:b/>
        <w:bCs/>
        <w:sz w:val="20"/>
        <w:szCs w:val="20"/>
      </w:rPr>
      <w:t>-2015</w:t>
    </w:r>
  </w:p>
  <w:p w14:paraId="153B579F" w14:textId="77777777" w:rsidR="00C43FAB" w:rsidRDefault="00C43FAB"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10A4D">
      <w:rPr>
        <w:rFonts w:cs="David"/>
        <w:b/>
        <w:bCs/>
        <w:noProof/>
        <w:sz w:val="20"/>
        <w:szCs w:val="20"/>
        <w:rtl/>
      </w:rPr>
      <w:t>7</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10A4D">
      <w:rPr>
        <w:rFonts w:cs="David"/>
        <w:b/>
        <w:bCs/>
        <w:noProof/>
        <w:sz w:val="20"/>
        <w:szCs w:val="20"/>
        <w:rtl/>
      </w:rPr>
      <w:t>113</w:t>
    </w:r>
    <w:r w:rsidRPr="005C682F">
      <w:rPr>
        <w:rFonts w:cs="David"/>
        <w:b/>
        <w:bCs/>
        <w:sz w:val="20"/>
        <w:szCs w:val="20"/>
        <w:rtl/>
      </w:rPr>
      <w:fldChar w:fldCharType="end"/>
    </w:r>
  </w:p>
  <w:p w14:paraId="209D1DD2" w14:textId="77777777" w:rsidR="00C43FAB" w:rsidRPr="005C682F" w:rsidRDefault="00C43FAB" w:rsidP="005559D6">
    <w:pPr>
      <w:pBdr>
        <w:bottom w:val="single" w:sz="4" w:space="1" w:color="auto"/>
      </w:pBdr>
      <w:tabs>
        <w:tab w:val="center" w:pos="4184"/>
        <w:tab w:val="right" w:pos="8787"/>
      </w:tabs>
      <w:spacing w:line="276" w:lineRule="auto"/>
      <w:jc w:val="center"/>
      <w:rPr>
        <w:rFonts w:cs="David"/>
        <w:b/>
        <w:bCs/>
        <w:sz w:val="20"/>
        <w:szCs w:val="20"/>
        <w:rtl/>
      </w:rPr>
    </w:pPr>
  </w:p>
  <w:p w14:paraId="468DC5D4" w14:textId="77777777" w:rsidR="00C43FAB" w:rsidRDefault="00C43FA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2F494" w14:textId="00220E36" w:rsidR="00410A4D" w:rsidRDefault="00410A4D">
    <w:pPr>
      <w:pStyle w:val="af5"/>
    </w:pPr>
    <w:r>
      <w:pict w14:anchorId="34E2E96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040993" o:spid="_x0000_s2052" type="#_x0000_t136" style="position:absolute;margin-left:0;margin-top:0;width:561.95pt;height:21.6pt;rotation:315;z-index:-251651072;mso-position-horizontal:center;mso-position-horizontal-relative:margin;mso-position-vertical:center;mso-position-vertical-relative:margin" o:allowincell="f" fillcolor="black" stroked="f">
          <v:fill opacity=".5"/>
          <v:textpath style="font-family:&quot;Times New Roman&quot;;font-size:1pt" string="הנוסח המחייב הינו הנוסח שמופיע באתר בפורמט PDF בלבד."/>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FFFFFFFB"/>
    <w:multiLevelType w:val="multilevel"/>
    <w:tmpl w:val="25662EBE"/>
    <w:lvl w:ilvl="0">
      <w:start w:val="1"/>
      <w:numFmt w:val="decimal"/>
      <w:lvlText w:val="%1."/>
      <w:legacy w:legacy="1" w:legacySpace="0" w:legacyIndent="709"/>
      <w:lvlJc w:val="left"/>
      <w:pPr>
        <w:ind w:left="106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2172F0"/>
    <w:multiLevelType w:val="multilevel"/>
    <w:tmpl w:val="0EDA1F0A"/>
    <w:lvl w:ilvl="0">
      <w:start w:val="1"/>
      <w:numFmt w:val="decimal"/>
      <w:lvlText w:val="%1."/>
      <w:lvlJc w:val="left"/>
      <w:pPr>
        <w:tabs>
          <w:tab w:val="num" w:pos="540"/>
        </w:tabs>
        <w:ind w:left="540" w:right="720" w:hanging="360"/>
      </w:pPr>
      <w:rPr>
        <w:b w:val="0"/>
        <w:bCs w:val="0"/>
      </w:rPr>
    </w:lvl>
    <w:lvl w:ilvl="1">
      <w:start w:val="4"/>
      <w:numFmt w:val="decimal"/>
      <w:isLgl/>
      <w:lvlText w:val="%1.%2"/>
      <w:lvlJc w:val="left"/>
      <w:pPr>
        <w:tabs>
          <w:tab w:val="num" w:pos="927"/>
        </w:tabs>
        <w:ind w:left="927" w:right="927" w:hanging="360"/>
      </w:pPr>
    </w:lvl>
    <w:lvl w:ilvl="2">
      <w:start w:val="1"/>
      <w:numFmt w:val="decimal"/>
      <w:isLgl/>
      <w:lvlText w:val="%1.%2.%3"/>
      <w:lvlJc w:val="left"/>
      <w:pPr>
        <w:tabs>
          <w:tab w:val="num" w:pos="1494"/>
        </w:tabs>
        <w:ind w:left="1494" w:right="1494" w:hanging="720"/>
      </w:pPr>
    </w:lvl>
    <w:lvl w:ilvl="3">
      <w:start w:val="1"/>
      <w:numFmt w:val="decimal"/>
      <w:isLgl/>
      <w:lvlText w:val="%1.%2.%3.%4"/>
      <w:lvlJc w:val="left"/>
      <w:pPr>
        <w:tabs>
          <w:tab w:val="num" w:pos="1701"/>
        </w:tabs>
        <w:ind w:left="1701" w:right="1701" w:hanging="720"/>
      </w:pPr>
    </w:lvl>
    <w:lvl w:ilvl="4">
      <w:start w:val="1"/>
      <w:numFmt w:val="decimal"/>
      <w:isLgl/>
      <w:lvlText w:val="%1.%2.%3.%4.%5"/>
      <w:lvlJc w:val="left"/>
      <w:pPr>
        <w:tabs>
          <w:tab w:val="num" w:pos="2268"/>
        </w:tabs>
        <w:ind w:left="2268" w:right="2268" w:hanging="1080"/>
      </w:pPr>
    </w:lvl>
    <w:lvl w:ilvl="5">
      <w:start w:val="1"/>
      <w:numFmt w:val="decimal"/>
      <w:isLgl/>
      <w:lvlText w:val="%1.%2.%3.%4.%5.%6"/>
      <w:lvlJc w:val="left"/>
      <w:pPr>
        <w:tabs>
          <w:tab w:val="num" w:pos="2475"/>
        </w:tabs>
        <w:ind w:left="2475" w:right="2475" w:hanging="1080"/>
      </w:pPr>
    </w:lvl>
    <w:lvl w:ilvl="6">
      <w:start w:val="1"/>
      <w:numFmt w:val="decimal"/>
      <w:isLgl/>
      <w:lvlText w:val="%1.%2.%3.%4.%5.%6.%7"/>
      <w:lvlJc w:val="left"/>
      <w:pPr>
        <w:tabs>
          <w:tab w:val="num" w:pos="2682"/>
        </w:tabs>
        <w:ind w:left="2682" w:right="2682" w:hanging="1080"/>
      </w:pPr>
    </w:lvl>
    <w:lvl w:ilvl="7">
      <w:start w:val="1"/>
      <w:numFmt w:val="decimal"/>
      <w:isLgl/>
      <w:lvlText w:val="%1.%2.%3.%4.%5.%6.%7.%8"/>
      <w:lvlJc w:val="left"/>
      <w:pPr>
        <w:tabs>
          <w:tab w:val="num" w:pos="3249"/>
        </w:tabs>
        <w:ind w:left="3249" w:right="3249" w:hanging="1440"/>
      </w:pPr>
    </w:lvl>
    <w:lvl w:ilvl="8">
      <w:start w:val="1"/>
      <w:numFmt w:val="decimal"/>
      <w:isLgl/>
      <w:lvlText w:val="%1.%2.%3.%4.%5.%6.%7.%8.%9"/>
      <w:lvlJc w:val="left"/>
      <w:pPr>
        <w:tabs>
          <w:tab w:val="num" w:pos="3456"/>
        </w:tabs>
        <w:ind w:left="3456" w:right="3456" w:hanging="1440"/>
      </w:pPr>
    </w:lvl>
  </w:abstractNum>
  <w:abstractNum w:abstractNumId="8">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7586258"/>
    <w:multiLevelType w:val="hybridMultilevel"/>
    <w:tmpl w:val="93A45D88"/>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2">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nsid w:val="0F881523"/>
    <w:multiLevelType w:val="multilevel"/>
    <w:tmpl w:val="E68AC51E"/>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4">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nsid w:val="188612DD"/>
    <w:multiLevelType w:val="multilevel"/>
    <w:tmpl w:val="A022BC16"/>
    <w:lvl w:ilvl="0">
      <w:start w:val="1"/>
      <w:numFmt w:val="decimal"/>
      <w:lvlText w:val="%1."/>
      <w:lvlJc w:val="left"/>
      <w:pPr>
        <w:ind w:left="360" w:hanging="360"/>
      </w:pPr>
      <w:rPr>
        <w:rFonts w:hint="default"/>
      </w:rPr>
    </w:lvl>
    <w:lvl w:ilvl="1">
      <w:start w:val="6"/>
      <w:numFmt w:val="decimal"/>
      <w:lvlText w:val="%1.%2."/>
      <w:lvlJc w:val="left"/>
      <w:pPr>
        <w:ind w:left="792" w:hanging="432"/>
      </w:pPr>
      <w:rPr>
        <w:rFonts w:ascii="Times New Roman" w:hAnsi="Times New Roman" w:cs="Times New Roman" w:hint="default"/>
      </w:rPr>
    </w:lvl>
    <w:lvl w:ilvl="2">
      <w:start w:val="2"/>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lang w:bidi="he-IL"/>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34">
    <w:nsid w:val="193420A0"/>
    <w:multiLevelType w:val="multilevel"/>
    <w:tmpl w:val="8B14E94A"/>
    <w:lvl w:ilvl="0">
      <w:numFmt w:val="decimal"/>
      <w:lvlText w:val="%1."/>
      <w:lvlJc w:val="left"/>
      <w:pPr>
        <w:tabs>
          <w:tab w:val="num" w:pos="720"/>
        </w:tabs>
        <w:ind w:left="720" w:hanging="360"/>
      </w:pPr>
      <w:rPr>
        <w:rFonts w:hint="default"/>
      </w:rPr>
    </w:lvl>
    <w:lvl w:ilvl="1">
      <w:start w:val="2"/>
      <w:numFmt w:val="decimal"/>
      <w:isLgl/>
      <w:lvlText w:val="%1.%2"/>
      <w:lvlJc w:val="left"/>
      <w:pPr>
        <w:tabs>
          <w:tab w:val="num" w:pos="1260"/>
        </w:tabs>
        <w:ind w:left="1260" w:hanging="720"/>
      </w:pPr>
      <w:rPr>
        <w:rFonts w:hint="default"/>
        <w:lang w:bidi="he-IL"/>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5">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7">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1">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3">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4">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5">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9">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1">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nsid w:val="2ED85B22"/>
    <w:multiLevelType w:val="multilevel"/>
    <w:tmpl w:val="FCDABCC2"/>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David"/>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300A29F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nsid w:val="3198630A"/>
    <w:multiLevelType w:val="multilevel"/>
    <w:tmpl w:val="CF383A36"/>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5">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8">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9">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36AE674B"/>
    <w:multiLevelType w:val="hybridMultilevel"/>
    <w:tmpl w:val="EEF2634C"/>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63">
    <w:nsid w:val="37102802"/>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5">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6">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7">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8">
    <w:nsid w:val="3E6B5838"/>
    <w:multiLevelType w:val="multilevel"/>
    <w:tmpl w:val="64B61A24"/>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3">
    <w:nsid w:val="473F7A27"/>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4">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5">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6">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7">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9">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80">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2">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3">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4">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5">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7">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8">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9">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1">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nsid w:val="5F0A4BE4"/>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3">
    <w:nsid w:val="5FAB6938"/>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4">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5">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6">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98">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9">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1">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2">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4">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05">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6">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7">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9">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1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1">
    <w:nsid w:val="77FF5565"/>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3">
    <w:nsid w:val="788852A1"/>
    <w:multiLevelType w:val="hybridMultilevel"/>
    <w:tmpl w:val="79F4F62E"/>
    <w:lvl w:ilvl="0" w:tplc="CD9A23BE">
      <w:start w:val="1"/>
      <w:numFmt w:val="bullet"/>
      <w:lvlText w:val=""/>
      <w:lvlJc w:val="left"/>
      <w:pPr>
        <w:tabs>
          <w:tab w:val="num" w:pos="1068"/>
        </w:tabs>
        <w:ind w:left="1068" w:hanging="360"/>
      </w:pPr>
      <w:rPr>
        <w:rFonts w:ascii="Symbol" w:hAnsi="Symbol" w:hint="default"/>
        <w:lang w:bidi="he-IL"/>
      </w:rPr>
    </w:lvl>
    <w:lvl w:ilvl="1" w:tplc="04090019">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14">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5">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6">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nsid w:val="7F070C36"/>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num w:numId="1">
    <w:abstractNumId w:val="0"/>
  </w:num>
  <w:num w:numId="2">
    <w:abstractNumId w:val="70"/>
  </w:num>
  <w:num w:numId="3">
    <w:abstractNumId w:val="1"/>
  </w:num>
  <w:num w:numId="4">
    <w:abstractNumId w:val="99"/>
  </w:num>
  <w:num w:numId="5">
    <w:abstractNumId w:val="49"/>
  </w:num>
  <w:num w:numId="6">
    <w:abstractNumId w:val="31"/>
  </w:num>
  <w:num w:numId="7">
    <w:abstractNumId w:val="87"/>
  </w:num>
  <w:num w:numId="8">
    <w:abstractNumId w:val="106"/>
  </w:num>
  <w:num w:numId="9">
    <w:abstractNumId w:val="45"/>
  </w:num>
  <w:num w:numId="10">
    <w:abstractNumId w:val="2"/>
  </w:num>
  <w:num w:numId="11">
    <w:abstractNumId w:val="29"/>
  </w:num>
  <w:num w:numId="12">
    <w:abstractNumId w:val="39"/>
  </w:num>
  <w:num w:numId="13">
    <w:abstractNumId w:val="89"/>
  </w:num>
  <w:num w:numId="14">
    <w:abstractNumId w:val="20"/>
  </w:num>
  <w:num w:numId="15">
    <w:abstractNumId w:val="72"/>
  </w:num>
  <w:num w:numId="16">
    <w:abstractNumId w:val="32"/>
  </w:num>
  <w:num w:numId="17">
    <w:abstractNumId w:val="60"/>
  </w:num>
  <w:num w:numId="18">
    <w:abstractNumId w:val="95"/>
  </w:num>
  <w:num w:numId="19">
    <w:abstractNumId w:val="59"/>
  </w:num>
  <w:num w:numId="20">
    <w:abstractNumId w:val="101"/>
  </w:num>
  <w:num w:numId="21">
    <w:abstractNumId w:val="4"/>
  </w:num>
  <w:num w:numId="22">
    <w:abstractNumId w:val="8"/>
  </w:num>
  <w:num w:numId="23">
    <w:abstractNumId w:val="55"/>
  </w:num>
  <w:num w:numId="24">
    <w:abstractNumId w:val="105"/>
  </w:num>
  <w:num w:numId="25">
    <w:abstractNumId w:val="100"/>
  </w:num>
  <w:num w:numId="26">
    <w:abstractNumId w:val="30"/>
  </w:num>
  <w:num w:numId="27">
    <w:abstractNumId w:val="94"/>
  </w:num>
  <w:num w:numId="28">
    <w:abstractNumId w:val="41"/>
  </w:num>
  <w:num w:numId="29">
    <w:abstractNumId w:val="46"/>
  </w:num>
  <w:num w:numId="30">
    <w:abstractNumId w:val="28"/>
  </w:num>
  <w:num w:numId="31">
    <w:abstractNumId w:val="88"/>
  </w:num>
  <w:num w:numId="32">
    <w:abstractNumId w:val="98"/>
  </w:num>
  <w:num w:numId="33">
    <w:abstractNumId w:val="61"/>
  </w:num>
  <w:num w:numId="34">
    <w:abstractNumId w:val="65"/>
  </w:num>
  <w:num w:numId="35">
    <w:abstractNumId w:val="27"/>
  </w:num>
  <w:num w:numId="36">
    <w:abstractNumId w:val="71"/>
  </w:num>
  <w:num w:numId="37">
    <w:abstractNumId w:val="51"/>
  </w:num>
  <w:num w:numId="38">
    <w:abstractNumId w:val="114"/>
  </w:num>
  <w:num w:numId="39">
    <w:abstractNumId w:val="112"/>
  </w:num>
  <w:num w:numId="40">
    <w:abstractNumId w:val="104"/>
  </w:num>
  <w:num w:numId="41">
    <w:abstractNumId w:val="90"/>
  </w:num>
  <w:num w:numId="42">
    <w:abstractNumId w:val="76"/>
  </w:num>
  <w:num w:numId="43">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3"/>
  </w:num>
  <w:num w:numId="46">
    <w:abstractNumId w:val="43"/>
  </w:num>
  <w:num w:numId="47">
    <w:abstractNumId w:val="69"/>
  </w:num>
  <w:num w:numId="48">
    <w:abstractNumId w:val="116"/>
  </w:num>
  <w:num w:numId="49">
    <w:abstractNumId w:val="24"/>
  </w:num>
  <w:num w:numId="50">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2"/>
  </w:num>
  <w:num w:numId="52">
    <w:abstractNumId w:val="14"/>
  </w:num>
  <w:num w:numId="53">
    <w:abstractNumId w:val="58"/>
  </w:num>
  <w:num w:numId="54">
    <w:abstractNumId w:val="15"/>
  </w:num>
  <w:num w:numId="55">
    <w:abstractNumId w:val="64"/>
  </w:num>
  <w:num w:numId="56">
    <w:abstractNumId w:val="5"/>
  </w:num>
  <w:num w:numId="57">
    <w:abstractNumId w:val="107"/>
  </w:num>
  <w:num w:numId="58">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2"/>
  </w:num>
  <w:num w:numId="60">
    <w:abstractNumId w:val="5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6"/>
  </w:num>
  <w:num w:numId="62">
    <w:abstractNumId w:val="80"/>
  </w:num>
  <w:num w:numId="63">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4"/>
  </w:num>
  <w:num w:numId="65">
    <w:abstractNumId w:val="23"/>
  </w:num>
  <w:num w:numId="66">
    <w:abstractNumId w:val="33"/>
  </w:num>
  <w:num w:numId="67">
    <w:abstractNumId w:val="117"/>
  </w:num>
  <w:num w:numId="68">
    <w:abstractNumId w:val="93"/>
  </w:num>
  <w:num w:numId="69">
    <w:abstractNumId w:val="25"/>
  </w:num>
  <w:num w:numId="70">
    <w:abstractNumId w:val="21"/>
  </w:num>
  <w:num w:numId="71">
    <w:abstractNumId w:val="7"/>
  </w:num>
  <w:num w:numId="72">
    <w:abstractNumId w:val="11"/>
  </w:num>
  <w:num w:numId="73">
    <w:abstractNumId w:val="26"/>
  </w:num>
  <w:num w:numId="74">
    <w:abstractNumId w:val="3"/>
  </w:num>
  <w:num w:numId="75">
    <w:abstractNumId w:val="57"/>
  </w:num>
  <w:num w:numId="76">
    <w:abstractNumId w:val="52"/>
  </w:num>
  <w:num w:numId="77">
    <w:abstractNumId w:val="79"/>
  </w:num>
  <w:num w:numId="78">
    <w:abstractNumId w:val="57"/>
  </w:num>
  <w:num w:numId="7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2"/>
  </w:num>
  <w:num w:numId="81">
    <w:abstractNumId w:val="52"/>
  </w:num>
  <w:num w:numId="82">
    <w:abstractNumId w:val="52"/>
  </w:num>
  <w:num w:numId="83">
    <w:abstractNumId w:val="113"/>
  </w:num>
  <w:num w:numId="84">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6"/>
  </w:num>
  <w:num w:numId="86">
    <w:abstractNumId w:val="52"/>
  </w:num>
  <w:num w:numId="87">
    <w:abstractNumId w:val="73"/>
  </w:num>
  <w:num w:numId="88">
    <w:abstractNumId w:val="108"/>
  </w:num>
  <w:num w:numId="89">
    <w:abstractNumId w:val="92"/>
  </w:num>
  <w:num w:numId="90">
    <w:abstractNumId w:val="62"/>
  </w:num>
  <w:num w:numId="91">
    <w:abstractNumId w:val="52"/>
  </w:num>
  <w:num w:numId="92">
    <w:abstractNumId w:val="68"/>
  </w:num>
  <w:num w:numId="93">
    <w:abstractNumId w:val="52"/>
  </w:num>
  <w:num w:numId="94">
    <w:abstractNumId w:val="52"/>
  </w:num>
  <w:num w:numId="95">
    <w:abstractNumId w:val="52"/>
  </w:num>
  <w:num w:numId="96">
    <w:abstractNumId w:val="52"/>
  </w:num>
  <w:num w:numId="97">
    <w:abstractNumId w:val="52"/>
  </w:num>
  <w:num w:numId="98">
    <w:abstractNumId w:val="52"/>
  </w:num>
  <w:num w:numId="99">
    <w:abstractNumId w:val="52"/>
  </w:num>
  <w:num w:numId="100">
    <w:abstractNumId w:val="52"/>
  </w:num>
  <w:num w:numId="101">
    <w:abstractNumId w:val="10"/>
  </w:num>
  <w:num w:numId="102">
    <w:abstractNumId w:val="56"/>
  </w:num>
  <w:num w:numId="103">
    <w:abstractNumId w:val="52"/>
  </w:num>
  <w:num w:numId="104">
    <w:abstractNumId w:val="52"/>
  </w:num>
  <w:num w:numId="105">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2"/>
  </w:num>
  <w:num w:numId="107">
    <w:abstractNumId w:val="52"/>
  </w:num>
  <w:num w:numId="108">
    <w:abstractNumId w:val="52"/>
  </w:num>
  <w:num w:numId="109">
    <w:abstractNumId w:val="52"/>
  </w:num>
  <w:num w:numId="110">
    <w:abstractNumId w:val="52"/>
  </w:num>
  <w:num w:numId="111">
    <w:abstractNumId w:val="53"/>
  </w:num>
  <w:num w:numId="112">
    <w:abstractNumId w:val="63"/>
  </w:num>
  <w:num w:numId="113">
    <w:abstractNumId w:val="111"/>
  </w:num>
  <w:num w:numId="114">
    <w:abstractNumId w:val="85"/>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38E5"/>
    <w:rsid w:val="00003961"/>
    <w:rsid w:val="00004E0C"/>
    <w:rsid w:val="00005E07"/>
    <w:rsid w:val="00005E41"/>
    <w:rsid w:val="00005F86"/>
    <w:rsid w:val="0000609E"/>
    <w:rsid w:val="00006589"/>
    <w:rsid w:val="00006CCF"/>
    <w:rsid w:val="0000708E"/>
    <w:rsid w:val="000109AC"/>
    <w:rsid w:val="00010AEC"/>
    <w:rsid w:val="00010D23"/>
    <w:rsid w:val="00011594"/>
    <w:rsid w:val="00013440"/>
    <w:rsid w:val="00013B6D"/>
    <w:rsid w:val="00014A19"/>
    <w:rsid w:val="00014D7F"/>
    <w:rsid w:val="0001536F"/>
    <w:rsid w:val="00015633"/>
    <w:rsid w:val="00015D2A"/>
    <w:rsid w:val="000174FB"/>
    <w:rsid w:val="0001755B"/>
    <w:rsid w:val="00020F49"/>
    <w:rsid w:val="0002173C"/>
    <w:rsid w:val="000232D1"/>
    <w:rsid w:val="00024065"/>
    <w:rsid w:val="00025011"/>
    <w:rsid w:val="00025C91"/>
    <w:rsid w:val="00025DB5"/>
    <w:rsid w:val="00026047"/>
    <w:rsid w:val="0002615E"/>
    <w:rsid w:val="000263C2"/>
    <w:rsid w:val="000265D6"/>
    <w:rsid w:val="00026B13"/>
    <w:rsid w:val="0003044F"/>
    <w:rsid w:val="0003131D"/>
    <w:rsid w:val="00032B1C"/>
    <w:rsid w:val="00032ECE"/>
    <w:rsid w:val="000336C8"/>
    <w:rsid w:val="000348FC"/>
    <w:rsid w:val="0003494F"/>
    <w:rsid w:val="00034A79"/>
    <w:rsid w:val="0003624B"/>
    <w:rsid w:val="00036B04"/>
    <w:rsid w:val="000370B7"/>
    <w:rsid w:val="00040DE5"/>
    <w:rsid w:val="00041452"/>
    <w:rsid w:val="00041587"/>
    <w:rsid w:val="00042400"/>
    <w:rsid w:val="00042ACA"/>
    <w:rsid w:val="00043957"/>
    <w:rsid w:val="00043AD0"/>
    <w:rsid w:val="00043C25"/>
    <w:rsid w:val="000447E5"/>
    <w:rsid w:val="00044D67"/>
    <w:rsid w:val="00045008"/>
    <w:rsid w:val="000457D4"/>
    <w:rsid w:val="000460E5"/>
    <w:rsid w:val="00046A29"/>
    <w:rsid w:val="00046C7C"/>
    <w:rsid w:val="00046D29"/>
    <w:rsid w:val="00046E22"/>
    <w:rsid w:val="00047598"/>
    <w:rsid w:val="00047655"/>
    <w:rsid w:val="000508FA"/>
    <w:rsid w:val="00050B7B"/>
    <w:rsid w:val="00050CAD"/>
    <w:rsid w:val="00051319"/>
    <w:rsid w:val="00052CA5"/>
    <w:rsid w:val="00052DAD"/>
    <w:rsid w:val="000531A8"/>
    <w:rsid w:val="000539DA"/>
    <w:rsid w:val="00055258"/>
    <w:rsid w:val="00055488"/>
    <w:rsid w:val="000567D7"/>
    <w:rsid w:val="00057109"/>
    <w:rsid w:val="00057A63"/>
    <w:rsid w:val="00060048"/>
    <w:rsid w:val="00060822"/>
    <w:rsid w:val="000608FF"/>
    <w:rsid w:val="0006291C"/>
    <w:rsid w:val="00063EE6"/>
    <w:rsid w:val="00064227"/>
    <w:rsid w:val="00065427"/>
    <w:rsid w:val="00066021"/>
    <w:rsid w:val="000672D1"/>
    <w:rsid w:val="00067A8E"/>
    <w:rsid w:val="000700EA"/>
    <w:rsid w:val="0007137E"/>
    <w:rsid w:val="000715A0"/>
    <w:rsid w:val="00071A48"/>
    <w:rsid w:val="00071D7A"/>
    <w:rsid w:val="000723BD"/>
    <w:rsid w:val="00072D3B"/>
    <w:rsid w:val="000733AA"/>
    <w:rsid w:val="00074048"/>
    <w:rsid w:val="00074310"/>
    <w:rsid w:val="000745B1"/>
    <w:rsid w:val="00075AAF"/>
    <w:rsid w:val="000760E4"/>
    <w:rsid w:val="000775C2"/>
    <w:rsid w:val="000777F9"/>
    <w:rsid w:val="00077FB8"/>
    <w:rsid w:val="000809B8"/>
    <w:rsid w:val="00080FB1"/>
    <w:rsid w:val="000819CE"/>
    <w:rsid w:val="00082184"/>
    <w:rsid w:val="00082C86"/>
    <w:rsid w:val="00083AA8"/>
    <w:rsid w:val="00083B09"/>
    <w:rsid w:val="00084948"/>
    <w:rsid w:val="00087019"/>
    <w:rsid w:val="0008706D"/>
    <w:rsid w:val="0008799F"/>
    <w:rsid w:val="00090595"/>
    <w:rsid w:val="000928CF"/>
    <w:rsid w:val="00092AF1"/>
    <w:rsid w:val="00093C75"/>
    <w:rsid w:val="00094E67"/>
    <w:rsid w:val="00095289"/>
    <w:rsid w:val="000963EC"/>
    <w:rsid w:val="00096A7B"/>
    <w:rsid w:val="00096D38"/>
    <w:rsid w:val="00097B3B"/>
    <w:rsid w:val="00097ED1"/>
    <w:rsid w:val="000A0198"/>
    <w:rsid w:val="000A033C"/>
    <w:rsid w:val="000A0C2E"/>
    <w:rsid w:val="000A133A"/>
    <w:rsid w:val="000A15FD"/>
    <w:rsid w:val="000A1CDD"/>
    <w:rsid w:val="000A2922"/>
    <w:rsid w:val="000A2D63"/>
    <w:rsid w:val="000A2F5A"/>
    <w:rsid w:val="000A522D"/>
    <w:rsid w:val="000A5A7A"/>
    <w:rsid w:val="000A67CA"/>
    <w:rsid w:val="000A6F40"/>
    <w:rsid w:val="000B026C"/>
    <w:rsid w:val="000B0B6B"/>
    <w:rsid w:val="000B1916"/>
    <w:rsid w:val="000B252A"/>
    <w:rsid w:val="000B2A61"/>
    <w:rsid w:val="000B3451"/>
    <w:rsid w:val="000B35F1"/>
    <w:rsid w:val="000B48C2"/>
    <w:rsid w:val="000B4A5A"/>
    <w:rsid w:val="000B5142"/>
    <w:rsid w:val="000B56D1"/>
    <w:rsid w:val="000B59AA"/>
    <w:rsid w:val="000B5BCB"/>
    <w:rsid w:val="000B5C8B"/>
    <w:rsid w:val="000B6EC2"/>
    <w:rsid w:val="000B6ED3"/>
    <w:rsid w:val="000B74BB"/>
    <w:rsid w:val="000B78DE"/>
    <w:rsid w:val="000B7F40"/>
    <w:rsid w:val="000C0103"/>
    <w:rsid w:val="000C0158"/>
    <w:rsid w:val="000C0D66"/>
    <w:rsid w:val="000C0E6E"/>
    <w:rsid w:val="000C36AD"/>
    <w:rsid w:val="000C3BC9"/>
    <w:rsid w:val="000C3EDF"/>
    <w:rsid w:val="000C4A41"/>
    <w:rsid w:val="000C4BE4"/>
    <w:rsid w:val="000C4D73"/>
    <w:rsid w:val="000C52F3"/>
    <w:rsid w:val="000C5A2D"/>
    <w:rsid w:val="000C683E"/>
    <w:rsid w:val="000C6B4E"/>
    <w:rsid w:val="000C7124"/>
    <w:rsid w:val="000C72E3"/>
    <w:rsid w:val="000C78FA"/>
    <w:rsid w:val="000C7959"/>
    <w:rsid w:val="000D03E3"/>
    <w:rsid w:val="000D0787"/>
    <w:rsid w:val="000D1554"/>
    <w:rsid w:val="000D18EB"/>
    <w:rsid w:val="000D1C2D"/>
    <w:rsid w:val="000D1D43"/>
    <w:rsid w:val="000D2038"/>
    <w:rsid w:val="000D25A4"/>
    <w:rsid w:val="000D33E5"/>
    <w:rsid w:val="000D3FB6"/>
    <w:rsid w:val="000D4527"/>
    <w:rsid w:val="000D4BA1"/>
    <w:rsid w:val="000D50E0"/>
    <w:rsid w:val="000D6965"/>
    <w:rsid w:val="000E0661"/>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A49"/>
    <w:rsid w:val="000E7F2C"/>
    <w:rsid w:val="000F0C5C"/>
    <w:rsid w:val="000F14DC"/>
    <w:rsid w:val="000F2AB9"/>
    <w:rsid w:val="000F3043"/>
    <w:rsid w:val="000F3D95"/>
    <w:rsid w:val="000F3EB1"/>
    <w:rsid w:val="000F64F1"/>
    <w:rsid w:val="000F659A"/>
    <w:rsid w:val="000F6B7F"/>
    <w:rsid w:val="000F7072"/>
    <w:rsid w:val="000F768A"/>
    <w:rsid w:val="00100C2E"/>
    <w:rsid w:val="00100FA3"/>
    <w:rsid w:val="00102086"/>
    <w:rsid w:val="001024EA"/>
    <w:rsid w:val="00102B7B"/>
    <w:rsid w:val="001033BF"/>
    <w:rsid w:val="00103AA3"/>
    <w:rsid w:val="00105764"/>
    <w:rsid w:val="00106C3A"/>
    <w:rsid w:val="00107769"/>
    <w:rsid w:val="001078AB"/>
    <w:rsid w:val="00107914"/>
    <w:rsid w:val="00107B23"/>
    <w:rsid w:val="00107D3B"/>
    <w:rsid w:val="001100BA"/>
    <w:rsid w:val="00110871"/>
    <w:rsid w:val="00110BE8"/>
    <w:rsid w:val="0011127E"/>
    <w:rsid w:val="0011190B"/>
    <w:rsid w:val="00112507"/>
    <w:rsid w:val="00113758"/>
    <w:rsid w:val="00113B30"/>
    <w:rsid w:val="00113C07"/>
    <w:rsid w:val="00113F92"/>
    <w:rsid w:val="001141DE"/>
    <w:rsid w:val="001164B8"/>
    <w:rsid w:val="001165DB"/>
    <w:rsid w:val="00116BF7"/>
    <w:rsid w:val="001200B7"/>
    <w:rsid w:val="00121767"/>
    <w:rsid w:val="00121774"/>
    <w:rsid w:val="00121F28"/>
    <w:rsid w:val="00121FBF"/>
    <w:rsid w:val="0012236E"/>
    <w:rsid w:val="001234D6"/>
    <w:rsid w:val="00123F17"/>
    <w:rsid w:val="00125BA0"/>
    <w:rsid w:val="00125C23"/>
    <w:rsid w:val="00127D1B"/>
    <w:rsid w:val="0013064E"/>
    <w:rsid w:val="001306F5"/>
    <w:rsid w:val="00130956"/>
    <w:rsid w:val="00130BB0"/>
    <w:rsid w:val="00130F37"/>
    <w:rsid w:val="001310FF"/>
    <w:rsid w:val="001316DF"/>
    <w:rsid w:val="00131818"/>
    <w:rsid w:val="00131889"/>
    <w:rsid w:val="00132655"/>
    <w:rsid w:val="0013391E"/>
    <w:rsid w:val="00133A03"/>
    <w:rsid w:val="001343DC"/>
    <w:rsid w:val="00134956"/>
    <w:rsid w:val="00134D46"/>
    <w:rsid w:val="00135F2F"/>
    <w:rsid w:val="00136BB0"/>
    <w:rsid w:val="00136DC2"/>
    <w:rsid w:val="001379F7"/>
    <w:rsid w:val="00137EF4"/>
    <w:rsid w:val="00141691"/>
    <w:rsid w:val="00143478"/>
    <w:rsid w:val="0014449F"/>
    <w:rsid w:val="00144665"/>
    <w:rsid w:val="0014498F"/>
    <w:rsid w:val="00144ABB"/>
    <w:rsid w:val="001452D5"/>
    <w:rsid w:val="0014671E"/>
    <w:rsid w:val="00146BA5"/>
    <w:rsid w:val="0014757C"/>
    <w:rsid w:val="001476CB"/>
    <w:rsid w:val="00150D66"/>
    <w:rsid w:val="0015116E"/>
    <w:rsid w:val="00151ACF"/>
    <w:rsid w:val="00154378"/>
    <w:rsid w:val="0015481E"/>
    <w:rsid w:val="00154C0F"/>
    <w:rsid w:val="00155CF0"/>
    <w:rsid w:val="001560AF"/>
    <w:rsid w:val="0015618E"/>
    <w:rsid w:val="0015622C"/>
    <w:rsid w:val="00156782"/>
    <w:rsid w:val="001568A4"/>
    <w:rsid w:val="00156971"/>
    <w:rsid w:val="00156ABE"/>
    <w:rsid w:val="001574EE"/>
    <w:rsid w:val="0016096D"/>
    <w:rsid w:val="00160EDF"/>
    <w:rsid w:val="00160F15"/>
    <w:rsid w:val="001616CE"/>
    <w:rsid w:val="00162A9D"/>
    <w:rsid w:val="00162D49"/>
    <w:rsid w:val="0016320C"/>
    <w:rsid w:val="00163F00"/>
    <w:rsid w:val="00164873"/>
    <w:rsid w:val="00164BDE"/>
    <w:rsid w:val="00164E7F"/>
    <w:rsid w:val="001653DA"/>
    <w:rsid w:val="001669AC"/>
    <w:rsid w:val="00166E17"/>
    <w:rsid w:val="001679A7"/>
    <w:rsid w:val="00171B1E"/>
    <w:rsid w:val="0017267A"/>
    <w:rsid w:val="001727C0"/>
    <w:rsid w:val="00172AC1"/>
    <w:rsid w:val="00172E13"/>
    <w:rsid w:val="00174636"/>
    <w:rsid w:val="00174AAA"/>
    <w:rsid w:val="00175486"/>
    <w:rsid w:val="001758A4"/>
    <w:rsid w:val="00176BE3"/>
    <w:rsid w:val="00176D67"/>
    <w:rsid w:val="00177702"/>
    <w:rsid w:val="00177A0E"/>
    <w:rsid w:val="001800E6"/>
    <w:rsid w:val="00180442"/>
    <w:rsid w:val="00180CDF"/>
    <w:rsid w:val="0018205E"/>
    <w:rsid w:val="0018299B"/>
    <w:rsid w:val="00182F2D"/>
    <w:rsid w:val="00183E3E"/>
    <w:rsid w:val="001847E9"/>
    <w:rsid w:val="00185AA9"/>
    <w:rsid w:val="00185B0E"/>
    <w:rsid w:val="00185C72"/>
    <w:rsid w:val="00187C2B"/>
    <w:rsid w:val="001933C6"/>
    <w:rsid w:val="001933CB"/>
    <w:rsid w:val="001938D0"/>
    <w:rsid w:val="00193DB0"/>
    <w:rsid w:val="0019602F"/>
    <w:rsid w:val="00196EDA"/>
    <w:rsid w:val="001971CE"/>
    <w:rsid w:val="0019725E"/>
    <w:rsid w:val="001A0690"/>
    <w:rsid w:val="001A095B"/>
    <w:rsid w:val="001A1184"/>
    <w:rsid w:val="001A127A"/>
    <w:rsid w:val="001A2BC8"/>
    <w:rsid w:val="001A3A61"/>
    <w:rsid w:val="001A4360"/>
    <w:rsid w:val="001A467D"/>
    <w:rsid w:val="001A4899"/>
    <w:rsid w:val="001A5386"/>
    <w:rsid w:val="001B1112"/>
    <w:rsid w:val="001B3A04"/>
    <w:rsid w:val="001B3A8D"/>
    <w:rsid w:val="001B4F9E"/>
    <w:rsid w:val="001B5121"/>
    <w:rsid w:val="001B54A9"/>
    <w:rsid w:val="001B556C"/>
    <w:rsid w:val="001B61A2"/>
    <w:rsid w:val="001B68D1"/>
    <w:rsid w:val="001B79B6"/>
    <w:rsid w:val="001C15AA"/>
    <w:rsid w:val="001C2A38"/>
    <w:rsid w:val="001C34AD"/>
    <w:rsid w:val="001C451D"/>
    <w:rsid w:val="001C491A"/>
    <w:rsid w:val="001C4B24"/>
    <w:rsid w:val="001C5150"/>
    <w:rsid w:val="001C556E"/>
    <w:rsid w:val="001C5723"/>
    <w:rsid w:val="001C620B"/>
    <w:rsid w:val="001C64E3"/>
    <w:rsid w:val="001C6B7A"/>
    <w:rsid w:val="001C6D3C"/>
    <w:rsid w:val="001C7589"/>
    <w:rsid w:val="001D2CC0"/>
    <w:rsid w:val="001D2E66"/>
    <w:rsid w:val="001D2EC1"/>
    <w:rsid w:val="001D485E"/>
    <w:rsid w:val="001D5BDC"/>
    <w:rsid w:val="001D5F63"/>
    <w:rsid w:val="001D6941"/>
    <w:rsid w:val="001D706E"/>
    <w:rsid w:val="001D73DF"/>
    <w:rsid w:val="001E1189"/>
    <w:rsid w:val="001E21A3"/>
    <w:rsid w:val="001E3173"/>
    <w:rsid w:val="001E33C4"/>
    <w:rsid w:val="001E4FE7"/>
    <w:rsid w:val="001E5249"/>
    <w:rsid w:val="001E551A"/>
    <w:rsid w:val="001E5535"/>
    <w:rsid w:val="001E5989"/>
    <w:rsid w:val="001E5D63"/>
    <w:rsid w:val="001E6345"/>
    <w:rsid w:val="001E6C29"/>
    <w:rsid w:val="001E6E5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4B11"/>
    <w:rsid w:val="001F501F"/>
    <w:rsid w:val="001F5109"/>
    <w:rsid w:val="001F5325"/>
    <w:rsid w:val="001F5A99"/>
    <w:rsid w:val="001F5AAB"/>
    <w:rsid w:val="001F6006"/>
    <w:rsid w:val="001F7F45"/>
    <w:rsid w:val="00201BAA"/>
    <w:rsid w:val="0020257F"/>
    <w:rsid w:val="00202FA6"/>
    <w:rsid w:val="00202FE4"/>
    <w:rsid w:val="00203DE1"/>
    <w:rsid w:val="0020501D"/>
    <w:rsid w:val="00205375"/>
    <w:rsid w:val="002058C4"/>
    <w:rsid w:val="00205B9D"/>
    <w:rsid w:val="002060FB"/>
    <w:rsid w:val="002061F7"/>
    <w:rsid w:val="00206A92"/>
    <w:rsid w:val="00206D9A"/>
    <w:rsid w:val="0020771C"/>
    <w:rsid w:val="002111E1"/>
    <w:rsid w:val="002118A8"/>
    <w:rsid w:val="00211B05"/>
    <w:rsid w:val="00212DB3"/>
    <w:rsid w:val="0021302A"/>
    <w:rsid w:val="00215DB5"/>
    <w:rsid w:val="0021627F"/>
    <w:rsid w:val="00216967"/>
    <w:rsid w:val="002174F9"/>
    <w:rsid w:val="0022061C"/>
    <w:rsid w:val="00221B90"/>
    <w:rsid w:val="00221F55"/>
    <w:rsid w:val="00225F69"/>
    <w:rsid w:val="002266D8"/>
    <w:rsid w:val="002304C0"/>
    <w:rsid w:val="002307B1"/>
    <w:rsid w:val="002318E4"/>
    <w:rsid w:val="00231EFA"/>
    <w:rsid w:val="00232220"/>
    <w:rsid w:val="002324DD"/>
    <w:rsid w:val="002327CC"/>
    <w:rsid w:val="00232802"/>
    <w:rsid w:val="002337C8"/>
    <w:rsid w:val="0023529A"/>
    <w:rsid w:val="002357FA"/>
    <w:rsid w:val="00235EF5"/>
    <w:rsid w:val="002364B4"/>
    <w:rsid w:val="00236D24"/>
    <w:rsid w:val="00237537"/>
    <w:rsid w:val="0023791B"/>
    <w:rsid w:val="0024063A"/>
    <w:rsid w:val="00240B1F"/>
    <w:rsid w:val="00241A5F"/>
    <w:rsid w:val="00241A73"/>
    <w:rsid w:val="0024227F"/>
    <w:rsid w:val="00243AAC"/>
    <w:rsid w:val="002440C2"/>
    <w:rsid w:val="00244C9A"/>
    <w:rsid w:val="00245355"/>
    <w:rsid w:val="00245AFF"/>
    <w:rsid w:val="002462F8"/>
    <w:rsid w:val="002471E1"/>
    <w:rsid w:val="0024762C"/>
    <w:rsid w:val="0025007F"/>
    <w:rsid w:val="002537DF"/>
    <w:rsid w:val="00254086"/>
    <w:rsid w:val="002550B4"/>
    <w:rsid w:val="00256059"/>
    <w:rsid w:val="002560BF"/>
    <w:rsid w:val="002568E4"/>
    <w:rsid w:val="00256DA2"/>
    <w:rsid w:val="00256F68"/>
    <w:rsid w:val="002571BE"/>
    <w:rsid w:val="00257E6A"/>
    <w:rsid w:val="002605CC"/>
    <w:rsid w:val="00260F61"/>
    <w:rsid w:val="00261729"/>
    <w:rsid w:val="002617AD"/>
    <w:rsid w:val="0026240D"/>
    <w:rsid w:val="00262696"/>
    <w:rsid w:val="00262F0E"/>
    <w:rsid w:val="0026385A"/>
    <w:rsid w:val="00263D71"/>
    <w:rsid w:val="00264DC7"/>
    <w:rsid w:val="002650ED"/>
    <w:rsid w:val="00265645"/>
    <w:rsid w:val="00265F8C"/>
    <w:rsid w:val="0026628F"/>
    <w:rsid w:val="002663EB"/>
    <w:rsid w:val="00266B98"/>
    <w:rsid w:val="00267212"/>
    <w:rsid w:val="00267948"/>
    <w:rsid w:val="002704AB"/>
    <w:rsid w:val="00270937"/>
    <w:rsid w:val="00272892"/>
    <w:rsid w:val="00272AEB"/>
    <w:rsid w:val="00272B3D"/>
    <w:rsid w:val="00272F5D"/>
    <w:rsid w:val="00274495"/>
    <w:rsid w:val="002753D4"/>
    <w:rsid w:val="00275871"/>
    <w:rsid w:val="002764DF"/>
    <w:rsid w:val="00276685"/>
    <w:rsid w:val="00276689"/>
    <w:rsid w:val="00277A4C"/>
    <w:rsid w:val="002800CA"/>
    <w:rsid w:val="002817FE"/>
    <w:rsid w:val="00281962"/>
    <w:rsid w:val="0028202A"/>
    <w:rsid w:val="00282271"/>
    <w:rsid w:val="00282477"/>
    <w:rsid w:val="00283C90"/>
    <w:rsid w:val="00283E84"/>
    <w:rsid w:val="00284BB5"/>
    <w:rsid w:val="00285911"/>
    <w:rsid w:val="00286FFA"/>
    <w:rsid w:val="00287D85"/>
    <w:rsid w:val="00291614"/>
    <w:rsid w:val="00291E0F"/>
    <w:rsid w:val="00291E4A"/>
    <w:rsid w:val="00293604"/>
    <w:rsid w:val="00294045"/>
    <w:rsid w:val="0029440F"/>
    <w:rsid w:val="00294ABD"/>
    <w:rsid w:val="00294C4E"/>
    <w:rsid w:val="00295406"/>
    <w:rsid w:val="00297070"/>
    <w:rsid w:val="002970D2"/>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6102"/>
    <w:rsid w:val="002A63AD"/>
    <w:rsid w:val="002A6AB1"/>
    <w:rsid w:val="002B04BE"/>
    <w:rsid w:val="002B0DFB"/>
    <w:rsid w:val="002B1606"/>
    <w:rsid w:val="002B26D7"/>
    <w:rsid w:val="002B29A2"/>
    <w:rsid w:val="002B409A"/>
    <w:rsid w:val="002B55B3"/>
    <w:rsid w:val="002B68A0"/>
    <w:rsid w:val="002B6D20"/>
    <w:rsid w:val="002B72F2"/>
    <w:rsid w:val="002B798E"/>
    <w:rsid w:val="002B7F0A"/>
    <w:rsid w:val="002C0C6D"/>
    <w:rsid w:val="002C1336"/>
    <w:rsid w:val="002C158C"/>
    <w:rsid w:val="002C1B83"/>
    <w:rsid w:val="002C1C89"/>
    <w:rsid w:val="002C1E96"/>
    <w:rsid w:val="002C267C"/>
    <w:rsid w:val="002C3137"/>
    <w:rsid w:val="002C362A"/>
    <w:rsid w:val="002C3F30"/>
    <w:rsid w:val="002C4E42"/>
    <w:rsid w:val="002C5117"/>
    <w:rsid w:val="002C5EC0"/>
    <w:rsid w:val="002C7287"/>
    <w:rsid w:val="002D0EC5"/>
    <w:rsid w:val="002D12C7"/>
    <w:rsid w:val="002D1CB5"/>
    <w:rsid w:val="002D2CE0"/>
    <w:rsid w:val="002D3316"/>
    <w:rsid w:val="002D3572"/>
    <w:rsid w:val="002D442C"/>
    <w:rsid w:val="002D6456"/>
    <w:rsid w:val="002D7045"/>
    <w:rsid w:val="002D7961"/>
    <w:rsid w:val="002D7A07"/>
    <w:rsid w:val="002D7D34"/>
    <w:rsid w:val="002E293B"/>
    <w:rsid w:val="002E2C13"/>
    <w:rsid w:val="002E3230"/>
    <w:rsid w:val="002E4218"/>
    <w:rsid w:val="002E42E3"/>
    <w:rsid w:val="002E4BD3"/>
    <w:rsid w:val="002E50CE"/>
    <w:rsid w:val="002E50D5"/>
    <w:rsid w:val="002E52BA"/>
    <w:rsid w:val="002E5A5F"/>
    <w:rsid w:val="002E616A"/>
    <w:rsid w:val="002F00E0"/>
    <w:rsid w:val="002F0B11"/>
    <w:rsid w:val="002F145B"/>
    <w:rsid w:val="002F184C"/>
    <w:rsid w:val="002F1E81"/>
    <w:rsid w:val="002F291B"/>
    <w:rsid w:val="002F2B88"/>
    <w:rsid w:val="002F3386"/>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50"/>
    <w:rsid w:val="00310434"/>
    <w:rsid w:val="00310885"/>
    <w:rsid w:val="00310E48"/>
    <w:rsid w:val="00311E97"/>
    <w:rsid w:val="00312690"/>
    <w:rsid w:val="00312B38"/>
    <w:rsid w:val="00313130"/>
    <w:rsid w:val="0031374D"/>
    <w:rsid w:val="003145F6"/>
    <w:rsid w:val="00315974"/>
    <w:rsid w:val="00315B8D"/>
    <w:rsid w:val="00316505"/>
    <w:rsid w:val="0031695C"/>
    <w:rsid w:val="0031772C"/>
    <w:rsid w:val="0032058E"/>
    <w:rsid w:val="00320C85"/>
    <w:rsid w:val="003213E0"/>
    <w:rsid w:val="00322962"/>
    <w:rsid w:val="00322ED1"/>
    <w:rsid w:val="0032332F"/>
    <w:rsid w:val="00323B46"/>
    <w:rsid w:val="00323C12"/>
    <w:rsid w:val="00324879"/>
    <w:rsid w:val="00324C7C"/>
    <w:rsid w:val="00325A5F"/>
    <w:rsid w:val="003302E6"/>
    <w:rsid w:val="00330EFD"/>
    <w:rsid w:val="0033147C"/>
    <w:rsid w:val="003316B9"/>
    <w:rsid w:val="003326DB"/>
    <w:rsid w:val="0033330E"/>
    <w:rsid w:val="00333811"/>
    <w:rsid w:val="00333E43"/>
    <w:rsid w:val="0033460A"/>
    <w:rsid w:val="00334944"/>
    <w:rsid w:val="00335A4E"/>
    <w:rsid w:val="00335F00"/>
    <w:rsid w:val="00340B49"/>
    <w:rsid w:val="003414FE"/>
    <w:rsid w:val="003415E6"/>
    <w:rsid w:val="00341698"/>
    <w:rsid w:val="0034375A"/>
    <w:rsid w:val="003443A2"/>
    <w:rsid w:val="00345F20"/>
    <w:rsid w:val="0034715D"/>
    <w:rsid w:val="00347A60"/>
    <w:rsid w:val="00350D36"/>
    <w:rsid w:val="003510FA"/>
    <w:rsid w:val="00351940"/>
    <w:rsid w:val="0035282E"/>
    <w:rsid w:val="00352FB1"/>
    <w:rsid w:val="00353593"/>
    <w:rsid w:val="00353C74"/>
    <w:rsid w:val="00354580"/>
    <w:rsid w:val="00354872"/>
    <w:rsid w:val="003555CE"/>
    <w:rsid w:val="003578B9"/>
    <w:rsid w:val="00357D0E"/>
    <w:rsid w:val="00361574"/>
    <w:rsid w:val="00361644"/>
    <w:rsid w:val="00362F16"/>
    <w:rsid w:val="0036376C"/>
    <w:rsid w:val="00364924"/>
    <w:rsid w:val="00365AFD"/>
    <w:rsid w:val="00365EFE"/>
    <w:rsid w:val="00366019"/>
    <w:rsid w:val="0036660F"/>
    <w:rsid w:val="00366C49"/>
    <w:rsid w:val="00366E71"/>
    <w:rsid w:val="00367F13"/>
    <w:rsid w:val="0037074B"/>
    <w:rsid w:val="00373CEA"/>
    <w:rsid w:val="003749DA"/>
    <w:rsid w:val="003755A2"/>
    <w:rsid w:val="00380B9B"/>
    <w:rsid w:val="00381440"/>
    <w:rsid w:val="00381B85"/>
    <w:rsid w:val="00381C74"/>
    <w:rsid w:val="00382769"/>
    <w:rsid w:val="003827FC"/>
    <w:rsid w:val="00383119"/>
    <w:rsid w:val="00383190"/>
    <w:rsid w:val="00383E73"/>
    <w:rsid w:val="00383EF1"/>
    <w:rsid w:val="00384E4C"/>
    <w:rsid w:val="00385E55"/>
    <w:rsid w:val="003867A1"/>
    <w:rsid w:val="0038701B"/>
    <w:rsid w:val="00387374"/>
    <w:rsid w:val="00387648"/>
    <w:rsid w:val="00390078"/>
    <w:rsid w:val="00390439"/>
    <w:rsid w:val="003910D2"/>
    <w:rsid w:val="0039141B"/>
    <w:rsid w:val="00391E0F"/>
    <w:rsid w:val="0039288D"/>
    <w:rsid w:val="00392902"/>
    <w:rsid w:val="00393589"/>
    <w:rsid w:val="00395D66"/>
    <w:rsid w:val="00395FFE"/>
    <w:rsid w:val="00396C7F"/>
    <w:rsid w:val="00396FE1"/>
    <w:rsid w:val="003A0811"/>
    <w:rsid w:val="003A0870"/>
    <w:rsid w:val="003A09A2"/>
    <w:rsid w:val="003A10EC"/>
    <w:rsid w:val="003A1C98"/>
    <w:rsid w:val="003A1FF6"/>
    <w:rsid w:val="003A2D94"/>
    <w:rsid w:val="003A2F6C"/>
    <w:rsid w:val="003A52CC"/>
    <w:rsid w:val="003A5EF2"/>
    <w:rsid w:val="003A5FB5"/>
    <w:rsid w:val="003A6073"/>
    <w:rsid w:val="003A6754"/>
    <w:rsid w:val="003A6808"/>
    <w:rsid w:val="003A6A3F"/>
    <w:rsid w:val="003A74CB"/>
    <w:rsid w:val="003B0F7E"/>
    <w:rsid w:val="003B2ACB"/>
    <w:rsid w:val="003B4172"/>
    <w:rsid w:val="003B4E91"/>
    <w:rsid w:val="003B56E8"/>
    <w:rsid w:val="003B654E"/>
    <w:rsid w:val="003B7844"/>
    <w:rsid w:val="003B7A06"/>
    <w:rsid w:val="003C2F25"/>
    <w:rsid w:val="003C3268"/>
    <w:rsid w:val="003C3B62"/>
    <w:rsid w:val="003C40F1"/>
    <w:rsid w:val="003C4CB5"/>
    <w:rsid w:val="003C544C"/>
    <w:rsid w:val="003C5B5E"/>
    <w:rsid w:val="003C6522"/>
    <w:rsid w:val="003C6A76"/>
    <w:rsid w:val="003C7119"/>
    <w:rsid w:val="003C74EF"/>
    <w:rsid w:val="003C7ADC"/>
    <w:rsid w:val="003C7C68"/>
    <w:rsid w:val="003D3A8F"/>
    <w:rsid w:val="003D490E"/>
    <w:rsid w:val="003D516F"/>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F1571"/>
    <w:rsid w:val="003F1AC8"/>
    <w:rsid w:val="003F1ED9"/>
    <w:rsid w:val="003F1EDC"/>
    <w:rsid w:val="003F2D07"/>
    <w:rsid w:val="003F39D7"/>
    <w:rsid w:val="003F3EB0"/>
    <w:rsid w:val="003F469C"/>
    <w:rsid w:val="003F5953"/>
    <w:rsid w:val="003F5BBD"/>
    <w:rsid w:val="003F6331"/>
    <w:rsid w:val="003F67FF"/>
    <w:rsid w:val="003F6E95"/>
    <w:rsid w:val="003F7B95"/>
    <w:rsid w:val="003F7DE3"/>
    <w:rsid w:val="00400546"/>
    <w:rsid w:val="004007C6"/>
    <w:rsid w:val="00401232"/>
    <w:rsid w:val="00401A68"/>
    <w:rsid w:val="00404738"/>
    <w:rsid w:val="0040626D"/>
    <w:rsid w:val="00406583"/>
    <w:rsid w:val="0040694A"/>
    <w:rsid w:val="00407062"/>
    <w:rsid w:val="00407CAE"/>
    <w:rsid w:val="004101D4"/>
    <w:rsid w:val="00410290"/>
    <w:rsid w:val="004108A5"/>
    <w:rsid w:val="00410A4D"/>
    <w:rsid w:val="00411118"/>
    <w:rsid w:val="0041131E"/>
    <w:rsid w:val="00411805"/>
    <w:rsid w:val="00412338"/>
    <w:rsid w:val="00412AD4"/>
    <w:rsid w:val="00412D98"/>
    <w:rsid w:val="004130BE"/>
    <w:rsid w:val="004132C7"/>
    <w:rsid w:val="00413A04"/>
    <w:rsid w:val="00413B9A"/>
    <w:rsid w:val="004147B4"/>
    <w:rsid w:val="004150A1"/>
    <w:rsid w:val="00415FC0"/>
    <w:rsid w:val="00416079"/>
    <w:rsid w:val="00420E44"/>
    <w:rsid w:val="0042101E"/>
    <w:rsid w:val="0042155B"/>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2097"/>
    <w:rsid w:val="00432272"/>
    <w:rsid w:val="0043350C"/>
    <w:rsid w:val="00434B24"/>
    <w:rsid w:val="0043562B"/>
    <w:rsid w:val="00435F81"/>
    <w:rsid w:val="0043600D"/>
    <w:rsid w:val="00436206"/>
    <w:rsid w:val="004369E8"/>
    <w:rsid w:val="00437235"/>
    <w:rsid w:val="004379D5"/>
    <w:rsid w:val="0044135F"/>
    <w:rsid w:val="00441AB1"/>
    <w:rsid w:val="00441C38"/>
    <w:rsid w:val="00441E56"/>
    <w:rsid w:val="00441E5C"/>
    <w:rsid w:val="0044273F"/>
    <w:rsid w:val="00442C4F"/>
    <w:rsid w:val="00443382"/>
    <w:rsid w:val="00443E53"/>
    <w:rsid w:val="00445367"/>
    <w:rsid w:val="00446914"/>
    <w:rsid w:val="004503C2"/>
    <w:rsid w:val="00451125"/>
    <w:rsid w:val="0045115E"/>
    <w:rsid w:val="00452159"/>
    <w:rsid w:val="00452ED6"/>
    <w:rsid w:val="00453310"/>
    <w:rsid w:val="00453E47"/>
    <w:rsid w:val="00453E5A"/>
    <w:rsid w:val="004557A3"/>
    <w:rsid w:val="004558CA"/>
    <w:rsid w:val="004559D6"/>
    <w:rsid w:val="00456419"/>
    <w:rsid w:val="004568A3"/>
    <w:rsid w:val="00456BDB"/>
    <w:rsid w:val="0045794B"/>
    <w:rsid w:val="00457CEA"/>
    <w:rsid w:val="004602EB"/>
    <w:rsid w:val="004605EA"/>
    <w:rsid w:val="0046092A"/>
    <w:rsid w:val="00461877"/>
    <w:rsid w:val="00461B24"/>
    <w:rsid w:val="00461D00"/>
    <w:rsid w:val="00462145"/>
    <w:rsid w:val="00462254"/>
    <w:rsid w:val="0046245A"/>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44A8"/>
    <w:rsid w:val="00474DB5"/>
    <w:rsid w:val="00474E2A"/>
    <w:rsid w:val="004751E3"/>
    <w:rsid w:val="0047579A"/>
    <w:rsid w:val="00475A01"/>
    <w:rsid w:val="00477C28"/>
    <w:rsid w:val="00477F69"/>
    <w:rsid w:val="00477FFD"/>
    <w:rsid w:val="0048014B"/>
    <w:rsid w:val="004805AE"/>
    <w:rsid w:val="004819BE"/>
    <w:rsid w:val="004819F4"/>
    <w:rsid w:val="00482BF6"/>
    <w:rsid w:val="00483C78"/>
    <w:rsid w:val="00484728"/>
    <w:rsid w:val="00484B40"/>
    <w:rsid w:val="00484EAD"/>
    <w:rsid w:val="004856E1"/>
    <w:rsid w:val="0048680A"/>
    <w:rsid w:val="00487273"/>
    <w:rsid w:val="004873F6"/>
    <w:rsid w:val="004911FA"/>
    <w:rsid w:val="00491736"/>
    <w:rsid w:val="00491A1B"/>
    <w:rsid w:val="00491D30"/>
    <w:rsid w:val="0049244C"/>
    <w:rsid w:val="00493F60"/>
    <w:rsid w:val="00494AD9"/>
    <w:rsid w:val="00494E6B"/>
    <w:rsid w:val="00495038"/>
    <w:rsid w:val="00495D68"/>
    <w:rsid w:val="0049643C"/>
    <w:rsid w:val="004967B1"/>
    <w:rsid w:val="00496B21"/>
    <w:rsid w:val="004A027C"/>
    <w:rsid w:val="004A0BEC"/>
    <w:rsid w:val="004A137F"/>
    <w:rsid w:val="004A1702"/>
    <w:rsid w:val="004A18CE"/>
    <w:rsid w:val="004A27C8"/>
    <w:rsid w:val="004A2EE1"/>
    <w:rsid w:val="004A33A6"/>
    <w:rsid w:val="004A3E9E"/>
    <w:rsid w:val="004A3F95"/>
    <w:rsid w:val="004A4328"/>
    <w:rsid w:val="004A7281"/>
    <w:rsid w:val="004A7C2B"/>
    <w:rsid w:val="004B04A0"/>
    <w:rsid w:val="004B0DC7"/>
    <w:rsid w:val="004B1CAB"/>
    <w:rsid w:val="004B267B"/>
    <w:rsid w:val="004B2D77"/>
    <w:rsid w:val="004B391A"/>
    <w:rsid w:val="004B3A95"/>
    <w:rsid w:val="004B4036"/>
    <w:rsid w:val="004B42E4"/>
    <w:rsid w:val="004B45EB"/>
    <w:rsid w:val="004B5A4C"/>
    <w:rsid w:val="004B66BA"/>
    <w:rsid w:val="004B7DF7"/>
    <w:rsid w:val="004C19B8"/>
    <w:rsid w:val="004C1A36"/>
    <w:rsid w:val="004C1CCE"/>
    <w:rsid w:val="004C20EA"/>
    <w:rsid w:val="004C23B3"/>
    <w:rsid w:val="004C2870"/>
    <w:rsid w:val="004C2B56"/>
    <w:rsid w:val="004C3305"/>
    <w:rsid w:val="004C34B3"/>
    <w:rsid w:val="004C38B6"/>
    <w:rsid w:val="004C3B5D"/>
    <w:rsid w:val="004C4D05"/>
    <w:rsid w:val="004C5AE3"/>
    <w:rsid w:val="004C6419"/>
    <w:rsid w:val="004C6D56"/>
    <w:rsid w:val="004C7B48"/>
    <w:rsid w:val="004C7E5E"/>
    <w:rsid w:val="004D080A"/>
    <w:rsid w:val="004D0BBF"/>
    <w:rsid w:val="004D1137"/>
    <w:rsid w:val="004D1363"/>
    <w:rsid w:val="004D1537"/>
    <w:rsid w:val="004D2195"/>
    <w:rsid w:val="004D22DE"/>
    <w:rsid w:val="004D2578"/>
    <w:rsid w:val="004D2932"/>
    <w:rsid w:val="004D3281"/>
    <w:rsid w:val="004D3909"/>
    <w:rsid w:val="004D3C5B"/>
    <w:rsid w:val="004D3E1B"/>
    <w:rsid w:val="004D3F25"/>
    <w:rsid w:val="004D41B6"/>
    <w:rsid w:val="004D4E18"/>
    <w:rsid w:val="004D4F5A"/>
    <w:rsid w:val="004D5778"/>
    <w:rsid w:val="004D764A"/>
    <w:rsid w:val="004D7CA9"/>
    <w:rsid w:val="004E0B22"/>
    <w:rsid w:val="004E1B82"/>
    <w:rsid w:val="004E1E67"/>
    <w:rsid w:val="004E1F03"/>
    <w:rsid w:val="004E1F40"/>
    <w:rsid w:val="004E2652"/>
    <w:rsid w:val="004E415C"/>
    <w:rsid w:val="004E423A"/>
    <w:rsid w:val="004E4C7B"/>
    <w:rsid w:val="004E4D5C"/>
    <w:rsid w:val="004E5154"/>
    <w:rsid w:val="004E5544"/>
    <w:rsid w:val="004E5577"/>
    <w:rsid w:val="004E5A64"/>
    <w:rsid w:val="004E5FAB"/>
    <w:rsid w:val="004E6CDD"/>
    <w:rsid w:val="004E6F3B"/>
    <w:rsid w:val="004E70CE"/>
    <w:rsid w:val="004F0597"/>
    <w:rsid w:val="004F2238"/>
    <w:rsid w:val="004F26CA"/>
    <w:rsid w:val="004F389F"/>
    <w:rsid w:val="004F3C6C"/>
    <w:rsid w:val="004F437D"/>
    <w:rsid w:val="004F4A0D"/>
    <w:rsid w:val="004F4F94"/>
    <w:rsid w:val="004F5598"/>
    <w:rsid w:val="004F6B87"/>
    <w:rsid w:val="004F71A6"/>
    <w:rsid w:val="004F72A5"/>
    <w:rsid w:val="00500038"/>
    <w:rsid w:val="00500836"/>
    <w:rsid w:val="005009B1"/>
    <w:rsid w:val="00500B74"/>
    <w:rsid w:val="00500FE4"/>
    <w:rsid w:val="0050119D"/>
    <w:rsid w:val="0050288F"/>
    <w:rsid w:val="00502EE1"/>
    <w:rsid w:val="0050347D"/>
    <w:rsid w:val="00504B7A"/>
    <w:rsid w:val="00505276"/>
    <w:rsid w:val="00505349"/>
    <w:rsid w:val="005059A9"/>
    <w:rsid w:val="00505C6D"/>
    <w:rsid w:val="00505D32"/>
    <w:rsid w:val="00506769"/>
    <w:rsid w:val="00506F24"/>
    <w:rsid w:val="005075A5"/>
    <w:rsid w:val="00507D1B"/>
    <w:rsid w:val="0051002C"/>
    <w:rsid w:val="005107D2"/>
    <w:rsid w:val="0051080A"/>
    <w:rsid w:val="00511B3C"/>
    <w:rsid w:val="00512514"/>
    <w:rsid w:val="00512902"/>
    <w:rsid w:val="00512EA1"/>
    <w:rsid w:val="00513256"/>
    <w:rsid w:val="0051357B"/>
    <w:rsid w:val="005151DF"/>
    <w:rsid w:val="00515923"/>
    <w:rsid w:val="005159CA"/>
    <w:rsid w:val="00515FFD"/>
    <w:rsid w:val="00516522"/>
    <w:rsid w:val="005172FD"/>
    <w:rsid w:val="00517A8D"/>
    <w:rsid w:val="00517E76"/>
    <w:rsid w:val="00520480"/>
    <w:rsid w:val="00520D23"/>
    <w:rsid w:val="00521ED9"/>
    <w:rsid w:val="00522E9F"/>
    <w:rsid w:val="005237E3"/>
    <w:rsid w:val="00523B59"/>
    <w:rsid w:val="00523CF1"/>
    <w:rsid w:val="005248B0"/>
    <w:rsid w:val="005249DA"/>
    <w:rsid w:val="00524A75"/>
    <w:rsid w:val="00525675"/>
    <w:rsid w:val="00526E55"/>
    <w:rsid w:val="0052719D"/>
    <w:rsid w:val="00527BCC"/>
    <w:rsid w:val="005301AB"/>
    <w:rsid w:val="005307E9"/>
    <w:rsid w:val="00530A57"/>
    <w:rsid w:val="00530F82"/>
    <w:rsid w:val="00531AD7"/>
    <w:rsid w:val="00531CF5"/>
    <w:rsid w:val="00531F56"/>
    <w:rsid w:val="00532B88"/>
    <w:rsid w:val="0053319A"/>
    <w:rsid w:val="00533C15"/>
    <w:rsid w:val="00533C3A"/>
    <w:rsid w:val="00533C4C"/>
    <w:rsid w:val="00533FBD"/>
    <w:rsid w:val="0053501C"/>
    <w:rsid w:val="00535381"/>
    <w:rsid w:val="0053547C"/>
    <w:rsid w:val="00535591"/>
    <w:rsid w:val="0053672F"/>
    <w:rsid w:val="00537143"/>
    <w:rsid w:val="005374D0"/>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6A4C"/>
    <w:rsid w:val="0055723E"/>
    <w:rsid w:val="0055744F"/>
    <w:rsid w:val="00557650"/>
    <w:rsid w:val="00557D61"/>
    <w:rsid w:val="00557E85"/>
    <w:rsid w:val="00560A8D"/>
    <w:rsid w:val="00560C55"/>
    <w:rsid w:val="00561632"/>
    <w:rsid w:val="00561C5A"/>
    <w:rsid w:val="005622BB"/>
    <w:rsid w:val="00562337"/>
    <w:rsid w:val="00562741"/>
    <w:rsid w:val="00562D1A"/>
    <w:rsid w:val="005631C4"/>
    <w:rsid w:val="005642A5"/>
    <w:rsid w:val="00564499"/>
    <w:rsid w:val="005646F1"/>
    <w:rsid w:val="00564B16"/>
    <w:rsid w:val="00564C3F"/>
    <w:rsid w:val="005653D4"/>
    <w:rsid w:val="00565B6A"/>
    <w:rsid w:val="0056649A"/>
    <w:rsid w:val="00566C5E"/>
    <w:rsid w:val="005670BA"/>
    <w:rsid w:val="005674C6"/>
    <w:rsid w:val="00567A0B"/>
    <w:rsid w:val="00567A8B"/>
    <w:rsid w:val="00567EB4"/>
    <w:rsid w:val="00570687"/>
    <w:rsid w:val="005718AA"/>
    <w:rsid w:val="005728A3"/>
    <w:rsid w:val="00572E84"/>
    <w:rsid w:val="00573016"/>
    <w:rsid w:val="00573F52"/>
    <w:rsid w:val="005741DA"/>
    <w:rsid w:val="0057476F"/>
    <w:rsid w:val="00574AAE"/>
    <w:rsid w:val="00574EA2"/>
    <w:rsid w:val="005753F8"/>
    <w:rsid w:val="0057590C"/>
    <w:rsid w:val="005764A7"/>
    <w:rsid w:val="005767DB"/>
    <w:rsid w:val="00577560"/>
    <w:rsid w:val="005777D2"/>
    <w:rsid w:val="005803E6"/>
    <w:rsid w:val="0058077E"/>
    <w:rsid w:val="005808D3"/>
    <w:rsid w:val="00583D80"/>
    <w:rsid w:val="00583E11"/>
    <w:rsid w:val="00584A05"/>
    <w:rsid w:val="00584C62"/>
    <w:rsid w:val="00585DCF"/>
    <w:rsid w:val="00585F72"/>
    <w:rsid w:val="00590B8D"/>
    <w:rsid w:val="005920E5"/>
    <w:rsid w:val="00594273"/>
    <w:rsid w:val="00594277"/>
    <w:rsid w:val="005953BA"/>
    <w:rsid w:val="0059592D"/>
    <w:rsid w:val="00596358"/>
    <w:rsid w:val="005967BA"/>
    <w:rsid w:val="00596CA4"/>
    <w:rsid w:val="00597469"/>
    <w:rsid w:val="00597A8B"/>
    <w:rsid w:val="005A0C6F"/>
    <w:rsid w:val="005A106C"/>
    <w:rsid w:val="005A14EC"/>
    <w:rsid w:val="005A183C"/>
    <w:rsid w:val="005A1ED8"/>
    <w:rsid w:val="005A24DA"/>
    <w:rsid w:val="005A2ECD"/>
    <w:rsid w:val="005A3A9D"/>
    <w:rsid w:val="005A3AE8"/>
    <w:rsid w:val="005A46D8"/>
    <w:rsid w:val="005A4AC5"/>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B32"/>
    <w:rsid w:val="005C1DDA"/>
    <w:rsid w:val="005C31BD"/>
    <w:rsid w:val="005C3DF4"/>
    <w:rsid w:val="005C4595"/>
    <w:rsid w:val="005C487B"/>
    <w:rsid w:val="005C64D0"/>
    <w:rsid w:val="005C682F"/>
    <w:rsid w:val="005C70B1"/>
    <w:rsid w:val="005C73FE"/>
    <w:rsid w:val="005C7934"/>
    <w:rsid w:val="005C7C95"/>
    <w:rsid w:val="005D0888"/>
    <w:rsid w:val="005D0993"/>
    <w:rsid w:val="005D0C92"/>
    <w:rsid w:val="005D0D32"/>
    <w:rsid w:val="005D1005"/>
    <w:rsid w:val="005D169B"/>
    <w:rsid w:val="005D2880"/>
    <w:rsid w:val="005D3521"/>
    <w:rsid w:val="005D37DA"/>
    <w:rsid w:val="005D3803"/>
    <w:rsid w:val="005D4452"/>
    <w:rsid w:val="005D457A"/>
    <w:rsid w:val="005D5156"/>
    <w:rsid w:val="005D690F"/>
    <w:rsid w:val="005E0B11"/>
    <w:rsid w:val="005E0C96"/>
    <w:rsid w:val="005E11A7"/>
    <w:rsid w:val="005E163E"/>
    <w:rsid w:val="005E26AF"/>
    <w:rsid w:val="005E2831"/>
    <w:rsid w:val="005E3E74"/>
    <w:rsid w:val="005E5108"/>
    <w:rsid w:val="005E5597"/>
    <w:rsid w:val="005E6BAE"/>
    <w:rsid w:val="005F04D2"/>
    <w:rsid w:val="005F0AA0"/>
    <w:rsid w:val="005F1B53"/>
    <w:rsid w:val="005F2414"/>
    <w:rsid w:val="005F2DDE"/>
    <w:rsid w:val="005F3AFA"/>
    <w:rsid w:val="005F41B3"/>
    <w:rsid w:val="005F498D"/>
    <w:rsid w:val="005F49EE"/>
    <w:rsid w:val="005F58F6"/>
    <w:rsid w:val="005F5A8A"/>
    <w:rsid w:val="005F5B51"/>
    <w:rsid w:val="005F5BDB"/>
    <w:rsid w:val="005F609C"/>
    <w:rsid w:val="005F6F2B"/>
    <w:rsid w:val="005F71E4"/>
    <w:rsid w:val="005F7B9C"/>
    <w:rsid w:val="005F7C7E"/>
    <w:rsid w:val="005F7FDF"/>
    <w:rsid w:val="006005C2"/>
    <w:rsid w:val="006014C9"/>
    <w:rsid w:val="00601DB2"/>
    <w:rsid w:val="00603067"/>
    <w:rsid w:val="00603A19"/>
    <w:rsid w:val="00604636"/>
    <w:rsid w:val="006046A5"/>
    <w:rsid w:val="00604940"/>
    <w:rsid w:val="00606379"/>
    <w:rsid w:val="0060680E"/>
    <w:rsid w:val="00607FE7"/>
    <w:rsid w:val="00610751"/>
    <w:rsid w:val="00610910"/>
    <w:rsid w:val="0061130B"/>
    <w:rsid w:val="006114AF"/>
    <w:rsid w:val="006117E2"/>
    <w:rsid w:val="0061213B"/>
    <w:rsid w:val="00613FDD"/>
    <w:rsid w:val="006141E2"/>
    <w:rsid w:val="00615077"/>
    <w:rsid w:val="00616758"/>
    <w:rsid w:val="0061684F"/>
    <w:rsid w:val="006171C2"/>
    <w:rsid w:val="0061735B"/>
    <w:rsid w:val="0061793E"/>
    <w:rsid w:val="00620235"/>
    <w:rsid w:val="0062074B"/>
    <w:rsid w:val="006207B4"/>
    <w:rsid w:val="006207D7"/>
    <w:rsid w:val="006209FA"/>
    <w:rsid w:val="00621519"/>
    <w:rsid w:val="0062165E"/>
    <w:rsid w:val="00621E36"/>
    <w:rsid w:val="00622103"/>
    <w:rsid w:val="006225BE"/>
    <w:rsid w:val="00622A11"/>
    <w:rsid w:val="0062341F"/>
    <w:rsid w:val="00623C5F"/>
    <w:rsid w:val="00624736"/>
    <w:rsid w:val="00624D94"/>
    <w:rsid w:val="00626AC3"/>
    <w:rsid w:val="00627C6B"/>
    <w:rsid w:val="0063094A"/>
    <w:rsid w:val="00630C5B"/>
    <w:rsid w:val="00631815"/>
    <w:rsid w:val="00632249"/>
    <w:rsid w:val="006328C2"/>
    <w:rsid w:val="00633193"/>
    <w:rsid w:val="006331F3"/>
    <w:rsid w:val="006342FA"/>
    <w:rsid w:val="00634696"/>
    <w:rsid w:val="00634D51"/>
    <w:rsid w:val="00635519"/>
    <w:rsid w:val="00635CBD"/>
    <w:rsid w:val="0063610D"/>
    <w:rsid w:val="006363DF"/>
    <w:rsid w:val="00636809"/>
    <w:rsid w:val="00640EA9"/>
    <w:rsid w:val="006434EA"/>
    <w:rsid w:val="00644550"/>
    <w:rsid w:val="00645A22"/>
    <w:rsid w:val="00646DD3"/>
    <w:rsid w:val="006473C1"/>
    <w:rsid w:val="00647541"/>
    <w:rsid w:val="00650D9F"/>
    <w:rsid w:val="00650E7E"/>
    <w:rsid w:val="006516E8"/>
    <w:rsid w:val="006530CA"/>
    <w:rsid w:val="00653E49"/>
    <w:rsid w:val="00654421"/>
    <w:rsid w:val="00654748"/>
    <w:rsid w:val="0065519A"/>
    <w:rsid w:val="00656267"/>
    <w:rsid w:val="0065729F"/>
    <w:rsid w:val="00657401"/>
    <w:rsid w:val="006574C5"/>
    <w:rsid w:val="00660D48"/>
    <w:rsid w:val="00661880"/>
    <w:rsid w:val="006630B2"/>
    <w:rsid w:val="006633DF"/>
    <w:rsid w:val="0066345D"/>
    <w:rsid w:val="00663F7D"/>
    <w:rsid w:val="00664289"/>
    <w:rsid w:val="0066471A"/>
    <w:rsid w:val="00665227"/>
    <w:rsid w:val="00666747"/>
    <w:rsid w:val="00666F6C"/>
    <w:rsid w:val="00670727"/>
    <w:rsid w:val="006707C9"/>
    <w:rsid w:val="00670FE4"/>
    <w:rsid w:val="00671C19"/>
    <w:rsid w:val="006721CC"/>
    <w:rsid w:val="00673921"/>
    <w:rsid w:val="00673949"/>
    <w:rsid w:val="00673EF8"/>
    <w:rsid w:val="00673F8F"/>
    <w:rsid w:val="00675872"/>
    <w:rsid w:val="00675A69"/>
    <w:rsid w:val="00675DD8"/>
    <w:rsid w:val="00675E6B"/>
    <w:rsid w:val="00680AAC"/>
    <w:rsid w:val="00681413"/>
    <w:rsid w:val="00682169"/>
    <w:rsid w:val="00682B0E"/>
    <w:rsid w:val="00683176"/>
    <w:rsid w:val="00683EEB"/>
    <w:rsid w:val="00684E06"/>
    <w:rsid w:val="006854B7"/>
    <w:rsid w:val="0068577A"/>
    <w:rsid w:val="00686303"/>
    <w:rsid w:val="0068667F"/>
    <w:rsid w:val="006867C9"/>
    <w:rsid w:val="00687A6A"/>
    <w:rsid w:val="006909B3"/>
    <w:rsid w:val="006920C0"/>
    <w:rsid w:val="006922E6"/>
    <w:rsid w:val="00693A02"/>
    <w:rsid w:val="00693EC4"/>
    <w:rsid w:val="00693FA7"/>
    <w:rsid w:val="006941DC"/>
    <w:rsid w:val="006941E5"/>
    <w:rsid w:val="00694D47"/>
    <w:rsid w:val="00696A04"/>
    <w:rsid w:val="00696EF6"/>
    <w:rsid w:val="00697E55"/>
    <w:rsid w:val="006A074B"/>
    <w:rsid w:val="006A0CFD"/>
    <w:rsid w:val="006A1577"/>
    <w:rsid w:val="006A1872"/>
    <w:rsid w:val="006A1ABA"/>
    <w:rsid w:val="006A1E75"/>
    <w:rsid w:val="006A48FD"/>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2566"/>
    <w:rsid w:val="006C29D5"/>
    <w:rsid w:val="006C2CF3"/>
    <w:rsid w:val="006C3E22"/>
    <w:rsid w:val="006C3EBD"/>
    <w:rsid w:val="006C41BE"/>
    <w:rsid w:val="006C445C"/>
    <w:rsid w:val="006C477F"/>
    <w:rsid w:val="006C4D50"/>
    <w:rsid w:val="006C4D85"/>
    <w:rsid w:val="006C5F40"/>
    <w:rsid w:val="006C63DD"/>
    <w:rsid w:val="006C7B1C"/>
    <w:rsid w:val="006D049E"/>
    <w:rsid w:val="006D0B8A"/>
    <w:rsid w:val="006D0F03"/>
    <w:rsid w:val="006D12B0"/>
    <w:rsid w:val="006D139A"/>
    <w:rsid w:val="006D1934"/>
    <w:rsid w:val="006D20E6"/>
    <w:rsid w:val="006D21CD"/>
    <w:rsid w:val="006D24C5"/>
    <w:rsid w:val="006D2DA9"/>
    <w:rsid w:val="006D2EF3"/>
    <w:rsid w:val="006D3F1F"/>
    <w:rsid w:val="006D45ED"/>
    <w:rsid w:val="006D541D"/>
    <w:rsid w:val="006D54A8"/>
    <w:rsid w:val="006D5D7D"/>
    <w:rsid w:val="006E095D"/>
    <w:rsid w:val="006E118C"/>
    <w:rsid w:val="006E2308"/>
    <w:rsid w:val="006E2E99"/>
    <w:rsid w:val="006E3275"/>
    <w:rsid w:val="006E38A0"/>
    <w:rsid w:val="006E48EE"/>
    <w:rsid w:val="006E4F27"/>
    <w:rsid w:val="006E51E4"/>
    <w:rsid w:val="006E5310"/>
    <w:rsid w:val="006E59A1"/>
    <w:rsid w:val="006E5CCC"/>
    <w:rsid w:val="006E6152"/>
    <w:rsid w:val="006E62AB"/>
    <w:rsid w:val="006E699D"/>
    <w:rsid w:val="006E7234"/>
    <w:rsid w:val="006E76E2"/>
    <w:rsid w:val="006F0089"/>
    <w:rsid w:val="006F0ACB"/>
    <w:rsid w:val="006F2745"/>
    <w:rsid w:val="006F359A"/>
    <w:rsid w:val="006F3930"/>
    <w:rsid w:val="006F3AF9"/>
    <w:rsid w:val="006F3DBB"/>
    <w:rsid w:val="006F3E7C"/>
    <w:rsid w:val="006F6AFF"/>
    <w:rsid w:val="006F760E"/>
    <w:rsid w:val="007003CA"/>
    <w:rsid w:val="007016C7"/>
    <w:rsid w:val="0070259A"/>
    <w:rsid w:val="007028D8"/>
    <w:rsid w:val="007031D8"/>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93A"/>
    <w:rsid w:val="00711A04"/>
    <w:rsid w:val="00711E9E"/>
    <w:rsid w:val="007121F9"/>
    <w:rsid w:val="0071397A"/>
    <w:rsid w:val="00714416"/>
    <w:rsid w:val="00714EC7"/>
    <w:rsid w:val="00715939"/>
    <w:rsid w:val="00715AFA"/>
    <w:rsid w:val="00715C6E"/>
    <w:rsid w:val="00715EB0"/>
    <w:rsid w:val="00716729"/>
    <w:rsid w:val="00717993"/>
    <w:rsid w:val="00717D79"/>
    <w:rsid w:val="00720D53"/>
    <w:rsid w:val="00722129"/>
    <w:rsid w:val="00722259"/>
    <w:rsid w:val="007225FB"/>
    <w:rsid w:val="007232E7"/>
    <w:rsid w:val="007236D2"/>
    <w:rsid w:val="00725B6D"/>
    <w:rsid w:val="00725BFF"/>
    <w:rsid w:val="00725CCA"/>
    <w:rsid w:val="0072663E"/>
    <w:rsid w:val="0072684E"/>
    <w:rsid w:val="00726F62"/>
    <w:rsid w:val="0073047D"/>
    <w:rsid w:val="00730976"/>
    <w:rsid w:val="00730C6F"/>
    <w:rsid w:val="007310B6"/>
    <w:rsid w:val="007311E2"/>
    <w:rsid w:val="0073261C"/>
    <w:rsid w:val="0073388C"/>
    <w:rsid w:val="00733BC2"/>
    <w:rsid w:val="00734709"/>
    <w:rsid w:val="007349EB"/>
    <w:rsid w:val="0073516D"/>
    <w:rsid w:val="007377E8"/>
    <w:rsid w:val="007400AC"/>
    <w:rsid w:val="007404FE"/>
    <w:rsid w:val="00741603"/>
    <w:rsid w:val="007419A2"/>
    <w:rsid w:val="0074245C"/>
    <w:rsid w:val="00742855"/>
    <w:rsid w:val="007428DB"/>
    <w:rsid w:val="00742E67"/>
    <w:rsid w:val="007434E7"/>
    <w:rsid w:val="0074469D"/>
    <w:rsid w:val="007452FF"/>
    <w:rsid w:val="00745453"/>
    <w:rsid w:val="00745902"/>
    <w:rsid w:val="00746DDB"/>
    <w:rsid w:val="0074767F"/>
    <w:rsid w:val="00750442"/>
    <w:rsid w:val="00750DED"/>
    <w:rsid w:val="0075298C"/>
    <w:rsid w:val="0075309B"/>
    <w:rsid w:val="00753393"/>
    <w:rsid w:val="007536AD"/>
    <w:rsid w:val="00754736"/>
    <w:rsid w:val="00754F51"/>
    <w:rsid w:val="0075512C"/>
    <w:rsid w:val="00756559"/>
    <w:rsid w:val="00756CC9"/>
    <w:rsid w:val="0075732A"/>
    <w:rsid w:val="00757388"/>
    <w:rsid w:val="0075750F"/>
    <w:rsid w:val="0075788D"/>
    <w:rsid w:val="00761627"/>
    <w:rsid w:val="00761CE5"/>
    <w:rsid w:val="0076428C"/>
    <w:rsid w:val="0076492C"/>
    <w:rsid w:val="00764DA5"/>
    <w:rsid w:val="00765160"/>
    <w:rsid w:val="007656FA"/>
    <w:rsid w:val="00765A10"/>
    <w:rsid w:val="0076610C"/>
    <w:rsid w:val="007666BD"/>
    <w:rsid w:val="0076689B"/>
    <w:rsid w:val="00766C6D"/>
    <w:rsid w:val="0076765D"/>
    <w:rsid w:val="00767B35"/>
    <w:rsid w:val="0077000D"/>
    <w:rsid w:val="0077033F"/>
    <w:rsid w:val="00770C7B"/>
    <w:rsid w:val="00772684"/>
    <w:rsid w:val="00772EEA"/>
    <w:rsid w:val="00773447"/>
    <w:rsid w:val="00773A73"/>
    <w:rsid w:val="00773A93"/>
    <w:rsid w:val="00773ACE"/>
    <w:rsid w:val="00773C9B"/>
    <w:rsid w:val="00774041"/>
    <w:rsid w:val="007747E7"/>
    <w:rsid w:val="00774A23"/>
    <w:rsid w:val="007765DE"/>
    <w:rsid w:val="007765FA"/>
    <w:rsid w:val="00777F46"/>
    <w:rsid w:val="007805A7"/>
    <w:rsid w:val="0078175B"/>
    <w:rsid w:val="0078180E"/>
    <w:rsid w:val="00782625"/>
    <w:rsid w:val="00782A72"/>
    <w:rsid w:val="007834CC"/>
    <w:rsid w:val="00783B41"/>
    <w:rsid w:val="00783BCB"/>
    <w:rsid w:val="00783D02"/>
    <w:rsid w:val="00783D5F"/>
    <w:rsid w:val="00784473"/>
    <w:rsid w:val="00785ECE"/>
    <w:rsid w:val="00792705"/>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16DD"/>
    <w:rsid w:val="007A17E5"/>
    <w:rsid w:val="007A2227"/>
    <w:rsid w:val="007A3F66"/>
    <w:rsid w:val="007A4E96"/>
    <w:rsid w:val="007A56A8"/>
    <w:rsid w:val="007A5A64"/>
    <w:rsid w:val="007A5F4F"/>
    <w:rsid w:val="007A67C5"/>
    <w:rsid w:val="007B07C4"/>
    <w:rsid w:val="007B1EF6"/>
    <w:rsid w:val="007B4290"/>
    <w:rsid w:val="007B4301"/>
    <w:rsid w:val="007B4387"/>
    <w:rsid w:val="007B50A8"/>
    <w:rsid w:val="007B5A1A"/>
    <w:rsid w:val="007B5C89"/>
    <w:rsid w:val="007B5E77"/>
    <w:rsid w:val="007B6FBD"/>
    <w:rsid w:val="007B7527"/>
    <w:rsid w:val="007C073F"/>
    <w:rsid w:val="007C0E67"/>
    <w:rsid w:val="007C13D6"/>
    <w:rsid w:val="007C1781"/>
    <w:rsid w:val="007C1FEE"/>
    <w:rsid w:val="007C21AA"/>
    <w:rsid w:val="007C35F8"/>
    <w:rsid w:val="007C4CED"/>
    <w:rsid w:val="007C566D"/>
    <w:rsid w:val="007C59BA"/>
    <w:rsid w:val="007C5D64"/>
    <w:rsid w:val="007C75C5"/>
    <w:rsid w:val="007D0512"/>
    <w:rsid w:val="007D0ECF"/>
    <w:rsid w:val="007D3BA9"/>
    <w:rsid w:val="007D68A9"/>
    <w:rsid w:val="007D7350"/>
    <w:rsid w:val="007D7FFB"/>
    <w:rsid w:val="007E0073"/>
    <w:rsid w:val="007E0A15"/>
    <w:rsid w:val="007E3202"/>
    <w:rsid w:val="007E410C"/>
    <w:rsid w:val="007E479E"/>
    <w:rsid w:val="007E4D4A"/>
    <w:rsid w:val="007E56C3"/>
    <w:rsid w:val="007E615B"/>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E2D"/>
    <w:rsid w:val="007F42DA"/>
    <w:rsid w:val="007F483F"/>
    <w:rsid w:val="007F48D8"/>
    <w:rsid w:val="007F4EC9"/>
    <w:rsid w:val="007F67AF"/>
    <w:rsid w:val="007F685E"/>
    <w:rsid w:val="007F7582"/>
    <w:rsid w:val="007F78A5"/>
    <w:rsid w:val="00801B13"/>
    <w:rsid w:val="00802330"/>
    <w:rsid w:val="008028C4"/>
    <w:rsid w:val="008035DF"/>
    <w:rsid w:val="00803E0E"/>
    <w:rsid w:val="00803F81"/>
    <w:rsid w:val="00804031"/>
    <w:rsid w:val="00804090"/>
    <w:rsid w:val="00804680"/>
    <w:rsid w:val="00804D88"/>
    <w:rsid w:val="00805999"/>
    <w:rsid w:val="008068AC"/>
    <w:rsid w:val="00810E02"/>
    <w:rsid w:val="00810E58"/>
    <w:rsid w:val="00810FA8"/>
    <w:rsid w:val="00811D40"/>
    <w:rsid w:val="0081222F"/>
    <w:rsid w:val="00812327"/>
    <w:rsid w:val="008124EB"/>
    <w:rsid w:val="00812E24"/>
    <w:rsid w:val="0081312E"/>
    <w:rsid w:val="00813B69"/>
    <w:rsid w:val="00814025"/>
    <w:rsid w:val="0081465D"/>
    <w:rsid w:val="008147B3"/>
    <w:rsid w:val="0081481F"/>
    <w:rsid w:val="00814C8A"/>
    <w:rsid w:val="0081522D"/>
    <w:rsid w:val="0081541E"/>
    <w:rsid w:val="00816155"/>
    <w:rsid w:val="008166EF"/>
    <w:rsid w:val="00816B2B"/>
    <w:rsid w:val="00817A47"/>
    <w:rsid w:val="00820D54"/>
    <w:rsid w:val="00821363"/>
    <w:rsid w:val="00821364"/>
    <w:rsid w:val="00822124"/>
    <w:rsid w:val="008225F8"/>
    <w:rsid w:val="008226FB"/>
    <w:rsid w:val="008233DA"/>
    <w:rsid w:val="00824336"/>
    <w:rsid w:val="00825925"/>
    <w:rsid w:val="00825B8A"/>
    <w:rsid w:val="00826244"/>
    <w:rsid w:val="0082759F"/>
    <w:rsid w:val="00827EA7"/>
    <w:rsid w:val="00830511"/>
    <w:rsid w:val="00830A38"/>
    <w:rsid w:val="008314AC"/>
    <w:rsid w:val="00831551"/>
    <w:rsid w:val="0083166F"/>
    <w:rsid w:val="00831903"/>
    <w:rsid w:val="00831958"/>
    <w:rsid w:val="0083368F"/>
    <w:rsid w:val="00833AC4"/>
    <w:rsid w:val="00833EC5"/>
    <w:rsid w:val="008348FB"/>
    <w:rsid w:val="00840091"/>
    <w:rsid w:val="00840204"/>
    <w:rsid w:val="008411FC"/>
    <w:rsid w:val="008412BB"/>
    <w:rsid w:val="00841356"/>
    <w:rsid w:val="00841552"/>
    <w:rsid w:val="00841937"/>
    <w:rsid w:val="00841C11"/>
    <w:rsid w:val="008421A1"/>
    <w:rsid w:val="0084282A"/>
    <w:rsid w:val="00842BBD"/>
    <w:rsid w:val="00843C08"/>
    <w:rsid w:val="00844305"/>
    <w:rsid w:val="008452E3"/>
    <w:rsid w:val="008458F9"/>
    <w:rsid w:val="008459D6"/>
    <w:rsid w:val="00846307"/>
    <w:rsid w:val="00847308"/>
    <w:rsid w:val="00847F32"/>
    <w:rsid w:val="00850A8C"/>
    <w:rsid w:val="008510A6"/>
    <w:rsid w:val="00851645"/>
    <w:rsid w:val="00851DD9"/>
    <w:rsid w:val="00852405"/>
    <w:rsid w:val="008528EF"/>
    <w:rsid w:val="008532D4"/>
    <w:rsid w:val="008547A7"/>
    <w:rsid w:val="00854956"/>
    <w:rsid w:val="00854AB7"/>
    <w:rsid w:val="00854F95"/>
    <w:rsid w:val="00854FB8"/>
    <w:rsid w:val="00856229"/>
    <w:rsid w:val="008566B9"/>
    <w:rsid w:val="00856E4F"/>
    <w:rsid w:val="00857519"/>
    <w:rsid w:val="00857526"/>
    <w:rsid w:val="00860074"/>
    <w:rsid w:val="0086023A"/>
    <w:rsid w:val="0086122A"/>
    <w:rsid w:val="008612F1"/>
    <w:rsid w:val="00861591"/>
    <w:rsid w:val="00862430"/>
    <w:rsid w:val="0086325C"/>
    <w:rsid w:val="008634DA"/>
    <w:rsid w:val="00863C04"/>
    <w:rsid w:val="008658A0"/>
    <w:rsid w:val="008676FD"/>
    <w:rsid w:val="00867AEE"/>
    <w:rsid w:val="00867DE4"/>
    <w:rsid w:val="0087047D"/>
    <w:rsid w:val="00871378"/>
    <w:rsid w:val="008716B6"/>
    <w:rsid w:val="00872C1D"/>
    <w:rsid w:val="00873757"/>
    <w:rsid w:val="00873ED2"/>
    <w:rsid w:val="0087453F"/>
    <w:rsid w:val="00875001"/>
    <w:rsid w:val="008753DD"/>
    <w:rsid w:val="00875A42"/>
    <w:rsid w:val="00875BA9"/>
    <w:rsid w:val="00876DD4"/>
    <w:rsid w:val="00876EC4"/>
    <w:rsid w:val="008771EF"/>
    <w:rsid w:val="00877F66"/>
    <w:rsid w:val="0088003E"/>
    <w:rsid w:val="00881A69"/>
    <w:rsid w:val="00881D50"/>
    <w:rsid w:val="0088219E"/>
    <w:rsid w:val="00882A88"/>
    <w:rsid w:val="00882E6E"/>
    <w:rsid w:val="00883526"/>
    <w:rsid w:val="0088364D"/>
    <w:rsid w:val="008837B7"/>
    <w:rsid w:val="00883A56"/>
    <w:rsid w:val="00885B76"/>
    <w:rsid w:val="00885FB2"/>
    <w:rsid w:val="00886215"/>
    <w:rsid w:val="00886A26"/>
    <w:rsid w:val="00887411"/>
    <w:rsid w:val="0088747E"/>
    <w:rsid w:val="00887524"/>
    <w:rsid w:val="0088780E"/>
    <w:rsid w:val="008879AC"/>
    <w:rsid w:val="00887C96"/>
    <w:rsid w:val="00887F2A"/>
    <w:rsid w:val="0089013D"/>
    <w:rsid w:val="008903CB"/>
    <w:rsid w:val="00890441"/>
    <w:rsid w:val="00890D08"/>
    <w:rsid w:val="0089167C"/>
    <w:rsid w:val="00891BE8"/>
    <w:rsid w:val="00891F59"/>
    <w:rsid w:val="00892F36"/>
    <w:rsid w:val="00894A78"/>
    <w:rsid w:val="00897F2F"/>
    <w:rsid w:val="008A09AB"/>
    <w:rsid w:val="008A13E2"/>
    <w:rsid w:val="008A1560"/>
    <w:rsid w:val="008A15A5"/>
    <w:rsid w:val="008A29DD"/>
    <w:rsid w:val="008A2F29"/>
    <w:rsid w:val="008A34EA"/>
    <w:rsid w:val="008A3A54"/>
    <w:rsid w:val="008A3EE9"/>
    <w:rsid w:val="008A4FFB"/>
    <w:rsid w:val="008A6B47"/>
    <w:rsid w:val="008A6C3B"/>
    <w:rsid w:val="008A70DE"/>
    <w:rsid w:val="008A798A"/>
    <w:rsid w:val="008A7D03"/>
    <w:rsid w:val="008A7D07"/>
    <w:rsid w:val="008B0307"/>
    <w:rsid w:val="008B0BB8"/>
    <w:rsid w:val="008B0E03"/>
    <w:rsid w:val="008B1909"/>
    <w:rsid w:val="008B1A5D"/>
    <w:rsid w:val="008B1C89"/>
    <w:rsid w:val="008B286A"/>
    <w:rsid w:val="008B3014"/>
    <w:rsid w:val="008B39F5"/>
    <w:rsid w:val="008B46A8"/>
    <w:rsid w:val="008B4BA6"/>
    <w:rsid w:val="008B4F7B"/>
    <w:rsid w:val="008B54DA"/>
    <w:rsid w:val="008B5695"/>
    <w:rsid w:val="008B5B07"/>
    <w:rsid w:val="008B5CFC"/>
    <w:rsid w:val="008B6B92"/>
    <w:rsid w:val="008B7EE2"/>
    <w:rsid w:val="008C0B79"/>
    <w:rsid w:val="008C0D28"/>
    <w:rsid w:val="008C19C4"/>
    <w:rsid w:val="008C1D73"/>
    <w:rsid w:val="008C433B"/>
    <w:rsid w:val="008C450E"/>
    <w:rsid w:val="008C5CF0"/>
    <w:rsid w:val="008C5FD4"/>
    <w:rsid w:val="008C6F8A"/>
    <w:rsid w:val="008D0DDD"/>
    <w:rsid w:val="008D0E32"/>
    <w:rsid w:val="008D1003"/>
    <w:rsid w:val="008D1400"/>
    <w:rsid w:val="008D239C"/>
    <w:rsid w:val="008D4035"/>
    <w:rsid w:val="008D461B"/>
    <w:rsid w:val="008D4E27"/>
    <w:rsid w:val="008D57BF"/>
    <w:rsid w:val="008D5BA2"/>
    <w:rsid w:val="008D630C"/>
    <w:rsid w:val="008D6352"/>
    <w:rsid w:val="008D6A97"/>
    <w:rsid w:val="008E0CD1"/>
    <w:rsid w:val="008E0F0C"/>
    <w:rsid w:val="008E108A"/>
    <w:rsid w:val="008E1C9B"/>
    <w:rsid w:val="008E217B"/>
    <w:rsid w:val="008E2BEC"/>
    <w:rsid w:val="008E3BD0"/>
    <w:rsid w:val="008E3D17"/>
    <w:rsid w:val="008E51EA"/>
    <w:rsid w:val="008E5833"/>
    <w:rsid w:val="008E6D3E"/>
    <w:rsid w:val="008E6F8C"/>
    <w:rsid w:val="008E7249"/>
    <w:rsid w:val="008E7454"/>
    <w:rsid w:val="008E7878"/>
    <w:rsid w:val="008E7946"/>
    <w:rsid w:val="008F025D"/>
    <w:rsid w:val="008F12E2"/>
    <w:rsid w:val="008F2A70"/>
    <w:rsid w:val="008F2EB4"/>
    <w:rsid w:val="008F401C"/>
    <w:rsid w:val="008F40B5"/>
    <w:rsid w:val="008F54C5"/>
    <w:rsid w:val="008F5B4B"/>
    <w:rsid w:val="008F6670"/>
    <w:rsid w:val="008F66B1"/>
    <w:rsid w:val="008F6C60"/>
    <w:rsid w:val="00900A70"/>
    <w:rsid w:val="00901B52"/>
    <w:rsid w:val="00903680"/>
    <w:rsid w:val="00903B2E"/>
    <w:rsid w:val="00904EF4"/>
    <w:rsid w:val="00905181"/>
    <w:rsid w:val="00905395"/>
    <w:rsid w:val="00906AA1"/>
    <w:rsid w:val="00906D94"/>
    <w:rsid w:val="00907D40"/>
    <w:rsid w:val="00907EAE"/>
    <w:rsid w:val="0091033E"/>
    <w:rsid w:val="0091196F"/>
    <w:rsid w:val="009119E6"/>
    <w:rsid w:val="00912154"/>
    <w:rsid w:val="0091311B"/>
    <w:rsid w:val="00913941"/>
    <w:rsid w:val="00914185"/>
    <w:rsid w:val="00914336"/>
    <w:rsid w:val="00914541"/>
    <w:rsid w:val="00915099"/>
    <w:rsid w:val="009151DF"/>
    <w:rsid w:val="009163AF"/>
    <w:rsid w:val="00917ADF"/>
    <w:rsid w:val="00920039"/>
    <w:rsid w:val="009201FD"/>
    <w:rsid w:val="009201FF"/>
    <w:rsid w:val="00921F5B"/>
    <w:rsid w:val="00922074"/>
    <w:rsid w:val="00922078"/>
    <w:rsid w:val="009221D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DF"/>
    <w:rsid w:val="00930901"/>
    <w:rsid w:val="009311EA"/>
    <w:rsid w:val="00931DF1"/>
    <w:rsid w:val="00931F8D"/>
    <w:rsid w:val="009326FE"/>
    <w:rsid w:val="00932B40"/>
    <w:rsid w:val="00932E72"/>
    <w:rsid w:val="00933321"/>
    <w:rsid w:val="00933438"/>
    <w:rsid w:val="00933E35"/>
    <w:rsid w:val="00935CA2"/>
    <w:rsid w:val="009360BD"/>
    <w:rsid w:val="0093676A"/>
    <w:rsid w:val="00936CD7"/>
    <w:rsid w:val="00937F67"/>
    <w:rsid w:val="009401F8"/>
    <w:rsid w:val="009402D6"/>
    <w:rsid w:val="00940EBB"/>
    <w:rsid w:val="00941006"/>
    <w:rsid w:val="00942701"/>
    <w:rsid w:val="00942B17"/>
    <w:rsid w:val="00942CCD"/>
    <w:rsid w:val="009438BC"/>
    <w:rsid w:val="00943A69"/>
    <w:rsid w:val="00943A94"/>
    <w:rsid w:val="00944033"/>
    <w:rsid w:val="00944436"/>
    <w:rsid w:val="00944AB9"/>
    <w:rsid w:val="00944CB4"/>
    <w:rsid w:val="009459FD"/>
    <w:rsid w:val="00947C5D"/>
    <w:rsid w:val="0095115B"/>
    <w:rsid w:val="00952782"/>
    <w:rsid w:val="00953F0A"/>
    <w:rsid w:val="00955471"/>
    <w:rsid w:val="0095597D"/>
    <w:rsid w:val="00955AA8"/>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63D1"/>
    <w:rsid w:val="009671A6"/>
    <w:rsid w:val="00970529"/>
    <w:rsid w:val="00970630"/>
    <w:rsid w:val="00970FD4"/>
    <w:rsid w:val="0097156C"/>
    <w:rsid w:val="009716C8"/>
    <w:rsid w:val="00971C57"/>
    <w:rsid w:val="0097208A"/>
    <w:rsid w:val="00972107"/>
    <w:rsid w:val="00972673"/>
    <w:rsid w:val="009737A8"/>
    <w:rsid w:val="009744D0"/>
    <w:rsid w:val="00974751"/>
    <w:rsid w:val="00974C6E"/>
    <w:rsid w:val="009754B8"/>
    <w:rsid w:val="00975CF5"/>
    <w:rsid w:val="00977344"/>
    <w:rsid w:val="009777B6"/>
    <w:rsid w:val="00980B88"/>
    <w:rsid w:val="00980E8A"/>
    <w:rsid w:val="009811C5"/>
    <w:rsid w:val="00981A51"/>
    <w:rsid w:val="0098271F"/>
    <w:rsid w:val="00984757"/>
    <w:rsid w:val="0098491B"/>
    <w:rsid w:val="00985A02"/>
    <w:rsid w:val="009862F7"/>
    <w:rsid w:val="00987C6B"/>
    <w:rsid w:val="00990375"/>
    <w:rsid w:val="009920E9"/>
    <w:rsid w:val="0099218F"/>
    <w:rsid w:val="00992E28"/>
    <w:rsid w:val="0099303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885"/>
    <w:rsid w:val="009A2A04"/>
    <w:rsid w:val="009A35F1"/>
    <w:rsid w:val="009A3F4A"/>
    <w:rsid w:val="009A492F"/>
    <w:rsid w:val="009A4B39"/>
    <w:rsid w:val="009A5103"/>
    <w:rsid w:val="009A705D"/>
    <w:rsid w:val="009A76C5"/>
    <w:rsid w:val="009A7B9B"/>
    <w:rsid w:val="009B0425"/>
    <w:rsid w:val="009B0F5E"/>
    <w:rsid w:val="009B108A"/>
    <w:rsid w:val="009B173E"/>
    <w:rsid w:val="009B1991"/>
    <w:rsid w:val="009B1E8D"/>
    <w:rsid w:val="009B5276"/>
    <w:rsid w:val="009B5609"/>
    <w:rsid w:val="009B5B8E"/>
    <w:rsid w:val="009C0584"/>
    <w:rsid w:val="009C077A"/>
    <w:rsid w:val="009C1E98"/>
    <w:rsid w:val="009C1F9F"/>
    <w:rsid w:val="009C32A3"/>
    <w:rsid w:val="009C3A41"/>
    <w:rsid w:val="009C3C75"/>
    <w:rsid w:val="009C5B11"/>
    <w:rsid w:val="009C5FF6"/>
    <w:rsid w:val="009C65E4"/>
    <w:rsid w:val="009C6690"/>
    <w:rsid w:val="009C6E72"/>
    <w:rsid w:val="009C7AF8"/>
    <w:rsid w:val="009C7C66"/>
    <w:rsid w:val="009C7EBD"/>
    <w:rsid w:val="009D0BF3"/>
    <w:rsid w:val="009D12C6"/>
    <w:rsid w:val="009D1441"/>
    <w:rsid w:val="009D211D"/>
    <w:rsid w:val="009D2674"/>
    <w:rsid w:val="009D2934"/>
    <w:rsid w:val="009D2A67"/>
    <w:rsid w:val="009D3576"/>
    <w:rsid w:val="009D35EB"/>
    <w:rsid w:val="009D4511"/>
    <w:rsid w:val="009D4C85"/>
    <w:rsid w:val="009D6364"/>
    <w:rsid w:val="009D65ED"/>
    <w:rsid w:val="009D6735"/>
    <w:rsid w:val="009D6A36"/>
    <w:rsid w:val="009D700E"/>
    <w:rsid w:val="009D79F1"/>
    <w:rsid w:val="009E0C2F"/>
    <w:rsid w:val="009E1401"/>
    <w:rsid w:val="009E1413"/>
    <w:rsid w:val="009E1500"/>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3BF0"/>
    <w:rsid w:val="009F4102"/>
    <w:rsid w:val="009F4522"/>
    <w:rsid w:val="009F474E"/>
    <w:rsid w:val="009F47EB"/>
    <w:rsid w:val="009F47EE"/>
    <w:rsid w:val="009F4B10"/>
    <w:rsid w:val="009F4EA3"/>
    <w:rsid w:val="009F660D"/>
    <w:rsid w:val="009F68E1"/>
    <w:rsid w:val="009F74EA"/>
    <w:rsid w:val="009F753B"/>
    <w:rsid w:val="009F7E72"/>
    <w:rsid w:val="00A000D4"/>
    <w:rsid w:val="00A004BA"/>
    <w:rsid w:val="00A00972"/>
    <w:rsid w:val="00A00D1F"/>
    <w:rsid w:val="00A0192D"/>
    <w:rsid w:val="00A02BFE"/>
    <w:rsid w:val="00A036B9"/>
    <w:rsid w:val="00A03B38"/>
    <w:rsid w:val="00A04840"/>
    <w:rsid w:val="00A05667"/>
    <w:rsid w:val="00A06EC3"/>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C81"/>
    <w:rsid w:val="00A16DCE"/>
    <w:rsid w:val="00A16E27"/>
    <w:rsid w:val="00A17918"/>
    <w:rsid w:val="00A2021B"/>
    <w:rsid w:val="00A2023D"/>
    <w:rsid w:val="00A20272"/>
    <w:rsid w:val="00A20499"/>
    <w:rsid w:val="00A204FD"/>
    <w:rsid w:val="00A215A4"/>
    <w:rsid w:val="00A21BC9"/>
    <w:rsid w:val="00A2252C"/>
    <w:rsid w:val="00A22DCC"/>
    <w:rsid w:val="00A235D3"/>
    <w:rsid w:val="00A24306"/>
    <w:rsid w:val="00A2534C"/>
    <w:rsid w:val="00A26700"/>
    <w:rsid w:val="00A30133"/>
    <w:rsid w:val="00A30822"/>
    <w:rsid w:val="00A308FE"/>
    <w:rsid w:val="00A30B31"/>
    <w:rsid w:val="00A30E1E"/>
    <w:rsid w:val="00A313C6"/>
    <w:rsid w:val="00A31530"/>
    <w:rsid w:val="00A3257D"/>
    <w:rsid w:val="00A32957"/>
    <w:rsid w:val="00A338D7"/>
    <w:rsid w:val="00A3410C"/>
    <w:rsid w:val="00A3496F"/>
    <w:rsid w:val="00A353B4"/>
    <w:rsid w:val="00A35A41"/>
    <w:rsid w:val="00A35EA5"/>
    <w:rsid w:val="00A35FEE"/>
    <w:rsid w:val="00A365C8"/>
    <w:rsid w:val="00A3675A"/>
    <w:rsid w:val="00A367D3"/>
    <w:rsid w:val="00A36856"/>
    <w:rsid w:val="00A3685D"/>
    <w:rsid w:val="00A37434"/>
    <w:rsid w:val="00A41A3F"/>
    <w:rsid w:val="00A42101"/>
    <w:rsid w:val="00A424E7"/>
    <w:rsid w:val="00A4254D"/>
    <w:rsid w:val="00A4282D"/>
    <w:rsid w:val="00A439DD"/>
    <w:rsid w:val="00A44084"/>
    <w:rsid w:val="00A4575E"/>
    <w:rsid w:val="00A46042"/>
    <w:rsid w:val="00A46B63"/>
    <w:rsid w:val="00A46DED"/>
    <w:rsid w:val="00A478B5"/>
    <w:rsid w:val="00A51C54"/>
    <w:rsid w:val="00A5247A"/>
    <w:rsid w:val="00A52A24"/>
    <w:rsid w:val="00A53211"/>
    <w:rsid w:val="00A53967"/>
    <w:rsid w:val="00A53AC5"/>
    <w:rsid w:val="00A557FD"/>
    <w:rsid w:val="00A558AF"/>
    <w:rsid w:val="00A55FFD"/>
    <w:rsid w:val="00A56501"/>
    <w:rsid w:val="00A56DC3"/>
    <w:rsid w:val="00A57F0A"/>
    <w:rsid w:val="00A60539"/>
    <w:rsid w:val="00A60613"/>
    <w:rsid w:val="00A61954"/>
    <w:rsid w:val="00A62DBD"/>
    <w:rsid w:val="00A64A99"/>
    <w:rsid w:val="00A65579"/>
    <w:rsid w:val="00A66499"/>
    <w:rsid w:val="00A66855"/>
    <w:rsid w:val="00A668CB"/>
    <w:rsid w:val="00A66B57"/>
    <w:rsid w:val="00A66F31"/>
    <w:rsid w:val="00A67191"/>
    <w:rsid w:val="00A67C0A"/>
    <w:rsid w:val="00A70136"/>
    <w:rsid w:val="00A716DA"/>
    <w:rsid w:val="00A71BF1"/>
    <w:rsid w:val="00A729FA"/>
    <w:rsid w:val="00A72B6E"/>
    <w:rsid w:val="00A74216"/>
    <w:rsid w:val="00A7470B"/>
    <w:rsid w:val="00A750A8"/>
    <w:rsid w:val="00A75512"/>
    <w:rsid w:val="00A75986"/>
    <w:rsid w:val="00A762C8"/>
    <w:rsid w:val="00A76A47"/>
    <w:rsid w:val="00A76E8E"/>
    <w:rsid w:val="00A80770"/>
    <w:rsid w:val="00A81AF3"/>
    <w:rsid w:val="00A82492"/>
    <w:rsid w:val="00A829A0"/>
    <w:rsid w:val="00A83881"/>
    <w:rsid w:val="00A855E6"/>
    <w:rsid w:val="00A856C9"/>
    <w:rsid w:val="00A85C4F"/>
    <w:rsid w:val="00A85E24"/>
    <w:rsid w:val="00A860CE"/>
    <w:rsid w:val="00A87351"/>
    <w:rsid w:val="00A874FA"/>
    <w:rsid w:val="00A87704"/>
    <w:rsid w:val="00A87A7A"/>
    <w:rsid w:val="00A87BE9"/>
    <w:rsid w:val="00A90051"/>
    <w:rsid w:val="00A90E06"/>
    <w:rsid w:val="00A912F8"/>
    <w:rsid w:val="00A933F6"/>
    <w:rsid w:val="00A93C41"/>
    <w:rsid w:val="00A93E78"/>
    <w:rsid w:val="00A94538"/>
    <w:rsid w:val="00A94F39"/>
    <w:rsid w:val="00A950CA"/>
    <w:rsid w:val="00A95DBB"/>
    <w:rsid w:val="00A96775"/>
    <w:rsid w:val="00A96892"/>
    <w:rsid w:val="00A96E33"/>
    <w:rsid w:val="00AA02FF"/>
    <w:rsid w:val="00AA10F4"/>
    <w:rsid w:val="00AA15A5"/>
    <w:rsid w:val="00AA1710"/>
    <w:rsid w:val="00AA1844"/>
    <w:rsid w:val="00AA1C89"/>
    <w:rsid w:val="00AA1E94"/>
    <w:rsid w:val="00AA21FB"/>
    <w:rsid w:val="00AA391C"/>
    <w:rsid w:val="00AA4C84"/>
    <w:rsid w:val="00AA632A"/>
    <w:rsid w:val="00AA71CA"/>
    <w:rsid w:val="00AB13F9"/>
    <w:rsid w:val="00AB1918"/>
    <w:rsid w:val="00AB2C7B"/>
    <w:rsid w:val="00AB3208"/>
    <w:rsid w:val="00AB35CC"/>
    <w:rsid w:val="00AB46C2"/>
    <w:rsid w:val="00AB4C79"/>
    <w:rsid w:val="00AB4E7E"/>
    <w:rsid w:val="00AB513F"/>
    <w:rsid w:val="00AB5F95"/>
    <w:rsid w:val="00AB65F4"/>
    <w:rsid w:val="00AB71C7"/>
    <w:rsid w:val="00AB7865"/>
    <w:rsid w:val="00AB78F3"/>
    <w:rsid w:val="00AB792D"/>
    <w:rsid w:val="00AB7D70"/>
    <w:rsid w:val="00AC0501"/>
    <w:rsid w:val="00AC0CD6"/>
    <w:rsid w:val="00AC0F1C"/>
    <w:rsid w:val="00AC1B9D"/>
    <w:rsid w:val="00AC26EF"/>
    <w:rsid w:val="00AC38C4"/>
    <w:rsid w:val="00AC4323"/>
    <w:rsid w:val="00AC466C"/>
    <w:rsid w:val="00AC4E4D"/>
    <w:rsid w:val="00AC5706"/>
    <w:rsid w:val="00AC5981"/>
    <w:rsid w:val="00AC7210"/>
    <w:rsid w:val="00AC7E58"/>
    <w:rsid w:val="00AC7FD0"/>
    <w:rsid w:val="00AD00A9"/>
    <w:rsid w:val="00AD095C"/>
    <w:rsid w:val="00AD0962"/>
    <w:rsid w:val="00AD0B80"/>
    <w:rsid w:val="00AD0C92"/>
    <w:rsid w:val="00AD0CC0"/>
    <w:rsid w:val="00AD1F44"/>
    <w:rsid w:val="00AD2803"/>
    <w:rsid w:val="00AD2940"/>
    <w:rsid w:val="00AD2FE2"/>
    <w:rsid w:val="00AD38FF"/>
    <w:rsid w:val="00AD3B39"/>
    <w:rsid w:val="00AD5344"/>
    <w:rsid w:val="00AD5443"/>
    <w:rsid w:val="00AD6857"/>
    <w:rsid w:val="00AE02ED"/>
    <w:rsid w:val="00AE0F12"/>
    <w:rsid w:val="00AE141B"/>
    <w:rsid w:val="00AE1A1B"/>
    <w:rsid w:val="00AE1ED7"/>
    <w:rsid w:val="00AE1F7C"/>
    <w:rsid w:val="00AE58C3"/>
    <w:rsid w:val="00AE58D1"/>
    <w:rsid w:val="00AE5F03"/>
    <w:rsid w:val="00AE6DE5"/>
    <w:rsid w:val="00AE6E94"/>
    <w:rsid w:val="00AE738F"/>
    <w:rsid w:val="00AE7441"/>
    <w:rsid w:val="00AE7BCE"/>
    <w:rsid w:val="00AF184E"/>
    <w:rsid w:val="00AF1B9C"/>
    <w:rsid w:val="00AF2655"/>
    <w:rsid w:val="00AF26E3"/>
    <w:rsid w:val="00AF2B78"/>
    <w:rsid w:val="00AF3423"/>
    <w:rsid w:val="00AF5620"/>
    <w:rsid w:val="00AF64FB"/>
    <w:rsid w:val="00AF6550"/>
    <w:rsid w:val="00AF739B"/>
    <w:rsid w:val="00AF7C56"/>
    <w:rsid w:val="00B0032C"/>
    <w:rsid w:val="00B011A2"/>
    <w:rsid w:val="00B01A1E"/>
    <w:rsid w:val="00B01A63"/>
    <w:rsid w:val="00B02259"/>
    <w:rsid w:val="00B02CF2"/>
    <w:rsid w:val="00B03416"/>
    <w:rsid w:val="00B0351D"/>
    <w:rsid w:val="00B03CB4"/>
    <w:rsid w:val="00B0421E"/>
    <w:rsid w:val="00B043F1"/>
    <w:rsid w:val="00B048E1"/>
    <w:rsid w:val="00B04D4D"/>
    <w:rsid w:val="00B04F3E"/>
    <w:rsid w:val="00B0561B"/>
    <w:rsid w:val="00B059C5"/>
    <w:rsid w:val="00B05B3D"/>
    <w:rsid w:val="00B065FE"/>
    <w:rsid w:val="00B06F42"/>
    <w:rsid w:val="00B07B5F"/>
    <w:rsid w:val="00B07D94"/>
    <w:rsid w:val="00B1182D"/>
    <w:rsid w:val="00B12665"/>
    <w:rsid w:val="00B1313F"/>
    <w:rsid w:val="00B13D4B"/>
    <w:rsid w:val="00B13E33"/>
    <w:rsid w:val="00B140BC"/>
    <w:rsid w:val="00B144BA"/>
    <w:rsid w:val="00B15708"/>
    <w:rsid w:val="00B15868"/>
    <w:rsid w:val="00B15A0E"/>
    <w:rsid w:val="00B15D46"/>
    <w:rsid w:val="00B20DB2"/>
    <w:rsid w:val="00B21777"/>
    <w:rsid w:val="00B23CB9"/>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14D2"/>
    <w:rsid w:val="00B4296F"/>
    <w:rsid w:val="00B42FA4"/>
    <w:rsid w:val="00B4389F"/>
    <w:rsid w:val="00B444A2"/>
    <w:rsid w:val="00B44B8D"/>
    <w:rsid w:val="00B46935"/>
    <w:rsid w:val="00B470BC"/>
    <w:rsid w:val="00B47A73"/>
    <w:rsid w:val="00B5071C"/>
    <w:rsid w:val="00B507EC"/>
    <w:rsid w:val="00B51690"/>
    <w:rsid w:val="00B52333"/>
    <w:rsid w:val="00B523CA"/>
    <w:rsid w:val="00B53634"/>
    <w:rsid w:val="00B53E78"/>
    <w:rsid w:val="00B542E1"/>
    <w:rsid w:val="00B543E9"/>
    <w:rsid w:val="00B5477E"/>
    <w:rsid w:val="00B55DC4"/>
    <w:rsid w:val="00B56D5F"/>
    <w:rsid w:val="00B5790C"/>
    <w:rsid w:val="00B60719"/>
    <w:rsid w:val="00B6129C"/>
    <w:rsid w:val="00B6141A"/>
    <w:rsid w:val="00B6149A"/>
    <w:rsid w:val="00B61612"/>
    <w:rsid w:val="00B61CB1"/>
    <w:rsid w:val="00B625F5"/>
    <w:rsid w:val="00B6282E"/>
    <w:rsid w:val="00B63827"/>
    <w:rsid w:val="00B6588E"/>
    <w:rsid w:val="00B66EF2"/>
    <w:rsid w:val="00B67493"/>
    <w:rsid w:val="00B70524"/>
    <w:rsid w:val="00B7081D"/>
    <w:rsid w:val="00B70944"/>
    <w:rsid w:val="00B71A07"/>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378C"/>
    <w:rsid w:val="00B84C1D"/>
    <w:rsid w:val="00B856E7"/>
    <w:rsid w:val="00B8686B"/>
    <w:rsid w:val="00B86DC4"/>
    <w:rsid w:val="00B87087"/>
    <w:rsid w:val="00B87146"/>
    <w:rsid w:val="00B87622"/>
    <w:rsid w:val="00B90140"/>
    <w:rsid w:val="00B904BB"/>
    <w:rsid w:val="00B90847"/>
    <w:rsid w:val="00B916E1"/>
    <w:rsid w:val="00B91ACD"/>
    <w:rsid w:val="00B928EB"/>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FDC"/>
    <w:rsid w:val="00BA0919"/>
    <w:rsid w:val="00BA0999"/>
    <w:rsid w:val="00BA122A"/>
    <w:rsid w:val="00BA1A14"/>
    <w:rsid w:val="00BA3046"/>
    <w:rsid w:val="00BA404A"/>
    <w:rsid w:val="00BA526F"/>
    <w:rsid w:val="00BA55C2"/>
    <w:rsid w:val="00BA6138"/>
    <w:rsid w:val="00BA6ADD"/>
    <w:rsid w:val="00BA7190"/>
    <w:rsid w:val="00BA7900"/>
    <w:rsid w:val="00BB04E5"/>
    <w:rsid w:val="00BB0515"/>
    <w:rsid w:val="00BB0EA6"/>
    <w:rsid w:val="00BB146A"/>
    <w:rsid w:val="00BB2221"/>
    <w:rsid w:val="00BB33C4"/>
    <w:rsid w:val="00BB36C7"/>
    <w:rsid w:val="00BB49A2"/>
    <w:rsid w:val="00BB50A2"/>
    <w:rsid w:val="00BB5EA7"/>
    <w:rsid w:val="00BB62B0"/>
    <w:rsid w:val="00BB660D"/>
    <w:rsid w:val="00BB76B1"/>
    <w:rsid w:val="00BC01C7"/>
    <w:rsid w:val="00BC0937"/>
    <w:rsid w:val="00BC17B5"/>
    <w:rsid w:val="00BC19CE"/>
    <w:rsid w:val="00BC1CBE"/>
    <w:rsid w:val="00BC2CB4"/>
    <w:rsid w:val="00BC3A0E"/>
    <w:rsid w:val="00BC4403"/>
    <w:rsid w:val="00BC46A2"/>
    <w:rsid w:val="00BC47CA"/>
    <w:rsid w:val="00BC488A"/>
    <w:rsid w:val="00BC4DF6"/>
    <w:rsid w:val="00BC55AE"/>
    <w:rsid w:val="00BC583B"/>
    <w:rsid w:val="00BC770F"/>
    <w:rsid w:val="00BD0582"/>
    <w:rsid w:val="00BD07A9"/>
    <w:rsid w:val="00BD08AD"/>
    <w:rsid w:val="00BD0A8F"/>
    <w:rsid w:val="00BD0CFD"/>
    <w:rsid w:val="00BD0EE9"/>
    <w:rsid w:val="00BD104F"/>
    <w:rsid w:val="00BD1DEC"/>
    <w:rsid w:val="00BD1E43"/>
    <w:rsid w:val="00BD343C"/>
    <w:rsid w:val="00BD3B5B"/>
    <w:rsid w:val="00BD4EBA"/>
    <w:rsid w:val="00BD50A3"/>
    <w:rsid w:val="00BD654E"/>
    <w:rsid w:val="00BD6CD9"/>
    <w:rsid w:val="00BE1807"/>
    <w:rsid w:val="00BE1B1A"/>
    <w:rsid w:val="00BE2B32"/>
    <w:rsid w:val="00BE3020"/>
    <w:rsid w:val="00BE394D"/>
    <w:rsid w:val="00BE5755"/>
    <w:rsid w:val="00BE5B76"/>
    <w:rsid w:val="00BE5E1A"/>
    <w:rsid w:val="00BE71C9"/>
    <w:rsid w:val="00BE77E9"/>
    <w:rsid w:val="00BF016F"/>
    <w:rsid w:val="00BF08A8"/>
    <w:rsid w:val="00BF0D90"/>
    <w:rsid w:val="00BF13EB"/>
    <w:rsid w:val="00BF14CE"/>
    <w:rsid w:val="00BF2669"/>
    <w:rsid w:val="00BF3A13"/>
    <w:rsid w:val="00BF46BE"/>
    <w:rsid w:val="00BF5C2D"/>
    <w:rsid w:val="00BF66DA"/>
    <w:rsid w:val="00BF6CD7"/>
    <w:rsid w:val="00BF72E5"/>
    <w:rsid w:val="00BF73D1"/>
    <w:rsid w:val="00BF7AC6"/>
    <w:rsid w:val="00BF7DD5"/>
    <w:rsid w:val="00BF7FA8"/>
    <w:rsid w:val="00C001AB"/>
    <w:rsid w:val="00C006AB"/>
    <w:rsid w:val="00C00E84"/>
    <w:rsid w:val="00C023B8"/>
    <w:rsid w:val="00C02FCD"/>
    <w:rsid w:val="00C0398A"/>
    <w:rsid w:val="00C03FAD"/>
    <w:rsid w:val="00C04009"/>
    <w:rsid w:val="00C04B1A"/>
    <w:rsid w:val="00C04D8C"/>
    <w:rsid w:val="00C054EB"/>
    <w:rsid w:val="00C05695"/>
    <w:rsid w:val="00C057EC"/>
    <w:rsid w:val="00C05EA9"/>
    <w:rsid w:val="00C06026"/>
    <w:rsid w:val="00C06244"/>
    <w:rsid w:val="00C067B4"/>
    <w:rsid w:val="00C072D2"/>
    <w:rsid w:val="00C07854"/>
    <w:rsid w:val="00C0799A"/>
    <w:rsid w:val="00C1040C"/>
    <w:rsid w:val="00C1269A"/>
    <w:rsid w:val="00C12AE7"/>
    <w:rsid w:val="00C1308B"/>
    <w:rsid w:val="00C13F1F"/>
    <w:rsid w:val="00C14610"/>
    <w:rsid w:val="00C1495B"/>
    <w:rsid w:val="00C1519C"/>
    <w:rsid w:val="00C15AD0"/>
    <w:rsid w:val="00C1634F"/>
    <w:rsid w:val="00C16867"/>
    <w:rsid w:val="00C20A60"/>
    <w:rsid w:val="00C20B1F"/>
    <w:rsid w:val="00C20D70"/>
    <w:rsid w:val="00C212EC"/>
    <w:rsid w:val="00C21AEF"/>
    <w:rsid w:val="00C21D6E"/>
    <w:rsid w:val="00C21E40"/>
    <w:rsid w:val="00C22795"/>
    <w:rsid w:val="00C23CBA"/>
    <w:rsid w:val="00C23F32"/>
    <w:rsid w:val="00C240D1"/>
    <w:rsid w:val="00C26489"/>
    <w:rsid w:val="00C26D22"/>
    <w:rsid w:val="00C26EE5"/>
    <w:rsid w:val="00C27390"/>
    <w:rsid w:val="00C27FEB"/>
    <w:rsid w:val="00C31338"/>
    <w:rsid w:val="00C3237A"/>
    <w:rsid w:val="00C326A2"/>
    <w:rsid w:val="00C32B18"/>
    <w:rsid w:val="00C32B19"/>
    <w:rsid w:val="00C33640"/>
    <w:rsid w:val="00C33902"/>
    <w:rsid w:val="00C34FB6"/>
    <w:rsid w:val="00C35B52"/>
    <w:rsid w:val="00C361A5"/>
    <w:rsid w:val="00C3648E"/>
    <w:rsid w:val="00C36814"/>
    <w:rsid w:val="00C36850"/>
    <w:rsid w:val="00C36D79"/>
    <w:rsid w:val="00C40235"/>
    <w:rsid w:val="00C408BC"/>
    <w:rsid w:val="00C40FF9"/>
    <w:rsid w:val="00C411B8"/>
    <w:rsid w:val="00C41BC5"/>
    <w:rsid w:val="00C420AE"/>
    <w:rsid w:val="00C43123"/>
    <w:rsid w:val="00C43168"/>
    <w:rsid w:val="00C4348F"/>
    <w:rsid w:val="00C43FAB"/>
    <w:rsid w:val="00C44141"/>
    <w:rsid w:val="00C4527F"/>
    <w:rsid w:val="00C46566"/>
    <w:rsid w:val="00C47077"/>
    <w:rsid w:val="00C47088"/>
    <w:rsid w:val="00C4730D"/>
    <w:rsid w:val="00C4790C"/>
    <w:rsid w:val="00C47C5D"/>
    <w:rsid w:val="00C47E7C"/>
    <w:rsid w:val="00C51A50"/>
    <w:rsid w:val="00C52598"/>
    <w:rsid w:val="00C5291C"/>
    <w:rsid w:val="00C53622"/>
    <w:rsid w:val="00C5373E"/>
    <w:rsid w:val="00C53D80"/>
    <w:rsid w:val="00C53E96"/>
    <w:rsid w:val="00C53F5E"/>
    <w:rsid w:val="00C545B2"/>
    <w:rsid w:val="00C559ED"/>
    <w:rsid w:val="00C56BE6"/>
    <w:rsid w:val="00C57423"/>
    <w:rsid w:val="00C5747D"/>
    <w:rsid w:val="00C602AE"/>
    <w:rsid w:val="00C60FAE"/>
    <w:rsid w:val="00C619E6"/>
    <w:rsid w:val="00C63C64"/>
    <w:rsid w:val="00C6450B"/>
    <w:rsid w:val="00C6511D"/>
    <w:rsid w:val="00C6537D"/>
    <w:rsid w:val="00C65489"/>
    <w:rsid w:val="00C66653"/>
    <w:rsid w:val="00C66C04"/>
    <w:rsid w:val="00C66F99"/>
    <w:rsid w:val="00C67D13"/>
    <w:rsid w:val="00C703AC"/>
    <w:rsid w:val="00C70BDD"/>
    <w:rsid w:val="00C725AB"/>
    <w:rsid w:val="00C735DA"/>
    <w:rsid w:val="00C73D60"/>
    <w:rsid w:val="00C74DE7"/>
    <w:rsid w:val="00C74EEE"/>
    <w:rsid w:val="00C75491"/>
    <w:rsid w:val="00C75704"/>
    <w:rsid w:val="00C758BA"/>
    <w:rsid w:val="00C75B6D"/>
    <w:rsid w:val="00C7623C"/>
    <w:rsid w:val="00C7667F"/>
    <w:rsid w:val="00C773E5"/>
    <w:rsid w:val="00C77847"/>
    <w:rsid w:val="00C80E28"/>
    <w:rsid w:val="00C816EF"/>
    <w:rsid w:val="00C83157"/>
    <w:rsid w:val="00C837EE"/>
    <w:rsid w:val="00C8395E"/>
    <w:rsid w:val="00C83B0F"/>
    <w:rsid w:val="00C83F58"/>
    <w:rsid w:val="00C84AF4"/>
    <w:rsid w:val="00C85959"/>
    <w:rsid w:val="00C86D46"/>
    <w:rsid w:val="00C86D78"/>
    <w:rsid w:val="00C90171"/>
    <w:rsid w:val="00C9029E"/>
    <w:rsid w:val="00C9081A"/>
    <w:rsid w:val="00C90CD5"/>
    <w:rsid w:val="00C9252B"/>
    <w:rsid w:val="00C9264D"/>
    <w:rsid w:val="00C92EFB"/>
    <w:rsid w:val="00C92F12"/>
    <w:rsid w:val="00C93270"/>
    <w:rsid w:val="00C9446D"/>
    <w:rsid w:val="00C9486C"/>
    <w:rsid w:val="00C94E54"/>
    <w:rsid w:val="00C956DF"/>
    <w:rsid w:val="00C962C4"/>
    <w:rsid w:val="00C96313"/>
    <w:rsid w:val="00C96B07"/>
    <w:rsid w:val="00CA245D"/>
    <w:rsid w:val="00CA305F"/>
    <w:rsid w:val="00CA3150"/>
    <w:rsid w:val="00CA4981"/>
    <w:rsid w:val="00CA5196"/>
    <w:rsid w:val="00CA590F"/>
    <w:rsid w:val="00CA760C"/>
    <w:rsid w:val="00CA7CC3"/>
    <w:rsid w:val="00CB0896"/>
    <w:rsid w:val="00CB0FB5"/>
    <w:rsid w:val="00CB2567"/>
    <w:rsid w:val="00CB4513"/>
    <w:rsid w:val="00CB5E44"/>
    <w:rsid w:val="00CB61AC"/>
    <w:rsid w:val="00CB6D41"/>
    <w:rsid w:val="00CB6EA0"/>
    <w:rsid w:val="00CB79F9"/>
    <w:rsid w:val="00CB7E83"/>
    <w:rsid w:val="00CC032E"/>
    <w:rsid w:val="00CC063C"/>
    <w:rsid w:val="00CC0D6B"/>
    <w:rsid w:val="00CC2DF1"/>
    <w:rsid w:val="00CC32A9"/>
    <w:rsid w:val="00CC3396"/>
    <w:rsid w:val="00CC3FD4"/>
    <w:rsid w:val="00CC44E8"/>
    <w:rsid w:val="00CC4B88"/>
    <w:rsid w:val="00CC597F"/>
    <w:rsid w:val="00CC741D"/>
    <w:rsid w:val="00CC78DB"/>
    <w:rsid w:val="00CD0329"/>
    <w:rsid w:val="00CD0F78"/>
    <w:rsid w:val="00CD2147"/>
    <w:rsid w:val="00CD2444"/>
    <w:rsid w:val="00CD2576"/>
    <w:rsid w:val="00CD4477"/>
    <w:rsid w:val="00CD55B9"/>
    <w:rsid w:val="00CD61F2"/>
    <w:rsid w:val="00CD637C"/>
    <w:rsid w:val="00CD6C88"/>
    <w:rsid w:val="00CD71E7"/>
    <w:rsid w:val="00CD7253"/>
    <w:rsid w:val="00CD7796"/>
    <w:rsid w:val="00CE00BA"/>
    <w:rsid w:val="00CE00D4"/>
    <w:rsid w:val="00CE0656"/>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5120"/>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2CCB"/>
    <w:rsid w:val="00D137CC"/>
    <w:rsid w:val="00D13D76"/>
    <w:rsid w:val="00D14B78"/>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AFB"/>
    <w:rsid w:val="00D23B25"/>
    <w:rsid w:val="00D2495C"/>
    <w:rsid w:val="00D25C15"/>
    <w:rsid w:val="00D25E83"/>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74EF"/>
    <w:rsid w:val="00D50483"/>
    <w:rsid w:val="00D51080"/>
    <w:rsid w:val="00D51A39"/>
    <w:rsid w:val="00D52A4E"/>
    <w:rsid w:val="00D5399A"/>
    <w:rsid w:val="00D53AA6"/>
    <w:rsid w:val="00D53BE2"/>
    <w:rsid w:val="00D5447A"/>
    <w:rsid w:val="00D55720"/>
    <w:rsid w:val="00D55D7F"/>
    <w:rsid w:val="00D560BA"/>
    <w:rsid w:val="00D564CA"/>
    <w:rsid w:val="00D565E9"/>
    <w:rsid w:val="00D56AFF"/>
    <w:rsid w:val="00D57481"/>
    <w:rsid w:val="00D57FF4"/>
    <w:rsid w:val="00D60A30"/>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2DA"/>
    <w:rsid w:val="00D7140E"/>
    <w:rsid w:val="00D71B1D"/>
    <w:rsid w:val="00D71BAA"/>
    <w:rsid w:val="00D72A40"/>
    <w:rsid w:val="00D72CF9"/>
    <w:rsid w:val="00D73B61"/>
    <w:rsid w:val="00D74423"/>
    <w:rsid w:val="00D74C3F"/>
    <w:rsid w:val="00D75D7F"/>
    <w:rsid w:val="00D768BD"/>
    <w:rsid w:val="00D77814"/>
    <w:rsid w:val="00D778D5"/>
    <w:rsid w:val="00D77E28"/>
    <w:rsid w:val="00D77F51"/>
    <w:rsid w:val="00D808C9"/>
    <w:rsid w:val="00D808FC"/>
    <w:rsid w:val="00D80DE7"/>
    <w:rsid w:val="00D81B8E"/>
    <w:rsid w:val="00D81F49"/>
    <w:rsid w:val="00D8284C"/>
    <w:rsid w:val="00D82C75"/>
    <w:rsid w:val="00D82CA2"/>
    <w:rsid w:val="00D8305F"/>
    <w:rsid w:val="00D8331A"/>
    <w:rsid w:val="00D84111"/>
    <w:rsid w:val="00D8489A"/>
    <w:rsid w:val="00D87CDC"/>
    <w:rsid w:val="00D90327"/>
    <w:rsid w:val="00D918FB"/>
    <w:rsid w:val="00D927DB"/>
    <w:rsid w:val="00D93296"/>
    <w:rsid w:val="00D934BB"/>
    <w:rsid w:val="00D9354C"/>
    <w:rsid w:val="00D943A8"/>
    <w:rsid w:val="00D945EB"/>
    <w:rsid w:val="00D95B0D"/>
    <w:rsid w:val="00D95D14"/>
    <w:rsid w:val="00D95F7C"/>
    <w:rsid w:val="00D961E6"/>
    <w:rsid w:val="00D96548"/>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5093"/>
    <w:rsid w:val="00DA5900"/>
    <w:rsid w:val="00DA5AE4"/>
    <w:rsid w:val="00DA62B9"/>
    <w:rsid w:val="00DA64CB"/>
    <w:rsid w:val="00DA6553"/>
    <w:rsid w:val="00DA6699"/>
    <w:rsid w:val="00DA6A7D"/>
    <w:rsid w:val="00DA70AA"/>
    <w:rsid w:val="00DA7EF3"/>
    <w:rsid w:val="00DB009A"/>
    <w:rsid w:val="00DB1942"/>
    <w:rsid w:val="00DB311F"/>
    <w:rsid w:val="00DB40F0"/>
    <w:rsid w:val="00DB52F4"/>
    <w:rsid w:val="00DB5686"/>
    <w:rsid w:val="00DB59BB"/>
    <w:rsid w:val="00DB65C0"/>
    <w:rsid w:val="00DB693E"/>
    <w:rsid w:val="00DB72CD"/>
    <w:rsid w:val="00DB76E4"/>
    <w:rsid w:val="00DB7867"/>
    <w:rsid w:val="00DB7A7F"/>
    <w:rsid w:val="00DB7F2A"/>
    <w:rsid w:val="00DC02BF"/>
    <w:rsid w:val="00DC0CC8"/>
    <w:rsid w:val="00DC2087"/>
    <w:rsid w:val="00DC2471"/>
    <w:rsid w:val="00DC3A11"/>
    <w:rsid w:val="00DC44C8"/>
    <w:rsid w:val="00DC4D3F"/>
    <w:rsid w:val="00DC561E"/>
    <w:rsid w:val="00DC5ED0"/>
    <w:rsid w:val="00DC72F1"/>
    <w:rsid w:val="00DD0E77"/>
    <w:rsid w:val="00DD146A"/>
    <w:rsid w:val="00DD1987"/>
    <w:rsid w:val="00DD1BF0"/>
    <w:rsid w:val="00DD2201"/>
    <w:rsid w:val="00DD2687"/>
    <w:rsid w:val="00DD2A1F"/>
    <w:rsid w:val="00DD30D9"/>
    <w:rsid w:val="00DD35D1"/>
    <w:rsid w:val="00DD3E29"/>
    <w:rsid w:val="00DD4FF1"/>
    <w:rsid w:val="00DD5BEB"/>
    <w:rsid w:val="00DD62FB"/>
    <w:rsid w:val="00DD633A"/>
    <w:rsid w:val="00DD6BAB"/>
    <w:rsid w:val="00DD7640"/>
    <w:rsid w:val="00DD7B1C"/>
    <w:rsid w:val="00DD7D25"/>
    <w:rsid w:val="00DE0655"/>
    <w:rsid w:val="00DE1376"/>
    <w:rsid w:val="00DE1F34"/>
    <w:rsid w:val="00DE23B5"/>
    <w:rsid w:val="00DE2AB0"/>
    <w:rsid w:val="00DE2C26"/>
    <w:rsid w:val="00DE2C2D"/>
    <w:rsid w:val="00DE3326"/>
    <w:rsid w:val="00DE3B1D"/>
    <w:rsid w:val="00DE3EAC"/>
    <w:rsid w:val="00DE424A"/>
    <w:rsid w:val="00DE462A"/>
    <w:rsid w:val="00DE480C"/>
    <w:rsid w:val="00DE4850"/>
    <w:rsid w:val="00DE5730"/>
    <w:rsid w:val="00DE6C53"/>
    <w:rsid w:val="00DE7BF6"/>
    <w:rsid w:val="00DF05B3"/>
    <w:rsid w:val="00DF0A73"/>
    <w:rsid w:val="00DF0BBF"/>
    <w:rsid w:val="00DF1A3E"/>
    <w:rsid w:val="00DF1E17"/>
    <w:rsid w:val="00DF2948"/>
    <w:rsid w:val="00DF2D85"/>
    <w:rsid w:val="00DF2EC8"/>
    <w:rsid w:val="00DF2FA6"/>
    <w:rsid w:val="00DF338A"/>
    <w:rsid w:val="00DF3879"/>
    <w:rsid w:val="00DF420F"/>
    <w:rsid w:val="00DF4285"/>
    <w:rsid w:val="00DF52EF"/>
    <w:rsid w:val="00DF6345"/>
    <w:rsid w:val="00DF6AA0"/>
    <w:rsid w:val="00DF72B2"/>
    <w:rsid w:val="00DF72EE"/>
    <w:rsid w:val="00DF7DA6"/>
    <w:rsid w:val="00E003DF"/>
    <w:rsid w:val="00E00EB9"/>
    <w:rsid w:val="00E02BFE"/>
    <w:rsid w:val="00E02D86"/>
    <w:rsid w:val="00E03463"/>
    <w:rsid w:val="00E035B3"/>
    <w:rsid w:val="00E0445E"/>
    <w:rsid w:val="00E0464F"/>
    <w:rsid w:val="00E05B04"/>
    <w:rsid w:val="00E06208"/>
    <w:rsid w:val="00E064C7"/>
    <w:rsid w:val="00E06CB8"/>
    <w:rsid w:val="00E06D56"/>
    <w:rsid w:val="00E07E99"/>
    <w:rsid w:val="00E104ED"/>
    <w:rsid w:val="00E11093"/>
    <w:rsid w:val="00E11207"/>
    <w:rsid w:val="00E11793"/>
    <w:rsid w:val="00E119CA"/>
    <w:rsid w:val="00E11D36"/>
    <w:rsid w:val="00E13174"/>
    <w:rsid w:val="00E133F5"/>
    <w:rsid w:val="00E143F2"/>
    <w:rsid w:val="00E147B1"/>
    <w:rsid w:val="00E15D8D"/>
    <w:rsid w:val="00E17DA9"/>
    <w:rsid w:val="00E17F8C"/>
    <w:rsid w:val="00E20060"/>
    <w:rsid w:val="00E20950"/>
    <w:rsid w:val="00E2114E"/>
    <w:rsid w:val="00E2150F"/>
    <w:rsid w:val="00E2177D"/>
    <w:rsid w:val="00E21A16"/>
    <w:rsid w:val="00E21A3A"/>
    <w:rsid w:val="00E225F7"/>
    <w:rsid w:val="00E24934"/>
    <w:rsid w:val="00E24B82"/>
    <w:rsid w:val="00E24C11"/>
    <w:rsid w:val="00E24F00"/>
    <w:rsid w:val="00E25227"/>
    <w:rsid w:val="00E2545D"/>
    <w:rsid w:val="00E259A0"/>
    <w:rsid w:val="00E26222"/>
    <w:rsid w:val="00E2775C"/>
    <w:rsid w:val="00E2777B"/>
    <w:rsid w:val="00E27C87"/>
    <w:rsid w:val="00E27E10"/>
    <w:rsid w:val="00E30958"/>
    <w:rsid w:val="00E30A77"/>
    <w:rsid w:val="00E30E4D"/>
    <w:rsid w:val="00E311DA"/>
    <w:rsid w:val="00E317F5"/>
    <w:rsid w:val="00E31DAD"/>
    <w:rsid w:val="00E333B5"/>
    <w:rsid w:val="00E34455"/>
    <w:rsid w:val="00E34B8C"/>
    <w:rsid w:val="00E35C84"/>
    <w:rsid w:val="00E35CEF"/>
    <w:rsid w:val="00E3606D"/>
    <w:rsid w:val="00E37678"/>
    <w:rsid w:val="00E37DCA"/>
    <w:rsid w:val="00E37F90"/>
    <w:rsid w:val="00E400BF"/>
    <w:rsid w:val="00E40D88"/>
    <w:rsid w:val="00E411A6"/>
    <w:rsid w:val="00E41A8B"/>
    <w:rsid w:val="00E41D32"/>
    <w:rsid w:val="00E41E24"/>
    <w:rsid w:val="00E4253E"/>
    <w:rsid w:val="00E42CF7"/>
    <w:rsid w:val="00E42D88"/>
    <w:rsid w:val="00E42F4C"/>
    <w:rsid w:val="00E43D90"/>
    <w:rsid w:val="00E45332"/>
    <w:rsid w:val="00E459BF"/>
    <w:rsid w:val="00E46411"/>
    <w:rsid w:val="00E465BD"/>
    <w:rsid w:val="00E470DD"/>
    <w:rsid w:val="00E475D7"/>
    <w:rsid w:val="00E4789C"/>
    <w:rsid w:val="00E479EE"/>
    <w:rsid w:val="00E51D0B"/>
    <w:rsid w:val="00E524A5"/>
    <w:rsid w:val="00E529A8"/>
    <w:rsid w:val="00E52F11"/>
    <w:rsid w:val="00E54CD1"/>
    <w:rsid w:val="00E568E6"/>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602F"/>
    <w:rsid w:val="00E66B2F"/>
    <w:rsid w:val="00E66F74"/>
    <w:rsid w:val="00E672CF"/>
    <w:rsid w:val="00E67BCE"/>
    <w:rsid w:val="00E70BE3"/>
    <w:rsid w:val="00E730E8"/>
    <w:rsid w:val="00E732E6"/>
    <w:rsid w:val="00E73D4C"/>
    <w:rsid w:val="00E74104"/>
    <w:rsid w:val="00E74116"/>
    <w:rsid w:val="00E75E71"/>
    <w:rsid w:val="00E76557"/>
    <w:rsid w:val="00E774FC"/>
    <w:rsid w:val="00E77AAE"/>
    <w:rsid w:val="00E80876"/>
    <w:rsid w:val="00E818DD"/>
    <w:rsid w:val="00E81CB4"/>
    <w:rsid w:val="00E824D3"/>
    <w:rsid w:val="00E82AFF"/>
    <w:rsid w:val="00E82F45"/>
    <w:rsid w:val="00E83A93"/>
    <w:rsid w:val="00E83CCA"/>
    <w:rsid w:val="00E83F2D"/>
    <w:rsid w:val="00E84C97"/>
    <w:rsid w:val="00E8623E"/>
    <w:rsid w:val="00E8718E"/>
    <w:rsid w:val="00E8797D"/>
    <w:rsid w:val="00E90424"/>
    <w:rsid w:val="00E904B9"/>
    <w:rsid w:val="00E915B4"/>
    <w:rsid w:val="00E91C83"/>
    <w:rsid w:val="00E91E44"/>
    <w:rsid w:val="00E927CA"/>
    <w:rsid w:val="00E92918"/>
    <w:rsid w:val="00E9395C"/>
    <w:rsid w:val="00E94377"/>
    <w:rsid w:val="00E9477E"/>
    <w:rsid w:val="00E9528C"/>
    <w:rsid w:val="00E96C54"/>
    <w:rsid w:val="00EA010A"/>
    <w:rsid w:val="00EA0848"/>
    <w:rsid w:val="00EA0D70"/>
    <w:rsid w:val="00EA18C9"/>
    <w:rsid w:val="00EA1D2D"/>
    <w:rsid w:val="00EA39DC"/>
    <w:rsid w:val="00EA49C4"/>
    <w:rsid w:val="00EA54FE"/>
    <w:rsid w:val="00EB035F"/>
    <w:rsid w:val="00EB08CE"/>
    <w:rsid w:val="00EB0AF0"/>
    <w:rsid w:val="00EB0AF8"/>
    <w:rsid w:val="00EB173A"/>
    <w:rsid w:val="00EB1813"/>
    <w:rsid w:val="00EB1E2A"/>
    <w:rsid w:val="00EB21E2"/>
    <w:rsid w:val="00EB22B1"/>
    <w:rsid w:val="00EB22C8"/>
    <w:rsid w:val="00EB44FA"/>
    <w:rsid w:val="00EB494E"/>
    <w:rsid w:val="00EB577A"/>
    <w:rsid w:val="00EB57F8"/>
    <w:rsid w:val="00EB63D6"/>
    <w:rsid w:val="00EB6765"/>
    <w:rsid w:val="00EB6B70"/>
    <w:rsid w:val="00EB78CB"/>
    <w:rsid w:val="00EC2A5E"/>
    <w:rsid w:val="00EC32B7"/>
    <w:rsid w:val="00EC3AFC"/>
    <w:rsid w:val="00EC530A"/>
    <w:rsid w:val="00EC5AF0"/>
    <w:rsid w:val="00EC632D"/>
    <w:rsid w:val="00EC72CD"/>
    <w:rsid w:val="00EC74C2"/>
    <w:rsid w:val="00ED08BC"/>
    <w:rsid w:val="00ED099F"/>
    <w:rsid w:val="00ED2D2D"/>
    <w:rsid w:val="00ED3105"/>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1842"/>
    <w:rsid w:val="00EE1B26"/>
    <w:rsid w:val="00EE2A10"/>
    <w:rsid w:val="00EE2C36"/>
    <w:rsid w:val="00EE2D8B"/>
    <w:rsid w:val="00EE3BBA"/>
    <w:rsid w:val="00EE49F8"/>
    <w:rsid w:val="00EE4EEE"/>
    <w:rsid w:val="00EE6833"/>
    <w:rsid w:val="00EE6FB7"/>
    <w:rsid w:val="00EF04EA"/>
    <w:rsid w:val="00EF1094"/>
    <w:rsid w:val="00EF1340"/>
    <w:rsid w:val="00EF168D"/>
    <w:rsid w:val="00EF1A61"/>
    <w:rsid w:val="00EF1C1C"/>
    <w:rsid w:val="00EF2087"/>
    <w:rsid w:val="00EF2CC4"/>
    <w:rsid w:val="00EF3186"/>
    <w:rsid w:val="00EF31FD"/>
    <w:rsid w:val="00EF330B"/>
    <w:rsid w:val="00EF416A"/>
    <w:rsid w:val="00EF528C"/>
    <w:rsid w:val="00EF53A3"/>
    <w:rsid w:val="00EF6A73"/>
    <w:rsid w:val="00EF7333"/>
    <w:rsid w:val="00EF7501"/>
    <w:rsid w:val="00F00495"/>
    <w:rsid w:val="00F00520"/>
    <w:rsid w:val="00F00AB8"/>
    <w:rsid w:val="00F022EE"/>
    <w:rsid w:val="00F02C53"/>
    <w:rsid w:val="00F03291"/>
    <w:rsid w:val="00F037E2"/>
    <w:rsid w:val="00F03B35"/>
    <w:rsid w:val="00F0439C"/>
    <w:rsid w:val="00F04D28"/>
    <w:rsid w:val="00F04D72"/>
    <w:rsid w:val="00F05034"/>
    <w:rsid w:val="00F05466"/>
    <w:rsid w:val="00F05D3D"/>
    <w:rsid w:val="00F05EC5"/>
    <w:rsid w:val="00F06742"/>
    <w:rsid w:val="00F070D7"/>
    <w:rsid w:val="00F070F6"/>
    <w:rsid w:val="00F10033"/>
    <w:rsid w:val="00F10AD5"/>
    <w:rsid w:val="00F13252"/>
    <w:rsid w:val="00F1417B"/>
    <w:rsid w:val="00F15A44"/>
    <w:rsid w:val="00F1645A"/>
    <w:rsid w:val="00F16A2F"/>
    <w:rsid w:val="00F17E2E"/>
    <w:rsid w:val="00F2075B"/>
    <w:rsid w:val="00F2187F"/>
    <w:rsid w:val="00F21B69"/>
    <w:rsid w:val="00F22FCF"/>
    <w:rsid w:val="00F233FF"/>
    <w:rsid w:val="00F23A5C"/>
    <w:rsid w:val="00F23AB8"/>
    <w:rsid w:val="00F23B00"/>
    <w:rsid w:val="00F24573"/>
    <w:rsid w:val="00F264DD"/>
    <w:rsid w:val="00F265F9"/>
    <w:rsid w:val="00F27A8C"/>
    <w:rsid w:val="00F27DF2"/>
    <w:rsid w:val="00F325F0"/>
    <w:rsid w:val="00F32D3D"/>
    <w:rsid w:val="00F33072"/>
    <w:rsid w:val="00F33665"/>
    <w:rsid w:val="00F337FD"/>
    <w:rsid w:val="00F3395D"/>
    <w:rsid w:val="00F33EB7"/>
    <w:rsid w:val="00F3433B"/>
    <w:rsid w:val="00F34EF4"/>
    <w:rsid w:val="00F356BF"/>
    <w:rsid w:val="00F35945"/>
    <w:rsid w:val="00F35C9E"/>
    <w:rsid w:val="00F36153"/>
    <w:rsid w:val="00F377FF"/>
    <w:rsid w:val="00F403D8"/>
    <w:rsid w:val="00F40438"/>
    <w:rsid w:val="00F40B14"/>
    <w:rsid w:val="00F40E89"/>
    <w:rsid w:val="00F41AD6"/>
    <w:rsid w:val="00F4385C"/>
    <w:rsid w:val="00F43A00"/>
    <w:rsid w:val="00F43E9F"/>
    <w:rsid w:val="00F4432B"/>
    <w:rsid w:val="00F44843"/>
    <w:rsid w:val="00F450EA"/>
    <w:rsid w:val="00F4609F"/>
    <w:rsid w:val="00F4642B"/>
    <w:rsid w:val="00F471BD"/>
    <w:rsid w:val="00F477A6"/>
    <w:rsid w:val="00F47D63"/>
    <w:rsid w:val="00F47DC5"/>
    <w:rsid w:val="00F47EFA"/>
    <w:rsid w:val="00F50093"/>
    <w:rsid w:val="00F514BF"/>
    <w:rsid w:val="00F518EF"/>
    <w:rsid w:val="00F525AD"/>
    <w:rsid w:val="00F528A9"/>
    <w:rsid w:val="00F52C12"/>
    <w:rsid w:val="00F54A52"/>
    <w:rsid w:val="00F54AC5"/>
    <w:rsid w:val="00F5637C"/>
    <w:rsid w:val="00F56819"/>
    <w:rsid w:val="00F5685F"/>
    <w:rsid w:val="00F573D2"/>
    <w:rsid w:val="00F579B0"/>
    <w:rsid w:val="00F579DB"/>
    <w:rsid w:val="00F60390"/>
    <w:rsid w:val="00F615F8"/>
    <w:rsid w:val="00F6259A"/>
    <w:rsid w:val="00F627D1"/>
    <w:rsid w:val="00F628CC"/>
    <w:rsid w:val="00F62ACD"/>
    <w:rsid w:val="00F642A2"/>
    <w:rsid w:val="00F643BC"/>
    <w:rsid w:val="00F646EF"/>
    <w:rsid w:val="00F64892"/>
    <w:rsid w:val="00F652C7"/>
    <w:rsid w:val="00F653E0"/>
    <w:rsid w:val="00F6577B"/>
    <w:rsid w:val="00F659C1"/>
    <w:rsid w:val="00F65B87"/>
    <w:rsid w:val="00F66800"/>
    <w:rsid w:val="00F67112"/>
    <w:rsid w:val="00F70E4C"/>
    <w:rsid w:val="00F72DB3"/>
    <w:rsid w:val="00F73CE8"/>
    <w:rsid w:val="00F75228"/>
    <w:rsid w:val="00F76BC9"/>
    <w:rsid w:val="00F76C0B"/>
    <w:rsid w:val="00F76D3A"/>
    <w:rsid w:val="00F8157F"/>
    <w:rsid w:val="00F81A7F"/>
    <w:rsid w:val="00F81AF4"/>
    <w:rsid w:val="00F8269E"/>
    <w:rsid w:val="00F831A2"/>
    <w:rsid w:val="00F83219"/>
    <w:rsid w:val="00F834B3"/>
    <w:rsid w:val="00F84305"/>
    <w:rsid w:val="00F843EA"/>
    <w:rsid w:val="00F84F71"/>
    <w:rsid w:val="00F84FD6"/>
    <w:rsid w:val="00F8555C"/>
    <w:rsid w:val="00F8682C"/>
    <w:rsid w:val="00F868FC"/>
    <w:rsid w:val="00F87567"/>
    <w:rsid w:val="00F8777F"/>
    <w:rsid w:val="00F87BE3"/>
    <w:rsid w:val="00F90388"/>
    <w:rsid w:val="00F9052A"/>
    <w:rsid w:val="00F90EB2"/>
    <w:rsid w:val="00F913D4"/>
    <w:rsid w:val="00F927B1"/>
    <w:rsid w:val="00F9363F"/>
    <w:rsid w:val="00F9380C"/>
    <w:rsid w:val="00F93DB6"/>
    <w:rsid w:val="00F94298"/>
    <w:rsid w:val="00F942CF"/>
    <w:rsid w:val="00F94938"/>
    <w:rsid w:val="00F95078"/>
    <w:rsid w:val="00F95502"/>
    <w:rsid w:val="00F95D50"/>
    <w:rsid w:val="00F96A4D"/>
    <w:rsid w:val="00F9745B"/>
    <w:rsid w:val="00F97978"/>
    <w:rsid w:val="00FA031D"/>
    <w:rsid w:val="00FA0ACD"/>
    <w:rsid w:val="00FA0B51"/>
    <w:rsid w:val="00FA1C47"/>
    <w:rsid w:val="00FA1E5E"/>
    <w:rsid w:val="00FA22CC"/>
    <w:rsid w:val="00FA23A4"/>
    <w:rsid w:val="00FA243A"/>
    <w:rsid w:val="00FA2751"/>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7400"/>
    <w:rsid w:val="00FB7556"/>
    <w:rsid w:val="00FB76D1"/>
    <w:rsid w:val="00FB780D"/>
    <w:rsid w:val="00FC01B7"/>
    <w:rsid w:val="00FC13A2"/>
    <w:rsid w:val="00FC1A9E"/>
    <w:rsid w:val="00FC1FD3"/>
    <w:rsid w:val="00FC20E8"/>
    <w:rsid w:val="00FC2EDA"/>
    <w:rsid w:val="00FC30A0"/>
    <w:rsid w:val="00FC32BC"/>
    <w:rsid w:val="00FC4C4F"/>
    <w:rsid w:val="00FC54A5"/>
    <w:rsid w:val="00FC652A"/>
    <w:rsid w:val="00FC6D09"/>
    <w:rsid w:val="00FC6E02"/>
    <w:rsid w:val="00FC7092"/>
    <w:rsid w:val="00FD086E"/>
    <w:rsid w:val="00FD3377"/>
    <w:rsid w:val="00FD34AC"/>
    <w:rsid w:val="00FD575C"/>
    <w:rsid w:val="00FD6457"/>
    <w:rsid w:val="00FD750E"/>
    <w:rsid w:val="00FD754C"/>
    <w:rsid w:val="00FD77C8"/>
    <w:rsid w:val="00FE095D"/>
    <w:rsid w:val="00FE0ED3"/>
    <w:rsid w:val="00FE1594"/>
    <w:rsid w:val="00FE18DB"/>
    <w:rsid w:val="00FE1AFA"/>
    <w:rsid w:val="00FE1DB6"/>
    <w:rsid w:val="00FE201A"/>
    <w:rsid w:val="00FE29E5"/>
    <w:rsid w:val="00FE2A1C"/>
    <w:rsid w:val="00FE2DA1"/>
    <w:rsid w:val="00FE30C2"/>
    <w:rsid w:val="00FE31DF"/>
    <w:rsid w:val="00FE3C2D"/>
    <w:rsid w:val="00FE4333"/>
    <w:rsid w:val="00FE4C3C"/>
    <w:rsid w:val="00FE5275"/>
    <w:rsid w:val="00FE5994"/>
    <w:rsid w:val="00FE5DC3"/>
    <w:rsid w:val="00FE5FC1"/>
    <w:rsid w:val="00FE7069"/>
    <w:rsid w:val="00FE73F9"/>
    <w:rsid w:val="00FF0CF5"/>
    <w:rsid w:val="00FF0D5D"/>
    <w:rsid w:val="00FF177F"/>
    <w:rsid w:val="00FF1890"/>
    <w:rsid w:val="00FF1A8B"/>
    <w:rsid w:val="00FF2595"/>
    <w:rsid w:val="00FF2EB5"/>
    <w:rsid w:val="00FF63C9"/>
    <w:rsid w:val="00FF6AB8"/>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1"/>
    </o:shapelayout>
  </w:shapeDefaults>
  <w:decimalSymbol w:val="."/>
  <w:listSeparator w:val=","/>
  <w14:docId w14:val="1E2C7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9"/>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9"/>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6"/>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6"/>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2E50D5"/>
    <w:pPr>
      <w:numPr>
        <w:ilvl w:val="3"/>
      </w:numPr>
      <w:tabs>
        <w:tab w:val="clear" w:pos="1476"/>
        <w:tab w:val="left" w:pos="1759"/>
      </w:tabs>
      <w:snapToGrid w:val="0"/>
      <w:jc w:val="left"/>
    </w:pPr>
    <w:rPr>
      <w:b w:val="0"/>
      <w:bCs w:val="0"/>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2E50D5"/>
    <w:rPr>
      <w:rFonts w:cs="David"/>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980B88"/>
    <w:pPr>
      <w:numPr>
        <w:ilvl w:val="4"/>
      </w:numPr>
      <w:tabs>
        <w:tab w:val="clear" w:pos="1334"/>
        <w:tab w:val="clear" w:pos="1759"/>
        <w:tab w:val="left" w:pos="1901"/>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6"/>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7"/>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8"/>
      </w:numPr>
      <w:spacing w:after="360"/>
    </w:pPr>
    <w:rPr>
      <w:kern w:val="28"/>
      <w:sz w:val="32"/>
      <w:szCs w:val="32"/>
    </w:rPr>
  </w:style>
  <w:style w:type="paragraph" w:customStyle="1" w:styleId="23">
    <w:name w:val="מכרז2"/>
    <w:basedOn w:val="2"/>
    <w:uiPriority w:val="99"/>
    <w:rsid w:val="000B56D1"/>
    <w:pPr>
      <w:numPr>
        <w:numId w:val="48"/>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51"/>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3"/>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ind w:left="2751" w:hanging="1219"/>
    </w:pPr>
  </w:style>
  <w:style w:type="paragraph" w:customStyle="1" w:styleId="20">
    <w:name w:val="מיספור2"/>
    <w:basedOn w:val="ac"/>
    <w:next w:val="ac"/>
    <w:rsid w:val="00883526"/>
    <w:pPr>
      <w:numPr>
        <w:ilvl w:val="1"/>
        <w:numId w:val="10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102"/>
      </w:numPr>
      <w:spacing w:before="120" w:after="60"/>
      <w:ind w:right="0"/>
      <w:jc w:val="both"/>
    </w:pPr>
    <w:rPr>
      <w:rFonts w:cs="David"/>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9"/>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9"/>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6"/>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6"/>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2E50D5"/>
    <w:pPr>
      <w:numPr>
        <w:ilvl w:val="3"/>
      </w:numPr>
      <w:tabs>
        <w:tab w:val="clear" w:pos="1476"/>
        <w:tab w:val="left" w:pos="1759"/>
      </w:tabs>
      <w:snapToGrid w:val="0"/>
      <w:jc w:val="left"/>
    </w:pPr>
    <w:rPr>
      <w:b w:val="0"/>
      <w:bCs w:val="0"/>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2E50D5"/>
    <w:rPr>
      <w:rFonts w:cs="David"/>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980B88"/>
    <w:pPr>
      <w:numPr>
        <w:ilvl w:val="4"/>
      </w:numPr>
      <w:tabs>
        <w:tab w:val="clear" w:pos="1334"/>
        <w:tab w:val="clear" w:pos="1759"/>
        <w:tab w:val="left" w:pos="1901"/>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6"/>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7"/>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8"/>
      </w:numPr>
      <w:spacing w:after="360"/>
    </w:pPr>
    <w:rPr>
      <w:kern w:val="28"/>
      <w:sz w:val="32"/>
      <w:szCs w:val="32"/>
    </w:rPr>
  </w:style>
  <w:style w:type="paragraph" w:customStyle="1" w:styleId="23">
    <w:name w:val="מכרז2"/>
    <w:basedOn w:val="2"/>
    <w:uiPriority w:val="99"/>
    <w:rsid w:val="000B56D1"/>
    <w:pPr>
      <w:numPr>
        <w:numId w:val="48"/>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51"/>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3"/>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ind w:left="2751" w:hanging="1219"/>
    </w:pPr>
  </w:style>
  <w:style w:type="paragraph" w:customStyle="1" w:styleId="20">
    <w:name w:val="מיספור2"/>
    <w:basedOn w:val="ac"/>
    <w:next w:val="ac"/>
    <w:rsid w:val="00883526"/>
    <w:pPr>
      <w:numPr>
        <w:ilvl w:val="1"/>
        <w:numId w:val="10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102"/>
      </w:numPr>
      <w:spacing w:before="120" w:after="60"/>
      <w:ind w:right="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rver.tender.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MOF.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988E4C-7F0D-46FB-8459-4F0B47A0D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113</Pages>
  <Words>24105</Words>
  <Characters>120526</Characters>
  <Application>Microsoft Office Word</Application>
  <DocSecurity>0</DocSecurity>
  <Lines>1004</Lines>
  <Paragraphs>288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144343</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2015-10-15T14:40:00Z</dcterms:created>
  <dcterms:modified xsi:type="dcterms:W3CDTF">2015-10-15T14:40:00Z</dcterms:modified>
</cp:coreProperties>
</file>